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82" w:rsidRPr="00453ACC" w:rsidRDefault="004D2CD5" w:rsidP="00453ACC">
      <w:pP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453ACC">
        <w:rPr>
          <w:b/>
          <w:sz w:val="40"/>
          <w:szCs w:val="40"/>
          <w:lang w:val="en-US"/>
        </w:rPr>
        <w:t>Novel strategies for desorption mass spectrometry</w:t>
      </w:r>
    </w:p>
    <w:p w:rsidR="00453ACC" w:rsidRPr="00453ACC" w:rsidRDefault="00453ACC" w:rsidP="00453ACC">
      <w:pPr>
        <w:jc w:val="center"/>
        <w:rPr>
          <w:i/>
          <w:lang w:val="en-US"/>
        </w:rPr>
      </w:pPr>
      <w:r w:rsidRPr="00453ACC">
        <w:rPr>
          <w:i/>
          <w:lang w:val="en-US"/>
        </w:rPr>
        <w:t xml:space="preserve">Mgr. </w:t>
      </w:r>
      <w:proofErr w:type="spellStart"/>
      <w:r w:rsidRPr="00453ACC">
        <w:rPr>
          <w:i/>
          <w:lang w:val="en-US"/>
        </w:rPr>
        <w:t>Antonín</w:t>
      </w:r>
      <w:proofErr w:type="spellEnd"/>
      <w:r w:rsidRPr="00453ACC">
        <w:rPr>
          <w:i/>
          <w:lang w:val="en-US"/>
        </w:rPr>
        <w:t xml:space="preserve"> </w:t>
      </w:r>
      <w:proofErr w:type="spellStart"/>
      <w:r w:rsidRPr="00453ACC">
        <w:rPr>
          <w:i/>
          <w:lang w:val="en-US"/>
        </w:rPr>
        <w:t>Bednařík</w:t>
      </w:r>
      <w:proofErr w:type="spellEnd"/>
    </w:p>
    <w:p w:rsidR="00453ACC" w:rsidRDefault="00453ACC" w:rsidP="00453ACC">
      <w:pPr>
        <w:rPr>
          <w:lang w:val="en-US"/>
        </w:rPr>
      </w:pPr>
      <w:r w:rsidRPr="00453ACC">
        <w:rPr>
          <w:lang w:val="en-US"/>
        </w:rPr>
        <w:t>Supervisor:</w:t>
      </w:r>
      <w:r w:rsidRPr="00453ACC">
        <w:rPr>
          <w:i/>
          <w:lang w:val="en-US"/>
        </w:rPr>
        <w:t xml:space="preserve">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</w:t>
      </w:r>
      <w:r w:rsidRPr="00453ACC">
        <w:rPr>
          <w:i/>
          <w:lang w:val="en-US"/>
        </w:rPr>
        <w:t xml:space="preserve">doc. Mgr. Jan </w:t>
      </w:r>
      <w:proofErr w:type="spellStart"/>
      <w:r w:rsidRPr="00453ACC">
        <w:rPr>
          <w:i/>
          <w:lang w:val="en-US"/>
        </w:rPr>
        <w:t>Preisler</w:t>
      </w:r>
      <w:proofErr w:type="spellEnd"/>
      <w:r w:rsidRPr="00453ACC">
        <w:rPr>
          <w:i/>
          <w:lang w:val="en-US"/>
        </w:rPr>
        <w:t>, Ph.D</w:t>
      </w:r>
      <w:r w:rsidRPr="00453ACC">
        <w:rPr>
          <w:lang w:val="en-US"/>
        </w:rPr>
        <w:t>.</w:t>
      </w:r>
    </w:p>
    <w:p w:rsidR="00453ACC" w:rsidRPr="009124F1" w:rsidRDefault="00453ACC" w:rsidP="00CB7B67">
      <w:pPr>
        <w:spacing w:after="120"/>
        <w:ind w:firstLine="284"/>
        <w:jc w:val="both"/>
        <w:rPr>
          <w:lang w:val="en-US"/>
        </w:rPr>
      </w:pPr>
      <w:r>
        <w:rPr>
          <w:lang w:val="en-US"/>
        </w:rPr>
        <w:t xml:space="preserve">Development of </w:t>
      </w:r>
      <w:r w:rsidR="00C04EE9">
        <w:rPr>
          <w:lang w:val="en-US"/>
        </w:rPr>
        <w:t xml:space="preserve">new </w:t>
      </w:r>
      <w:r>
        <w:rPr>
          <w:lang w:val="en-US"/>
        </w:rPr>
        <w:t>analytical instrumentation</w:t>
      </w:r>
      <w:r w:rsidR="00C04EE9">
        <w:rPr>
          <w:lang w:val="en-US"/>
        </w:rPr>
        <w:t>, sample preparation, sampling modes and sample introduction</w:t>
      </w:r>
      <w:r>
        <w:rPr>
          <w:lang w:val="en-US"/>
        </w:rPr>
        <w:t xml:space="preserve"> </w:t>
      </w:r>
      <w:r w:rsidR="00C04EE9">
        <w:rPr>
          <w:lang w:val="en-US"/>
        </w:rPr>
        <w:t xml:space="preserve">techniques related to </w:t>
      </w:r>
      <w:r w:rsidR="00C04EE9">
        <w:t>m</w:t>
      </w:r>
      <w:r w:rsidR="00C04EE9" w:rsidRPr="00F304F8">
        <w:t>atrix</w:t>
      </w:r>
      <w:r w:rsidR="00C04EE9" w:rsidRPr="009124F1">
        <w:rPr>
          <w:lang w:val="en-US"/>
        </w:rPr>
        <w:t xml:space="preserve">-assisted laser desorption/ionization time-of-flight mass spectrometry (MALDI </w:t>
      </w:r>
      <w:smartTag w:uri="urn:schemas-microsoft-com:office:smarttags" w:element="stockticker">
        <w:r w:rsidR="00C04EE9" w:rsidRPr="009124F1">
          <w:rPr>
            <w:lang w:val="en-US"/>
          </w:rPr>
          <w:t>TOF</w:t>
        </w:r>
      </w:smartTag>
      <w:r w:rsidR="00C04EE9" w:rsidRPr="009124F1">
        <w:rPr>
          <w:lang w:val="en-US"/>
        </w:rPr>
        <w:t xml:space="preserve"> MS)</w:t>
      </w:r>
      <w:r w:rsidR="00711FD0">
        <w:rPr>
          <w:lang w:val="en-US"/>
        </w:rPr>
        <w:t xml:space="preserve"> imaging</w:t>
      </w:r>
      <w:r w:rsidR="00C04EE9" w:rsidRPr="009124F1">
        <w:rPr>
          <w:lang w:val="en-US"/>
        </w:rPr>
        <w:t xml:space="preserve"> and inductively-coupled plasma mass spectrometry (ICP MS) are</w:t>
      </w:r>
      <w:r w:rsidRPr="009124F1">
        <w:rPr>
          <w:lang w:val="en-US"/>
        </w:rPr>
        <w:t xml:space="preserve"> </w:t>
      </w:r>
      <w:r w:rsidR="00C04EE9" w:rsidRPr="009124F1">
        <w:rPr>
          <w:lang w:val="en-US"/>
        </w:rPr>
        <w:t xml:space="preserve">presented. </w:t>
      </w:r>
    </w:p>
    <w:p w:rsidR="004D2CD5" w:rsidRDefault="0035207D" w:rsidP="00CB7B67">
      <w:pPr>
        <w:spacing w:after="120"/>
        <w:ind w:firstLine="284"/>
        <w:jc w:val="both"/>
        <w:rPr>
          <w:lang w:val="en-US"/>
        </w:rPr>
      </w:pPr>
      <w:r w:rsidRPr="0035207D">
        <w:rPr>
          <w:lang w:val="en-US"/>
        </w:rPr>
        <w:t xml:space="preserve">MALDI </w:t>
      </w:r>
      <w:r>
        <w:rPr>
          <w:lang w:val="en-US"/>
        </w:rPr>
        <w:t xml:space="preserve">TOF MS </w:t>
      </w:r>
      <w:r w:rsidRPr="0035207D">
        <w:rPr>
          <w:lang w:val="en-US"/>
        </w:rPr>
        <w:t xml:space="preserve">imaging is a rapidly evolving technique </w:t>
      </w:r>
      <w:r w:rsidR="00262B96" w:rsidRPr="00262B96">
        <w:rPr>
          <w:lang w:val="en-US"/>
        </w:rPr>
        <w:t>enabling the</w:t>
      </w:r>
      <w:r w:rsidR="00262B96">
        <w:rPr>
          <w:lang w:val="en-US"/>
        </w:rPr>
        <w:t xml:space="preserve"> </w:t>
      </w:r>
      <w:r w:rsidR="00262B96" w:rsidRPr="00262B96">
        <w:rPr>
          <w:lang w:val="en-US"/>
        </w:rPr>
        <w:t xml:space="preserve">mapping of compounds present in </w:t>
      </w:r>
      <w:r w:rsidR="00262B96">
        <w:rPr>
          <w:lang w:val="en-US"/>
        </w:rPr>
        <w:t xml:space="preserve">biological </w:t>
      </w:r>
      <w:r w:rsidR="00262B96" w:rsidRPr="00262B96">
        <w:rPr>
          <w:lang w:val="en-US"/>
        </w:rPr>
        <w:t>tissue sections.</w:t>
      </w:r>
      <w:r w:rsidR="00262B96">
        <w:rPr>
          <w:lang w:val="en-US"/>
        </w:rPr>
        <w:t xml:space="preserve"> </w:t>
      </w:r>
      <w:r w:rsidRPr="0035207D">
        <w:rPr>
          <w:lang w:val="en-US"/>
        </w:rPr>
        <w:t xml:space="preserve">Despite the recent introduction of high-repetition rate lasers </w:t>
      </w:r>
      <w:r w:rsidR="00FD47FA">
        <w:rPr>
          <w:lang w:val="en-US"/>
        </w:rPr>
        <w:t xml:space="preserve">to </w:t>
      </w:r>
      <w:r w:rsidRPr="0035207D">
        <w:rPr>
          <w:lang w:val="en-US"/>
        </w:rPr>
        <w:t xml:space="preserve">TOF MS instruments, obtaining a </w:t>
      </w:r>
      <w:r>
        <w:rPr>
          <w:lang w:val="en-US"/>
        </w:rPr>
        <w:t xml:space="preserve">single </w:t>
      </w:r>
      <w:r w:rsidRPr="0035207D">
        <w:rPr>
          <w:lang w:val="en-US"/>
        </w:rPr>
        <w:t xml:space="preserve">high-resolution image requires a few hours. </w:t>
      </w:r>
      <w:r>
        <w:rPr>
          <w:lang w:val="en-US"/>
        </w:rPr>
        <w:t>A</w:t>
      </w:r>
      <w:r w:rsidRPr="0035207D">
        <w:rPr>
          <w:lang w:val="en-US"/>
        </w:rPr>
        <w:t xml:space="preserve"> substantial increase in the throughput of the TOF MS-based tissue imaging can be achieved by </w:t>
      </w:r>
      <w:r>
        <w:rPr>
          <w:lang w:val="en-US"/>
        </w:rPr>
        <w:t xml:space="preserve">introducing of the new laser beam scanning sampling mode. In this mode, </w:t>
      </w:r>
      <w:r w:rsidRPr="0035207D">
        <w:rPr>
          <w:lang w:val="en-US"/>
        </w:rPr>
        <w:t xml:space="preserve">high-speed precision scanning of the laser beam along the </w:t>
      </w:r>
      <w:r>
        <w:rPr>
          <w:lang w:val="en-US"/>
        </w:rPr>
        <w:t xml:space="preserve">imaged </w:t>
      </w:r>
      <w:r w:rsidRPr="0035207D">
        <w:rPr>
          <w:lang w:val="en-US"/>
        </w:rPr>
        <w:t>sample surface</w:t>
      </w:r>
      <w:r>
        <w:rPr>
          <w:lang w:val="en-US"/>
        </w:rPr>
        <w:t xml:space="preserve"> is used to overcome a slow</w:t>
      </w:r>
      <w:r w:rsidR="00753C4D">
        <w:rPr>
          <w:lang w:val="en-US"/>
        </w:rPr>
        <w:t>er</w:t>
      </w:r>
      <w:r>
        <w:rPr>
          <w:lang w:val="en-US"/>
        </w:rPr>
        <w:t xml:space="preserve"> sample</w:t>
      </w:r>
      <w:r w:rsidR="009124F1">
        <w:rPr>
          <w:lang w:val="en-US"/>
        </w:rPr>
        <w:t xml:space="preserve"> target</w:t>
      </w:r>
      <w:r>
        <w:rPr>
          <w:lang w:val="en-US"/>
        </w:rPr>
        <w:t xml:space="preserve"> translation</w:t>
      </w:r>
      <w:r w:rsidR="00753C4D">
        <w:rPr>
          <w:lang w:val="en-US"/>
        </w:rPr>
        <w:t xml:space="preserve"> realized by motorized stages in</w:t>
      </w:r>
      <w:r w:rsidR="009124F1">
        <w:rPr>
          <w:lang w:val="en-US"/>
        </w:rPr>
        <w:t xml:space="preserve"> MALDI TOF MS imaging</w:t>
      </w:r>
      <w:r w:rsidRPr="0035207D">
        <w:rPr>
          <w:lang w:val="en-US"/>
        </w:rPr>
        <w:t xml:space="preserve">. </w:t>
      </w:r>
      <w:r>
        <w:rPr>
          <w:lang w:val="en-US"/>
        </w:rPr>
        <w:t xml:space="preserve">An </w:t>
      </w:r>
      <w:r w:rsidRPr="0035207D">
        <w:rPr>
          <w:lang w:val="en-US"/>
        </w:rPr>
        <w:t>axial MALDI TOF MS instrument utilizing a 4-kHz UV laser</w:t>
      </w:r>
      <w:r w:rsidR="009124F1">
        <w:rPr>
          <w:lang w:val="en-US"/>
        </w:rPr>
        <w:t xml:space="preserve"> and</w:t>
      </w:r>
      <w:r>
        <w:rPr>
          <w:lang w:val="en-US"/>
        </w:rPr>
        <w:t xml:space="preserve"> high-speed optical scanning system</w:t>
      </w:r>
      <w:r w:rsidR="00FD47FA">
        <w:rPr>
          <w:lang w:val="en-US"/>
        </w:rPr>
        <w:t xml:space="preserve"> was constructed in our laboratory</w:t>
      </w:r>
      <w:r w:rsidR="00CB7B67">
        <w:rPr>
          <w:lang w:val="en-US"/>
        </w:rPr>
        <w:t>.</w:t>
      </w:r>
      <w:r w:rsidR="00FD47FA">
        <w:rPr>
          <w:lang w:val="en-US"/>
        </w:rPr>
        <w:t xml:space="preserve"> The instrument</w:t>
      </w:r>
      <w:r w:rsidRPr="0035207D">
        <w:rPr>
          <w:lang w:val="en-US"/>
        </w:rPr>
        <w:t xml:space="preserve"> recorded a 100 × 100 pixel MS image in </w:t>
      </w:r>
      <w:r w:rsidRPr="0035207D">
        <w:rPr>
          <w:rFonts w:ascii="Cambria Math" w:hAnsi="Cambria Math" w:cs="Cambria Math"/>
          <w:lang w:val="en-US"/>
        </w:rPr>
        <w:t>∼</w:t>
      </w:r>
      <w:r w:rsidRPr="0035207D">
        <w:rPr>
          <w:lang w:val="en-US"/>
        </w:rPr>
        <w:t>11 min using 100 laser shots per pixel. This is almost an order of magnitude faster when compared to a modern commercial</w:t>
      </w:r>
      <w:r>
        <w:rPr>
          <w:lang w:val="en-US"/>
        </w:rPr>
        <w:t xml:space="preserve"> i</w:t>
      </w:r>
      <w:r w:rsidRPr="0035207D">
        <w:rPr>
          <w:lang w:val="en-US"/>
        </w:rPr>
        <w:t>nstrument equipped with 1-kHz laser.</w:t>
      </w:r>
    </w:p>
    <w:p w:rsidR="00FD47FA" w:rsidRDefault="0039271F" w:rsidP="00CB7B67">
      <w:pPr>
        <w:spacing w:after="120"/>
        <w:ind w:firstLine="284"/>
        <w:jc w:val="both"/>
        <w:rPr>
          <w:lang w:val="en-US"/>
        </w:rPr>
      </w:pPr>
      <w:r>
        <w:rPr>
          <w:lang w:val="en-US"/>
        </w:rPr>
        <w:t xml:space="preserve">Matrix application to a surface of the biological tissues </w:t>
      </w:r>
      <w:r w:rsidR="00FD47FA">
        <w:rPr>
          <w:lang w:val="en-US"/>
        </w:rPr>
        <w:t xml:space="preserve">is </w:t>
      </w:r>
      <w:r>
        <w:rPr>
          <w:lang w:val="en-US"/>
        </w:rPr>
        <w:t>a crucial step in successful MALDI imaging experiment. Several techniques of matrix deposition</w:t>
      </w:r>
      <w:r w:rsidR="003421CD">
        <w:rPr>
          <w:lang w:val="en-US"/>
        </w:rPr>
        <w:t xml:space="preserve">, namely airbrush deposition, electrospray deposition, </w:t>
      </w:r>
      <w:proofErr w:type="spellStart"/>
      <w:r w:rsidR="003421CD">
        <w:rPr>
          <w:lang w:val="en-US"/>
        </w:rPr>
        <w:t>nano</w:t>
      </w:r>
      <w:proofErr w:type="spellEnd"/>
      <w:r w:rsidR="001A2A5D">
        <w:rPr>
          <w:lang w:val="en-US"/>
        </w:rPr>
        <w:t>-</w:t>
      </w:r>
      <w:r w:rsidR="003421CD">
        <w:rPr>
          <w:lang w:val="en-US"/>
        </w:rPr>
        <w:t>spotting and sublimation</w:t>
      </w:r>
      <w:r>
        <w:rPr>
          <w:lang w:val="en-US"/>
        </w:rPr>
        <w:t xml:space="preserve"> were </w:t>
      </w:r>
      <w:r w:rsidR="003421CD">
        <w:rPr>
          <w:lang w:val="en-US"/>
        </w:rPr>
        <w:t>developed. The most promising techniques were used for MALDI MS imaging of lipids in mouse brain tissue.</w:t>
      </w:r>
    </w:p>
    <w:p w:rsidR="00AB353A" w:rsidRDefault="00262B96" w:rsidP="00CB7B67">
      <w:pPr>
        <w:spacing w:after="120"/>
        <w:ind w:firstLine="284"/>
        <w:jc w:val="both"/>
        <w:rPr>
          <w:lang w:val="en-US"/>
        </w:rPr>
      </w:pPr>
      <w:r w:rsidRPr="00262B96">
        <w:rPr>
          <w:lang w:val="en-US"/>
        </w:rPr>
        <w:t>A diode laser thermal vaporization (DLTV) is a</w:t>
      </w:r>
      <w:r>
        <w:rPr>
          <w:lang w:val="en-US"/>
        </w:rPr>
        <w:t xml:space="preserve"> </w:t>
      </w:r>
      <w:r w:rsidRPr="00262B96">
        <w:rPr>
          <w:lang w:val="en-US"/>
        </w:rPr>
        <w:t>sample introduction technique to ICP, which presents a low-cost alternative to the commercial laser-ablation systems and nebulizers</w:t>
      </w:r>
      <w:r>
        <w:rPr>
          <w:lang w:val="en-US"/>
        </w:rPr>
        <w:t xml:space="preserve">. </w:t>
      </w:r>
      <w:r w:rsidRPr="00262B96">
        <w:rPr>
          <w:lang w:val="en-US"/>
        </w:rPr>
        <w:t xml:space="preserve">DLTV employs a diode laser with power sufficient to induce ablation/pyrolysis of the substrate, typically a common filter paper </w:t>
      </w:r>
      <w:r w:rsidR="001A2A5D">
        <w:rPr>
          <w:lang w:val="en-US"/>
        </w:rPr>
        <w:t>overprinted with a black ink</w:t>
      </w:r>
      <w:r w:rsidRPr="00262B96">
        <w:rPr>
          <w:lang w:val="en-US"/>
        </w:rPr>
        <w:t>.</w:t>
      </w:r>
      <w:r w:rsidR="00753C4D">
        <w:rPr>
          <w:lang w:val="en-US"/>
        </w:rPr>
        <w:t xml:space="preserve"> </w:t>
      </w:r>
      <w:proofErr w:type="spellStart"/>
      <w:r w:rsidR="00753C4D" w:rsidRPr="00753C4D">
        <w:rPr>
          <w:lang w:val="en-US"/>
        </w:rPr>
        <w:t>Sub</w:t>
      </w:r>
      <w:r w:rsidR="00753C4D">
        <w:rPr>
          <w:lang w:val="en-US"/>
        </w:rPr>
        <w:t>m</w:t>
      </w:r>
      <w:r w:rsidR="00753C4D" w:rsidRPr="00753C4D">
        <w:rPr>
          <w:lang w:val="en-US"/>
        </w:rPr>
        <w:t>icroliter</w:t>
      </w:r>
      <w:proofErr w:type="spellEnd"/>
      <w:r w:rsidR="00753C4D" w:rsidRPr="00753C4D">
        <w:rPr>
          <w:lang w:val="en-US"/>
        </w:rPr>
        <w:t xml:space="preserve"> liquid sample volumes are deposited without any treatment on the substrate</w:t>
      </w:r>
      <w:r w:rsidR="00753C4D">
        <w:rPr>
          <w:lang w:val="en-US"/>
        </w:rPr>
        <w:t>, dried</w:t>
      </w:r>
      <w:r w:rsidR="00E874A9">
        <w:rPr>
          <w:lang w:val="en-US"/>
        </w:rPr>
        <w:t>,</w:t>
      </w:r>
      <w:r w:rsidR="00E874A9" w:rsidRPr="00E874A9">
        <w:t xml:space="preserve"> </w:t>
      </w:r>
      <w:r w:rsidR="00E874A9" w:rsidRPr="00E874A9">
        <w:rPr>
          <w:lang w:val="en-US"/>
        </w:rPr>
        <w:t>vaporized in the laser ablation chamber and the generated aerosol is then carried into the ICP mass spectrometer</w:t>
      </w:r>
      <w:r w:rsidR="00753C4D">
        <w:rPr>
          <w:lang w:val="en-US"/>
        </w:rPr>
        <w:t>.</w:t>
      </w:r>
      <w:r w:rsidR="001A2A5D">
        <w:rPr>
          <w:lang w:val="en-US"/>
        </w:rPr>
        <w:t xml:space="preserve"> New substrate for DLTV, cellulose thin-layer chromatography (TLC) sheets was introduced and t</w:t>
      </w:r>
      <w:r w:rsidR="001A2A5D" w:rsidRPr="001A2A5D">
        <w:rPr>
          <w:lang w:val="en-US"/>
        </w:rPr>
        <w:t xml:space="preserve">he coupling of ICP MS with the TLC separation </w:t>
      </w:r>
      <w:r w:rsidR="001A2A5D">
        <w:rPr>
          <w:lang w:val="en-US"/>
        </w:rPr>
        <w:t>will be discussed</w:t>
      </w:r>
      <w:r w:rsidR="001A2A5D" w:rsidRPr="001A2A5D">
        <w:rPr>
          <w:lang w:val="en-US"/>
        </w:rPr>
        <w:t>.</w:t>
      </w:r>
    </w:p>
    <w:p w:rsidR="003421CD" w:rsidRDefault="003421CD" w:rsidP="0035207D">
      <w:pPr>
        <w:jc w:val="both"/>
        <w:rPr>
          <w:lang w:val="en-US"/>
        </w:rPr>
      </w:pPr>
      <w:r>
        <w:rPr>
          <w:lang w:val="en-US"/>
        </w:rPr>
        <w:tab/>
      </w:r>
    </w:p>
    <w:p w:rsidR="00066E5B" w:rsidRPr="0035207D" w:rsidRDefault="00066E5B" w:rsidP="00066E5B">
      <w:pPr>
        <w:jc w:val="both"/>
        <w:rPr>
          <w:lang w:val="en-US"/>
        </w:rPr>
      </w:pPr>
      <w:r w:rsidRPr="00066E5B">
        <w:rPr>
          <w:lang w:val="en-US"/>
        </w:rPr>
        <w:t>We gratefully acknowledge the fi</w:t>
      </w:r>
      <w:r>
        <w:rPr>
          <w:lang w:val="en-US"/>
        </w:rPr>
        <w:t xml:space="preserve">nancial support of the Czech </w:t>
      </w:r>
      <w:r w:rsidRPr="00066E5B">
        <w:rPr>
          <w:lang w:val="en-US"/>
        </w:rPr>
        <w:t>Science Foundation (Grant</w:t>
      </w:r>
      <w:r>
        <w:rPr>
          <w:lang w:val="en-US"/>
        </w:rPr>
        <w:t>s GAP206/10/J012 and GAP206/</w:t>
      </w:r>
      <w:r w:rsidRPr="00066E5B">
        <w:rPr>
          <w:lang w:val="en-US"/>
        </w:rPr>
        <w:t>12/0538), the project “CEITEC - Central European Institute of</w:t>
      </w:r>
      <w:r>
        <w:rPr>
          <w:lang w:val="en-US"/>
        </w:rPr>
        <w:t xml:space="preserve"> </w:t>
      </w:r>
      <w:r w:rsidRPr="00066E5B">
        <w:rPr>
          <w:lang w:val="en-US"/>
        </w:rPr>
        <w:t>Technology” (Grant CZ.1.05/1.1.00/02.0068) from European Regional Development Fund and the program of “Employment</w:t>
      </w:r>
      <w:r>
        <w:rPr>
          <w:lang w:val="en-US"/>
        </w:rPr>
        <w:t xml:space="preserve"> </w:t>
      </w:r>
      <w:r w:rsidRPr="00066E5B">
        <w:rPr>
          <w:lang w:val="en-US"/>
        </w:rPr>
        <w:t>of Newly Graduated Doctors of Science for Scientific</w:t>
      </w:r>
      <w:r>
        <w:rPr>
          <w:lang w:val="en-US"/>
        </w:rPr>
        <w:t xml:space="preserve"> </w:t>
      </w:r>
      <w:r w:rsidRPr="00066E5B">
        <w:rPr>
          <w:lang w:val="en-US"/>
        </w:rPr>
        <w:t>Excellence” (Grant CZ.1.07/2.3</w:t>
      </w:r>
      <w:r>
        <w:rPr>
          <w:lang w:val="en-US"/>
        </w:rPr>
        <w:t xml:space="preserve">.00/30.009) co-financed from </w:t>
      </w:r>
      <w:r w:rsidRPr="00066E5B">
        <w:rPr>
          <w:lang w:val="en-US"/>
        </w:rPr>
        <w:t>the European Social Fund and t</w:t>
      </w:r>
      <w:r>
        <w:rPr>
          <w:lang w:val="en-US"/>
        </w:rPr>
        <w:t xml:space="preserve">he state budget of the Czech </w:t>
      </w:r>
      <w:r w:rsidRPr="00066E5B">
        <w:rPr>
          <w:lang w:val="en-US"/>
        </w:rPr>
        <w:t>Republic.</w:t>
      </w:r>
    </w:p>
    <w:sectPr w:rsidR="00066E5B" w:rsidRPr="0035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D5"/>
    <w:rsid w:val="00066E5B"/>
    <w:rsid w:val="001A2A5D"/>
    <w:rsid w:val="00262B96"/>
    <w:rsid w:val="003421CD"/>
    <w:rsid w:val="0035207D"/>
    <w:rsid w:val="0039271F"/>
    <w:rsid w:val="00453ACC"/>
    <w:rsid w:val="004D2CD5"/>
    <w:rsid w:val="00711FD0"/>
    <w:rsid w:val="00753C4D"/>
    <w:rsid w:val="009124F1"/>
    <w:rsid w:val="00AB353A"/>
    <w:rsid w:val="00AD0382"/>
    <w:rsid w:val="00B21F3F"/>
    <w:rsid w:val="00C04EE9"/>
    <w:rsid w:val="00CB7B67"/>
    <w:rsid w:val="00E874A9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pinkas</cp:lastModifiedBy>
  <cp:revision>2</cp:revision>
  <dcterms:created xsi:type="dcterms:W3CDTF">2014-02-14T08:31:00Z</dcterms:created>
  <dcterms:modified xsi:type="dcterms:W3CDTF">2014-02-14T08:31:00Z</dcterms:modified>
</cp:coreProperties>
</file>