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0D" w:rsidRPr="00FB2F0D" w:rsidRDefault="00FB2F0D" w:rsidP="00FB2F0D">
      <w:pPr>
        <w:rPr>
          <w:b/>
        </w:rPr>
      </w:pPr>
      <w:r w:rsidRPr="00FB2F0D">
        <w:rPr>
          <w:b/>
        </w:rPr>
        <w:t xml:space="preserve">Prof. Alexander </w:t>
      </w:r>
      <w:proofErr w:type="spellStart"/>
      <w:r w:rsidRPr="00FB2F0D">
        <w:rPr>
          <w:b/>
        </w:rPr>
        <w:t>Heckel</w:t>
      </w:r>
      <w:proofErr w:type="spellEnd"/>
    </w:p>
    <w:p w:rsidR="00FB2F0D" w:rsidRDefault="00FB2F0D" w:rsidP="00FB2F0D"/>
    <w:p w:rsidR="00FB2F0D" w:rsidRPr="00FB2F0D" w:rsidRDefault="00FB2F0D" w:rsidP="00FB2F0D">
      <w:pPr>
        <w:rPr>
          <w:b/>
        </w:rPr>
      </w:pPr>
      <w:proofErr w:type="spellStart"/>
      <w:r w:rsidRPr="00FB2F0D">
        <w:rPr>
          <w:b/>
        </w:rPr>
        <w:t>Triggers</w:t>
      </w:r>
      <w:proofErr w:type="spellEnd"/>
      <w:r w:rsidRPr="00FB2F0D">
        <w:rPr>
          <w:b/>
        </w:rPr>
        <w:t xml:space="preserve"> and </w:t>
      </w:r>
      <w:proofErr w:type="spellStart"/>
      <w:r w:rsidRPr="00FB2F0D">
        <w:rPr>
          <w:b/>
        </w:rPr>
        <w:t>Switches</w:t>
      </w:r>
      <w:proofErr w:type="spellEnd"/>
      <w:r w:rsidRPr="00FB2F0D">
        <w:rPr>
          <w:b/>
        </w:rPr>
        <w:t xml:space="preserve"> </w:t>
      </w:r>
      <w:proofErr w:type="spellStart"/>
      <w:r w:rsidRPr="00FB2F0D">
        <w:rPr>
          <w:b/>
        </w:rPr>
        <w:t>for</w:t>
      </w:r>
      <w:proofErr w:type="spellEnd"/>
      <w:r w:rsidRPr="00FB2F0D">
        <w:rPr>
          <w:b/>
        </w:rPr>
        <w:t xml:space="preserve"> </w:t>
      </w:r>
      <w:proofErr w:type="spellStart"/>
      <w:r w:rsidRPr="00FB2F0D">
        <w:rPr>
          <w:b/>
        </w:rPr>
        <w:t>Chemical</w:t>
      </w:r>
      <w:proofErr w:type="spellEnd"/>
      <w:r w:rsidRPr="00FB2F0D">
        <w:rPr>
          <w:b/>
        </w:rPr>
        <w:t xml:space="preserve"> Biology</w:t>
      </w:r>
      <w:bookmarkStart w:id="0" w:name="_GoBack"/>
      <w:bookmarkEnd w:id="0"/>
    </w:p>
    <w:p w:rsidR="00FB2F0D" w:rsidRDefault="00FB2F0D" w:rsidP="00FB2F0D"/>
    <w:p w:rsidR="00FB2F0D" w:rsidRDefault="00FB2F0D" w:rsidP="00FB2F0D"/>
    <w:p w:rsidR="00FB2F0D" w:rsidRDefault="00FB2F0D" w:rsidP="00FB2F0D">
      <w:proofErr w:type="spellStart"/>
      <w:r>
        <w:t>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focusses</w:t>
      </w:r>
      <w:proofErr w:type="spellEnd"/>
      <w:r>
        <w:t xml:space="preserve"> on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nucleic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molecules</w:t>
      </w:r>
      <w:proofErr w:type="spellEnd"/>
      <w:r>
        <w:t xml:space="preserve">.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modifications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make </w:t>
      </w:r>
      <w:proofErr w:type="spellStart"/>
      <w:r>
        <w:t>it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nucleic</w:t>
      </w:r>
      <w:proofErr w:type="spellEnd"/>
      <w:r>
        <w:t xml:space="preserve"> acid </w:t>
      </w:r>
      <w:proofErr w:type="spellStart"/>
      <w:r>
        <w:t>or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molecule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.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and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. In most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and </w:t>
      </w:r>
      <w:proofErr w:type="spellStart"/>
      <w:r>
        <w:t>harmless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very </w:t>
      </w:r>
      <w:proofErr w:type="spellStart"/>
      <w:r>
        <w:t>few</w:t>
      </w:r>
      <w:proofErr w:type="spellEnd"/>
      <w:r>
        <w:t xml:space="preserve"> </w:t>
      </w:r>
      <w:proofErr w:type="spellStart"/>
      <w:r>
        <w:t>specialized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react</w:t>
      </w:r>
      <w:proofErr w:type="spellEnd"/>
      <w:r>
        <w:t xml:space="preserve"> to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wavelengths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unwanted</w:t>
      </w:r>
      <w:proofErr w:type="spellEnd"/>
      <w:r>
        <w:t xml:space="preserve"> </w:t>
      </w:r>
      <w:proofErr w:type="spellStart"/>
      <w:r>
        <w:t>phototoxic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avoided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RNA interference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.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light-responsive</w:t>
      </w:r>
      <w:proofErr w:type="spellEnd"/>
      <w:r>
        <w:t xml:space="preserve"> </w:t>
      </w:r>
      <w:proofErr w:type="spellStart"/>
      <w:r>
        <w:t>aptamers</w:t>
      </w:r>
      <w:proofErr w:type="spellEnd"/>
      <w:r>
        <w:t xml:space="preserve"> protein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caged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molecules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ribozymes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and </w:t>
      </w:r>
      <w:proofErr w:type="spellStart"/>
      <w:r>
        <w:t>arrange</w:t>
      </w:r>
      <w:proofErr w:type="spellEnd"/>
      <w:r>
        <w:t xml:space="preserve"> </w:t>
      </w:r>
      <w:proofErr w:type="spellStart"/>
      <w:r>
        <w:t>proteins</w:t>
      </w:r>
      <w:proofErr w:type="spellEnd"/>
      <w:r>
        <w:t xml:space="preserve"> in </w:t>
      </w:r>
      <w:proofErr w:type="spellStart"/>
      <w:r>
        <w:t>arbitrary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wavelength-selective</w:t>
      </w:r>
      <w:proofErr w:type="spellEnd"/>
      <w:r>
        <w:t xml:space="preserve"> </w:t>
      </w:r>
      <w:proofErr w:type="spellStart"/>
      <w:r>
        <w:t>uncaging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In </w:t>
      </w:r>
      <w:proofErr w:type="spellStart"/>
      <w:r>
        <w:t>our</w:t>
      </w:r>
      <w:proofErr w:type="spellEnd"/>
      <w:r>
        <w:t xml:space="preserve"> most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endeavors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generate</w:t>
      </w:r>
      <w:proofErr w:type="spellEnd"/>
      <w:r>
        <w:t xml:space="preserve"> a </w:t>
      </w:r>
      <w:proofErr w:type="spellStart"/>
      <w:r>
        <w:t>riboswitch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as a </w:t>
      </w:r>
      <w:proofErr w:type="spellStart"/>
      <w:r>
        <w:t>signal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triggering</w:t>
      </w:r>
      <w:proofErr w:type="spellEnd"/>
      <w:r>
        <w:t xml:space="preserve"> </w:t>
      </w:r>
      <w:proofErr w:type="spellStart"/>
      <w:r>
        <w:t>nucleic</w:t>
      </w:r>
      <w:proofErr w:type="spellEnd"/>
      <w:r>
        <w:t xml:space="preserve"> acid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three-dimensional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investigating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light-control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miRNA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investigating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single-</w:t>
      </w:r>
      <w:proofErr w:type="spellStart"/>
      <w:r>
        <w:t>molecule</w:t>
      </w:r>
      <w:proofErr w:type="spellEnd"/>
      <w:r>
        <w:t xml:space="preserve"> </w:t>
      </w:r>
      <w:proofErr w:type="spellStart"/>
      <w:r>
        <w:t>real-time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RNA </w:t>
      </w:r>
      <w:proofErr w:type="spellStart"/>
      <w:r>
        <w:t>trafficking</w:t>
      </w:r>
      <w:proofErr w:type="spellEnd"/>
      <w:r>
        <w:t xml:space="preserve"> in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. </w:t>
      </w:r>
    </w:p>
    <w:p w:rsidR="00051021" w:rsidRDefault="00051021"/>
    <w:sectPr w:rsidR="00051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0D"/>
    <w:rsid w:val="00051021"/>
    <w:rsid w:val="00F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38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</dc:creator>
  <cp:lastModifiedBy>pinkas</cp:lastModifiedBy>
  <cp:revision>1</cp:revision>
  <dcterms:created xsi:type="dcterms:W3CDTF">2014-02-10T09:53:00Z</dcterms:created>
  <dcterms:modified xsi:type="dcterms:W3CDTF">2014-02-10T09:53:00Z</dcterms:modified>
</cp:coreProperties>
</file>