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322"/>
      </w:tblGrid>
      <w:tr w:rsidR="002C36C7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C36C7" w:rsidRPr="00AC2F3E" w:rsidRDefault="002C36C7" w:rsidP="00F47917">
            <w:pPr>
              <w:pStyle w:val="Heading1"/>
              <w:outlineLvl w:val="0"/>
              <w:rPr>
                <w:sz w:val="40"/>
              </w:rPr>
            </w:pPr>
            <w:bookmarkStart w:id="0" w:name="_Toc414225076"/>
            <w:r w:rsidRPr="00AC2F3E">
              <w:t>BLOK 1</w:t>
            </w:r>
            <w:bookmarkEnd w:id="0"/>
          </w:p>
        </w:tc>
      </w:tr>
      <w:tr w:rsidR="002C36C7" w:rsidRPr="00AC2F3E" w:rsidTr="00F47917">
        <w:trPr>
          <w:trHeight w:val="138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2C36C7" w:rsidRPr="00AC2F3E" w:rsidRDefault="002C36C7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8877C9">
              <w:rPr>
                <w:rFonts w:ascii="Cambria" w:hAnsi="Cambria"/>
                <w:i/>
              </w:rPr>
              <w:t>Termín:</w:t>
            </w:r>
            <w:r>
              <w:rPr>
                <w:rFonts w:ascii="Cambria" w:hAnsi="Cambria"/>
              </w:rPr>
              <w:t xml:space="preserve"> </w:t>
            </w:r>
            <w:r w:rsidRPr="00C30096">
              <w:rPr>
                <w:rFonts w:ascii="Cambria" w:hAnsi="Cambria"/>
                <w:b/>
                <w:highlight w:val="yellow"/>
              </w:rPr>
              <w:t>ST 18.3.2015: 13-15:(30)</w:t>
            </w:r>
            <w:r w:rsidRPr="00C30096">
              <w:rPr>
                <w:rFonts w:ascii="Cambria" w:hAnsi="Cambria"/>
                <w:b/>
              </w:rPr>
              <w:t xml:space="preserve"> – </w:t>
            </w:r>
            <w:r w:rsidRPr="00C30096">
              <w:rPr>
                <w:rFonts w:ascii="Cambria" w:hAnsi="Cambria"/>
              </w:rPr>
              <w:t>max 2.5h v RCX-2</w:t>
            </w:r>
          </w:p>
          <w:p w:rsidR="002C36C7" w:rsidRPr="00AC2F3E" w:rsidRDefault="002C36C7" w:rsidP="00F47917">
            <w:pPr>
              <w:ind w:left="0" w:firstLine="0"/>
              <w:jc w:val="left"/>
              <w:rPr>
                <w:rFonts w:ascii="Cambria" w:hAnsi="Cambria"/>
              </w:rPr>
            </w:pPr>
          </w:p>
        </w:tc>
      </w:tr>
      <w:tr w:rsidR="002C36C7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C36C7" w:rsidRPr="00AC2F3E" w:rsidRDefault="002C36C7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 xml:space="preserve">Obsah: </w:t>
            </w:r>
          </w:p>
          <w:p w:rsidR="002C36C7" w:rsidRPr="00AC2F3E" w:rsidRDefault="002C36C7" w:rsidP="00F47917">
            <w:pPr>
              <w:ind w:left="0" w:firstLine="0"/>
              <w:rPr>
                <w:rFonts w:ascii="Cambria" w:hAnsi="Cambria"/>
              </w:rPr>
            </w:pPr>
            <w:r w:rsidRPr="00AC2F3E">
              <w:rPr>
                <w:rFonts w:ascii="Cambria" w:hAnsi="Cambria"/>
              </w:rPr>
              <w:t>Species sensitivity distribution - teoretický úvod</w:t>
            </w:r>
          </w:p>
          <w:p w:rsidR="002C36C7" w:rsidRPr="00AC2F3E" w:rsidRDefault="002C36C7" w:rsidP="00F47917">
            <w:pPr>
              <w:ind w:left="0" w:firstLine="0"/>
              <w:rPr>
                <w:rFonts w:ascii="Cambria" w:hAnsi="Cambria"/>
              </w:rPr>
            </w:pPr>
            <w:r w:rsidRPr="00AC2F3E">
              <w:rPr>
                <w:rFonts w:ascii="Cambria" w:hAnsi="Cambria"/>
              </w:rPr>
              <w:t>Práce</w:t>
            </w:r>
            <w:r>
              <w:rPr>
                <w:rFonts w:ascii="Cambria" w:hAnsi="Cambria"/>
              </w:rPr>
              <w:t xml:space="preserve"> s</w:t>
            </w:r>
            <w:r w:rsidRPr="00AC2F3E">
              <w:rPr>
                <w:rFonts w:ascii="Cambria" w:hAnsi="Cambria"/>
              </w:rPr>
              <w:t xml:space="preserve"> US EPA Ecotox databáz</w:t>
            </w:r>
            <w:r>
              <w:rPr>
                <w:rFonts w:ascii="Cambria" w:hAnsi="Cambria"/>
              </w:rPr>
              <w:t>í</w:t>
            </w:r>
            <w:r w:rsidRPr="00AC2F3E">
              <w:rPr>
                <w:rFonts w:ascii="Cambria" w:hAnsi="Cambria"/>
              </w:rPr>
              <w:t xml:space="preserve"> - prakticky na počítačích</w:t>
            </w:r>
          </w:p>
          <w:p w:rsidR="002C36C7" w:rsidRPr="00AC2F3E" w:rsidRDefault="002C36C7" w:rsidP="00F47917">
            <w:pPr>
              <w:ind w:left="0" w:firstLine="0"/>
              <w:rPr>
                <w:rFonts w:ascii="Cambria" w:hAnsi="Cambria"/>
              </w:rPr>
            </w:pPr>
            <w:r w:rsidRPr="00AC2F3E">
              <w:rPr>
                <w:rFonts w:ascii="Cambria" w:hAnsi="Cambria"/>
              </w:rPr>
              <w:t>Zadání domácího úkolu B2</w:t>
            </w:r>
          </w:p>
          <w:p w:rsidR="002C36C7" w:rsidRPr="00AC2F3E" w:rsidRDefault="002C36C7" w:rsidP="00F47917">
            <w:pPr>
              <w:ind w:left="0" w:firstLine="0"/>
              <w:rPr>
                <w:rFonts w:ascii="Cambria" w:hAnsi="Cambria"/>
              </w:rPr>
            </w:pPr>
          </w:p>
        </w:tc>
      </w:tr>
      <w:tr w:rsidR="002C36C7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C36C7" w:rsidRPr="00AC2F3E" w:rsidRDefault="002C36C7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>Příprava na blok 1:</w:t>
            </w:r>
          </w:p>
          <w:p w:rsidR="002C36C7" w:rsidRPr="002B47E1" w:rsidRDefault="002C36C7" w:rsidP="00F47917">
            <w:pPr>
              <w:ind w:left="1134" w:hanging="1134"/>
              <w:rPr>
                <w:rFonts w:ascii="Cambria" w:hAnsi="Cambria"/>
              </w:rPr>
            </w:pPr>
            <w:r w:rsidRPr="00AC2F3E">
              <w:rPr>
                <w:rFonts w:ascii="Cambria" w:hAnsi="Cambria"/>
              </w:rPr>
              <w:t>Přečíst – STUDIJNÍ MATERIÁL</w:t>
            </w:r>
            <w:r>
              <w:rPr>
                <w:rFonts w:ascii="Cambria" w:hAnsi="Cambria"/>
              </w:rPr>
              <w:t xml:space="preserve"> 1</w:t>
            </w:r>
            <w:r w:rsidRPr="00AC2F3E">
              <w:rPr>
                <w:rFonts w:ascii="Cambria" w:hAnsi="Cambria"/>
              </w:rPr>
              <w:t xml:space="preserve">: </w:t>
            </w:r>
            <w:r w:rsidRPr="00AC2F3E">
              <w:rPr>
                <w:rFonts w:ascii="Cambria" w:hAnsi="Cambria"/>
                <w:b/>
              </w:rPr>
              <w:t>Metoda rozložení citlivosti druhů (Species Sensitivity Distribution; SSD)</w:t>
            </w:r>
            <w:r>
              <w:rPr>
                <w:rFonts w:ascii="Cambria" w:hAnsi="Cambria"/>
              </w:rPr>
              <w:t>; (Str.</w:t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PAGEREF _Ref413999420 \h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7</w:t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>)</w:t>
            </w:r>
          </w:p>
          <w:p w:rsidR="002C36C7" w:rsidRPr="002B47E1" w:rsidRDefault="002C36C7" w:rsidP="00F47917">
            <w:pPr>
              <w:ind w:left="0" w:firstLine="0"/>
              <w:rPr>
                <w:rFonts w:ascii="Cambria" w:hAnsi="Cambria"/>
              </w:rPr>
            </w:pPr>
            <w:r w:rsidRPr="00AC2F3E">
              <w:rPr>
                <w:rFonts w:ascii="Cambria" w:hAnsi="Cambria"/>
              </w:rPr>
              <w:t>Přečíst – STUDIJNÍ MATERIÁL</w:t>
            </w:r>
            <w:r>
              <w:rPr>
                <w:rFonts w:ascii="Cambria" w:hAnsi="Cambria"/>
              </w:rPr>
              <w:t xml:space="preserve"> 2</w:t>
            </w:r>
            <w:r w:rsidRPr="00AC2F3E">
              <w:rPr>
                <w:rFonts w:ascii="Cambria" w:hAnsi="Cambria"/>
              </w:rPr>
              <w:t xml:space="preserve">: </w:t>
            </w:r>
            <w:r w:rsidRPr="00AC2F3E">
              <w:rPr>
                <w:rFonts w:ascii="Cambria" w:hAnsi="Cambria"/>
                <w:b/>
              </w:rPr>
              <w:t>Návod na tvorbu SSD modelů</w:t>
            </w:r>
            <w:r>
              <w:rPr>
                <w:rFonts w:ascii="Cambria" w:hAnsi="Cambria"/>
              </w:rPr>
              <w:t xml:space="preserve">; (Str. </w:t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PAGEREF _Ref413999506 \h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15</w:t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>)</w:t>
            </w:r>
          </w:p>
          <w:p w:rsidR="002C36C7" w:rsidRPr="00AC2F3E" w:rsidRDefault="002C36C7" w:rsidP="00F47917">
            <w:pPr>
              <w:ind w:left="0" w:firstLine="0"/>
              <w:rPr>
                <w:rFonts w:ascii="Cambria" w:hAnsi="Cambria"/>
                <w:b/>
              </w:rPr>
            </w:pPr>
          </w:p>
        </w:tc>
      </w:tr>
      <w:tr w:rsidR="002C36C7" w:rsidRPr="00AC2F3E" w:rsidTr="00F47917">
        <w:tc>
          <w:tcPr>
            <w:tcW w:w="9322" w:type="dxa"/>
            <w:shd w:val="clear" w:color="auto" w:fill="D9D9D9" w:themeFill="background1" w:themeFillShade="D9"/>
          </w:tcPr>
          <w:p w:rsidR="002C36C7" w:rsidRPr="00AC2F3E" w:rsidRDefault="002C36C7" w:rsidP="00F47917">
            <w:pPr>
              <w:ind w:left="0" w:firstLine="0"/>
              <w:rPr>
                <w:rFonts w:ascii="Cambria" w:hAnsi="Cambria"/>
                <w:i/>
              </w:rPr>
            </w:pPr>
            <w:r w:rsidRPr="00AC2F3E">
              <w:rPr>
                <w:rFonts w:ascii="Cambria" w:hAnsi="Cambria"/>
                <w:i/>
              </w:rPr>
              <w:t>Úkoly navazující na blok 1:</w:t>
            </w:r>
          </w:p>
          <w:p w:rsidR="002C36C7" w:rsidRPr="00AC2F3E" w:rsidRDefault="002C36C7" w:rsidP="00F47917">
            <w:pPr>
              <w:ind w:left="0" w:firstLine="0"/>
              <w:jc w:val="left"/>
              <w:rPr>
                <w:rFonts w:ascii="Cambria" w:hAnsi="Cambria"/>
              </w:rPr>
            </w:pPr>
            <w:r w:rsidRPr="00C30096">
              <w:rPr>
                <w:rFonts w:ascii="Cambria" w:hAnsi="Cambria"/>
                <w:b/>
                <w:highlight w:val="yellow"/>
              </w:rPr>
              <w:t>DOMÁCÍ ÚKOL B2</w:t>
            </w:r>
            <w:r w:rsidRPr="00AC2F3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(zadání na str. </w:t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PAGEREF _Ref413999663 \h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16</w:t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t xml:space="preserve">) </w:t>
            </w:r>
            <w:r w:rsidRPr="00AC2F3E">
              <w:rPr>
                <w:rFonts w:ascii="Cambria" w:hAnsi="Cambria"/>
              </w:rPr>
              <w:t xml:space="preserve">s termínem odevzdání </w:t>
            </w:r>
            <w:r w:rsidRPr="00A23A57">
              <w:rPr>
                <w:rFonts w:ascii="Cambria" w:hAnsi="Cambria"/>
                <w:highlight w:val="yellow"/>
              </w:rPr>
              <w:t>do n</w:t>
            </w:r>
            <w:r w:rsidRPr="00AC2F3E">
              <w:rPr>
                <w:rFonts w:ascii="Cambria" w:hAnsi="Cambria"/>
                <w:highlight w:val="yellow"/>
              </w:rPr>
              <w:t xml:space="preserve">eděle </w:t>
            </w:r>
            <w:r w:rsidRPr="00AC2F3E">
              <w:rPr>
                <w:rFonts w:ascii="Cambria" w:hAnsi="Cambria"/>
                <w:b/>
                <w:highlight w:val="yellow"/>
              </w:rPr>
              <w:t>5.4.2015</w:t>
            </w:r>
            <w:r w:rsidRPr="00AC2F3E">
              <w:rPr>
                <w:rFonts w:ascii="Cambria" w:hAnsi="Cambria"/>
              </w:rPr>
              <w:t xml:space="preserve"> na </w:t>
            </w:r>
            <w:hyperlink r:id="rId4" w:history="1">
              <w:r>
                <w:rPr>
                  <w:rStyle w:val="Hyperlink"/>
                  <w:rFonts w:ascii="Cambria" w:hAnsi="Cambria"/>
                  <w:b/>
                </w:rPr>
                <w:t>zuzana.tousova@seznam.cz</w:t>
              </w:r>
            </w:hyperlink>
          </w:p>
          <w:p w:rsidR="002C36C7" w:rsidRPr="00AC2F3E" w:rsidRDefault="002C36C7" w:rsidP="00F47917">
            <w:pPr>
              <w:ind w:left="0" w:firstLine="0"/>
              <w:rPr>
                <w:rFonts w:ascii="Cambria" w:hAnsi="Cambria"/>
                <w:i/>
              </w:rPr>
            </w:pPr>
          </w:p>
        </w:tc>
      </w:tr>
    </w:tbl>
    <w:p w:rsidR="00A66792" w:rsidRDefault="00A66792"/>
    <w:sectPr w:rsidR="00A66792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C36C7"/>
    <w:rsid w:val="002C36C7"/>
    <w:rsid w:val="004F6E46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C7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C36C7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36C7"/>
    <w:rPr>
      <w:rFonts w:asciiTheme="majorHAnsi" w:eastAsiaTheme="majorEastAsia" w:hAnsiTheme="majorHAnsi" w:cstheme="majorBidi"/>
      <w:b/>
      <w:bCs/>
      <w:sz w:val="44"/>
      <w:szCs w:val="28"/>
    </w:rPr>
  </w:style>
  <w:style w:type="table" w:styleId="TableGrid">
    <w:name w:val="Table Grid"/>
    <w:basedOn w:val="TableNormal"/>
    <w:rsid w:val="002C36C7"/>
    <w:pPr>
      <w:spacing w:before="0" w:after="0" w:line="240" w:lineRule="auto"/>
      <w:ind w:left="1259" w:hanging="125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3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sova@recetox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2015-03-15T22:26:00Z</dcterms:created>
  <dcterms:modified xsi:type="dcterms:W3CDTF">2015-03-15T22:26:00Z</dcterms:modified>
</cp:coreProperties>
</file>