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C9" w:rsidRPr="00575990" w:rsidRDefault="00583CC9" w:rsidP="00583CC9">
      <w:pPr>
        <w:pStyle w:val="Heading1"/>
        <w:rPr>
          <w:rFonts w:ascii="Cambria" w:hAnsi="Cambria"/>
        </w:rPr>
      </w:pPr>
      <w:bookmarkStart w:id="0" w:name="_Ref414179210"/>
      <w:bookmarkStart w:id="1" w:name="_Toc414225086"/>
      <w:r w:rsidRPr="00575990">
        <w:rPr>
          <w:rFonts w:ascii="Cambria" w:hAnsi="Cambria"/>
        </w:rPr>
        <w:t>DOMÁCÍ ÚKOL B4</w:t>
      </w:r>
      <w:bookmarkEnd w:id="0"/>
      <w:bookmarkEnd w:id="1"/>
      <w:r w:rsidRPr="00575990">
        <w:rPr>
          <w:rFonts w:ascii="Cambria" w:hAnsi="Cambria"/>
        </w:rPr>
        <w:t xml:space="preserve"> </w:t>
      </w:r>
    </w:p>
    <w:p w:rsidR="00583CC9" w:rsidRPr="00575990" w:rsidRDefault="00583CC9" w:rsidP="00583CC9">
      <w:pPr>
        <w:pStyle w:val="Heading2"/>
        <w:rPr>
          <w:rFonts w:ascii="Cambria" w:hAnsi="Cambria"/>
          <w:color w:val="000000" w:themeColor="text1"/>
        </w:rPr>
      </w:pPr>
      <w:r w:rsidRPr="00575990">
        <w:rPr>
          <w:rFonts w:ascii="Cambria" w:hAnsi="Cambria"/>
        </w:rPr>
        <w:t>Vyhodnocení výsledků laboratorního testování</w:t>
      </w:r>
    </w:p>
    <w:p w:rsidR="00583CC9" w:rsidRPr="00575990" w:rsidRDefault="00583CC9" w:rsidP="00583CC9">
      <w:pPr>
        <w:ind w:left="0" w:firstLine="0"/>
        <w:jc w:val="left"/>
        <w:rPr>
          <w:rFonts w:ascii="Cambria" w:hAnsi="Cambria"/>
          <w:color w:val="000000" w:themeColor="text1"/>
        </w:rPr>
      </w:pPr>
    </w:p>
    <w:p w:rsidR="00583CC9" w:rsidRPr="00575990" w:rsidRDefault="00583CC9" w:rsidP="00583CC9">
      <w:pPr>
        <w:rPr>
          <w:rFonts w:ascii="Cambria" w:hAnsi="Cambria"/>
        </w:rPr>
      </w:pPr>
      <w:r w:rsidRPr="00575990">
        <w:rPr>
          <w:rFonts w:ascii="Cambria" w:hAnsi="Cambria"/>
          <w:b/>
        </w:rPr>
        <w:t>Cíl úkolu B4:</w:t>
      </w:r>
      <w:r w:rsidRPr="00575990">
        <w:rPr>
          <w:rFonts w:ascii="Cambria" w:hAnsi="Cambria"/>
        </w:rPr>
        <w:t xml:space="preserve"> Cílem úkolu je správně vyhodnotit výsledky 3 biotestů provedených na cvičení – inhibice růstu řas, imobilizace dafnií, inhibice luminiscence bakterií </w:t>
      </w:r>
      <w:r w:rsidRPr="00575990">
        <w:rPr>
          <w:rFonts w:ascii="Cambria" w:hAnsi="Cambria"/>
          <w:i/>
        </w:rPr>
        <w:t>Vibrio fischeri</w:t>
      </w:r>
      <w:r w:rsidRPr="00575990">
        <w:rPr>
          <w:rFonts w:ascii="Cambria" w:hAnsi="Cambria"/>
        </w:rPr>
        <w:t xml:space="preserve"> - MICROTOX. Úkol 3 slouží jako nezbytná příprava k vypracování protokolu o laboratorním testování látky.</w:t>
      </w:r>
    </w:p>
    <w:p w:rsidR="00583CC9" w:rsidRPr="00575990" w:rsidRDefault="00583CC9" w:rsidP="00583CC9">
      <w:pPr>
        <w:rPr>
          <w:rFonts w:ascii="Cambria" w:hAnsi="Cambria"/>
        </w:rPr>
      </w:pPr>
    </w:p>
    <w:p w:rsidR="00583CC9" w:rsidRPr="00575990" w:rsidRDefault="00583CC9" w:rsidP="00583CC9">
      <w:pPr>
        <w:rPr>
          <w:rFonts w:ascii="Cambria" w:hAnsi="Cambria"/>
        </w:rPr>
      </w:pPr>
      <w:r w:rsidRPr="00575990">
        <w:rPr>
          <w:rFonts w:ascii="Cambria" w:hAnsi="Cambria"/>
          <w:b/>
        </w:rPr>
        <w:t xml:space="preserve">Vypracovat do: </w:t>
      </w:r>
      <w:r w:rsidRPr="00575990">
        <w:rPr>
          <w:rFonts w:ascii="Cambria" w:hAnsi="Cambria"/>
        </w:rPr>
        <w:t>Vaše vyhodnocení v</w:t>
      </w:r>
      <w:r w:rsidRPr="00575990">
        <w:rPr>
          <w:rFonts w:ascii="Cambria" w:hAnsi="Cambria"/>
          <w:b/>
        </w:rPr>
        <w:t> </w:t>
      </w:r>
      <w:r w:rsidRPr="00575990">
        <w:rPr>
          <w:rFonts w:ascii="Cambria" w:hAnsi="Cambria"/>
        </w:rPr>
        <w:t>MS Excelu a Graphpadu</w:t>
      </w:r>
      <w:r w:rsidRPr="00575990">
        <w:rPr>
          <w:rFonts w:ascii="Cambria" w:hAnsi="Cambria"/>
          <w:b/>
        </w:rPr>
        <w:t xml:space="preserve"> </w:t>
      </w:r>
      <w:r w:rsidRPr="00575990">
        <w:rPr>
          <w:rFonts w:ascii="Cambria" w:hAnsi="Cambria"/>
        </w:rPr>
        <w:t>posílejte</w:t>
      </w:r>
      <w:r w:rsidRPr="00575990">
        <w:rPr>
          <w:rFonts w:ascii="Cambria" w:hAnsi="Cambria"/>
          <w:b/>
        </w:rPr>
        <w:t xml:space="preserve"> </w:t>
      </w:r>
      <w:r w:rsidRPr="00575990">
        <w:rPr>
          <w:rFonts w:ascii="Cambria" w:hAnsi="Cambria"/>
          <w:b/>
          <w:highlight w:val="yellow"/>
        </w:rPr>
        <w:t>do čtvrtka 9.4.2014</w:t>
      </w:r>
      <w:r w:rsidRPr="00575990">
        <w:rPr>
          <w:rFonts w:ascii="Cambria" w:hAnsi="Cambria"/>
        </w:rPr>
        <w:t xml:space="preserve">   23:59 na </w:t>
      </w:r>
      <w:hyperlink r:id="rId5" w:history="1">
        <w:r>
          <w:rPr>
            <w:rStyle w:val="Hyperlink"/>
            <w:rFonts w:ascii="Cambria" w:hAnsi="Cambria"/>
            <w:b/>
          </w:rPr>
          <w:t>zuzana.tousova@seznam.cz</w:t>
        </w:r>
      </w:hyperlink>
    </w:p>
    <w:p w:rsidR="00583CC9" w:rsidRPr="00575990" w:rsidRDefault="00583CC9" w:rsidP="00583CC9">
      <w:pPr>
        <w:rPr>
          <w:rFonts w:ascii="Cambria" w:hAnsi="Cambria"/>
        </w:rPr>
      </w:pPr>
    </w:p>
    <w:p w:rsidR="00583CC9" w:rsidRPr="00575990" w:rsidRDefault="00583CC9" w:rsidP="00583CC9">
      <w:pPr>
        <w:rPr>
          <w:rFonts w:ascii="Cambria" w:hAnsi="Cambria"/>
        </w:rPr>
      </w:pPr>
      <w:r w:rsidRPr="00575990">
        <w:rPr>
          <w:rFonts w:ascii="Cambria" w:hAnsi="Cambria"/>
          <w:b/>
        </w:rPr>
        <w:t>Skupiny:</w:t>
      </w:r>
      <w:r w:rsidRPr="00575990">
        <w:rPr>
          <w:rFonts w:ascii="Cambria" w:hAnsi="Cambria"/>
        </w:rPr>
        <w:t xml:space="preserve"> práce ve dvojici → úkol odevzdává každá dvojice pro svou látku</w:t>
      </w:r>
    </w:p>
    <w:p w:rsidR="00583CC9" w:rsidRPr="00575990" w:rsidRDefault="00583CC9" w:rsidP="00583CC9">
      <w:pPr>
        <w:rPr>
          <w:rFonts w:ascii="Cambria" w:hAnsi="Cambria"/>
          <w:b/>
        </w:rPr>
      </w:pPr>
    </w:p>
    <w:p w:rsidR="00583CC9" w:rsidRPr="00575990" w:rsidRDefault="00583CC9" w:rsidP="00583CC9">
      <w:pPr>
        <w:rPr>
          <w:rFonts w:ascii="Cambria" w:hAnsi="Cambria"/>
        </w:rPr>
      </w:pPr>
      <w:r w:rsidRPr="00575990">
        <w:rPr>
          <w:rFonts w:ascii="Cambria" w:hAnsi="Cambria"/>
          <w:b/>
        </w:rPr>
        <w:t>Přesné zadání úkolu:</w:t>
      </w:r>
      <w:r w:rsidRPr="00575990">
        <w:rPr>
          <w:rFonts w:ascii="Cambria" w:hAnsi="Cambria"/>
        </w:rPr>
        <w:t xml:space="preserve"> </w:t>
      </w:r>
    </w:p>
    <w:p w:rsidR="00583CC9" w:rsidRPr="00575990" w:rsidRDefault="00583CC9" w:rsidP="00583CC9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575990">
        <w:rPr>
          <w:rFonts w:ascii="Cambria" w:hAnsi="Cambria"/>
          <w:lang w:val="cs-CZ"/>
        </w:rPr>
        <w:t>Pečlivě si prostudujte STUDIJNÍ MATERIÁL 3 – návody k laboratorním úlohám a postupy vyhodnocení výsledků jednotlivých biotestů</w:t>
      </w:r>
    </w:p>
    <w:p w:rsidR="00583CC9" w:rsidRPr="00575990" w:rsidRDefault="00583CC9" w:rsidP="00583CC9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575990">
        <w:rPr>
          <w:rFonts w:ascii="Cambria" w:hAnsi="Cambria"/>
          <w:lang w:val="cs-CZ"/>
        </w:rPr>
        <w:t xml:space="preserve">Vytvořte si </w:t>
      </w:r>
      <w:r w:rsidRPr="00575990">
        <w:rPr>
          <w:rFonts w:ascii="Cambria" w:hAnsi="Cambria"/>
          <w:b/>
          <w:lang w:val="cs-CZ"/>
        </w:rPr>
        <w:t>soubor v Excelu</w:t>
      </w:r>
      <w:r w:rsidRPr="00575990">
        <w:rPr>
          <w:rFonts w:ascii="Cambria" w:hAnsi="Cambria"/>
          <w:lang w:val="cs-CZ"/>
        </w:rPr>
        <w:t xml:space="preserve">, kde </w:t>
      </w:r>
      <w:r w:rsidRPr="00575990">
        <w:rPr>
          <w:rFonts w:ascii="Cambria" w:hAnsi="Cambria"/>
          <w:b/>
          <w:lang w:val="cs-CZ"/>
        </w:rPr>
        <w:t>každý biotest bude mít svůj vlastní list</w:t>
      </w:r>
      <w:r w:rsidRPr="00575990">
        <w:rPr>
          <w:rFonts w:ascii="Cambria" w:hAnsi="Cambria"/>
          <w:lang w:val="cs-CZ"/>
        </w:rPr>
        <w:t xml:space="preserve"> a na tomto listu proveďte všechny úpravy a výpočty k danému biotestu.</w:t>
      </w:r>
    </w:p>
    <w:p w:rsidR="00583CC9" w:rsidRPr="00575990" w:rsidRDefault="00583CC9" w:rsidP="00583CC9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Cambria" w:hAnsi="Cambria"/>
          <w:lang w:val="cs-CZ"/>
        </w:rPr>
      </w:pPr>
      <w:r w:rsidRPr="00575990">
        <w:rPr>
          <w:rFonts w:ascii="Cambria" w:hAnsi="Cambria"/>
          <w:lang w:val="cs-CZ"/>
        </w:rPr>
        <w:t xml:space="preserve">Každý tento list by měl být </w:t>
      </w:r>
      <w:r w:rsidRPr="00575990">
        <w:rPr>
          <w:rFonts w:ascii="Cambria" w:hAnsi="Cambria"/>
          <w:b/>
          <w:lang w:val="cs-CZ"/>
        </w:rPr>
        <w:t xml:space="preserve">přehledný </w:t>
      </w:r>
      <w:r w:rsidRPr="00575990">
        <w:rPr>
          <w:rFonts w:ascii="Cambria" w:hAnsi="Cambria"/>
          <w:lang w:val="cs-CZ"/>
        </w:rPr>
        <w:t>a obsahovat tyto informace: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927"/>
        <w:rPr>
          <w:rFonts w:ascii="Cambria" w:hAnsi="Cambria"/>
          <w:lang w:val="cs-CZ"/>
        </w:rPr>
      </w:pP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  <w:r w:rsidRPr="00575990">
        <w:rPr>
          <w:rFonts w:ascii="Cambria" w:hAnsi="Cambria"/>
          <w:b/>
          <w:lang w:val="cs-CZ"/>
        </w:rPr>
        <w:t>Hlavička</w:t>
      </w:r>
      <w:r w:rsidRPr="00575990">
        <w:rPr>
          <w:rFonts w:ascii="Cambria" w:hAnsi="Cambria"/>
          <w:lang w:val="cs-CZ"/>
        </w:rPr>
        <w:t xml:space="preserve"> – datum založení, datum ukončení experimentu, název a CAS číslo látky, testované koncentrace, rozpouštědlo, co je negativní, pozitivní (rozpouštědlová) kontrola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  <w:r w:rsidRPr="00575990">
        <w:rPr>
          <w:rFonts w:ascii="Cambria" w:hAnsi="Cambria"/>
          <w:b/>
          <w:lang w:val="cs-CZ"/>
        </w:rPr>
        <w:t>Primární (surová) data</w:t>
      </w:r>
      <w:r w:rsidRPr="00575990">
        <w:rPr>
          <w:rFonts w:ascii="Cambria" w:hAnsi="Cambria"/>
          <w:lang w:val="cs-CZ"/>
        </w:rPr>
        <w:t xml:space="preserve"> – zcela původní, naměřená,  nijak nezměněná data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  <w:r w:rsidRPr="00575990">
        <w:rPr>
          <w:rFonts w:ascii="Cambria" w:hAnsi="Cambria"/>
          <w:b/>
          <w:lang w:val="cs-CZ"/>
        </w:rPr>
        <w:t>Upravená data + výpočty</w:t>
      </w:r>
      <w:r w:rsidRPr="00575990">
        <w:rPr>
          <w:rFonts w:ascii="Cambria" w:hAnsi="Cambria"/>
          <w:lang w:val="cs-CZ"/>
        </w:rPr>
        <w:t xml:space="preserve"> = všechny další operace s daty – výpočty průměrů, směrodatných odchylek, růstových rychlostí, % inhibice apod. Pokud nějakou hodnotu vylučujete jako odlehlou – prosím vyznačte to ve vašich datech.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  <w:r w:rsidRPr="00575990">
        <w:rPr>
          <w:rFonts w:ascii="Cambria" w:hAnsi="Cambria"/>
          <w:b/>
          <w:lang w:val="cs-CZ"/>
        </w:rPr>
        <w:t>Grafy</w:t>
      </w:r>
      <w:r w:rsidRPr="00575990">
        <w:rPr>
          <w:rFonts w:ascii="Cambria" w:hAnsi="Cambria"/>
          <w:lang w:val="cs-CZ"/>
        </w:rPr>
        <w:t xml:space="preserve"> – závislost odpovědi (sledovaného parametru) na koncentraci testované látky včetně: popisků os = hodnoty a kategorie (NC, SC, PC, koncentrace látky), chybových úseček značících směrodatnou odchylku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  <w:r w:rsidRPr="00575990">
        <w:rPr>
          <w:rFonts w:ascii="Cambria" w:hAnsi="Cambria"/>
          <w:b/>
          <w:lang w:val="cs-CZ"/>
        </w:rPr>
        <w:t>Poznámky</w:t>
      </w:r>
      <w:r w:rsidRPr="00575990">
        <w:rPr>
          <w:rFonts w:ascii="Cambria" w:hAnsi="Cambria"/>
          <w:lang w:val="cs-CZ"/>
        </w:rPr>
        <w:t xml:space="preserve"> –pokud se vám přihodila nějaká chyba, pozorovali jste něco zvláštního nebo výsledky vychází divně, napište to do kolonky poznámky v Excelu (uveďte prosím i vaše domněnky, proč).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  <w:r w:rsidRPr="00575990">
        <w:rPr>
          <w:rFonts w:ascii="Cambria" w:hAnsi="Cambria"/>
          <w:lang w:val="cs-CZ"/>
        </w:rPr>
        <w:t xml:space="preserve">POZOR: Při postupu vašich výpočtů a úprav </w:t>
      </w:r>
      <w:r w:rsidRPr="00575990">
        <w:rPr>
          <w:rFonts w:ascii="Cambria" w:hAnsi="Cambria"/>
          <w:b/>
          <w:lang w:val="cs-CZ"/>
        </w:rPr>
        <w:t>zachovejte hodnoty pro všechna opakování</w:t>
      </w:r>
      <w:r w:rsidRPr="00575990">
        <w:rPr>
          <w:rFonts w:ascii="Cambria" w:hAnsi="Cambria"/>
          <w:lang w:val="cs-CZ"/>
        </w:rPr>
        <w:t>. NEredukujte si na začátku vaše naměřené hodnoty pouze na průměr z opakování, se kterým dál počítáte. V dalším kroku je potřeba do Graphpadu zadat konečné výsledky pro všechna opakování k logaritmu každé koncentrace.</w:t>
      </w:r>
    </w:p>
    <w:p w:rsidR="00583CC9" w:rsidRPr="00575990" w:rsidRDefault="00583CC9" w:rsidP="00583CC9">
      <w:pPr>
        <w:pStyle w:val="ListParagraph"/>
        <w:tabs>
          <w:tab w:val="left" w:pos="567"/>
        </w:tabs>
        <w:spacing w:after="0"/>
        <w:ind w:left="0"/>
        <w:rPr>
          <w:rFonts w:ascii="Cambria" w:hAnsi="Cambria"/>
          <w:lang w:val="cs-CZ"/>
        </w:rPr>
      </w:pPr>
    </w:p>
    <w:p w:rsidR="00A66792" w:rsidRPr="00583CC9" w:rsidRDefault="00583CC9" w:rsidP="00583CC9">
      <w:pPr>
        <w:ind w:left="0" w:firstLine="0"/>
        <w:rPr>
          <w:rFonts w:ascii="Cambria" w:eastAsia="Calibri" w:hAnsi="Cambria" w:cs="Times New Roman"/>
        </w:rPr>
      </w:pPr>
      <w:r w:rsidRPr="00575990">
        <w:rPr>
          <w:rFonts w:ascii="Cambria" w:hAnsi="Cambria"/>
        </w:rPr>
        <w:t xml:space="preserve">Vytvořte si </w:t>
      </w:r>
      <w:r w:rsidRPr="00575990">
        <w:rPr>
          <w:rFonts w:ascii="Cambria" w:hAnsi="Cambria"/>
          <w:b/>
        </w:rPr>
        <w:t>soubor v Graphpadu</w:t>
      </w:r>
      <w:r w:rsidRPr="00575990">
        <w:rPr>
          <w:rFonts w:ascii="Cambria" w:hAnsi="Cambria"/>
        </w:rPr>
        <w:t xml:space="preserve"> a v něm  tabulku s výslednými daty pro každý biotest. Každou tabulku pak analyzujte tak, abyste získali hodnoty IC50, IC20, LOEC a NOEC. Postupujte dle návodu a instrukcí Dr. Jiřího Nováka.</w:t>
      </w:r>
    </w:p>
    <w:sectPr w:rsidR="00A66792" w:rsidRPr="00583CC9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7920"/>
    <w:multiLevelType w:val="hybridMultilevel"/>
    <w:tmpl w:val="F5348E9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83CC9"/>
    <w:rsid w:val="004F6E46"/>
    <w:rsid w:val="00583CC9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C9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83CC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83CC9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3CC9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83C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583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CC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usova@recetox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2015-03-15T22:30:00Z</dcterms:created>
  <dcterms:modified xsi:type="dcterms:W3CDTF">2015-03-15T22:30:00Z</dcterms:modified>
</cp:coreProperties>
</file>