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372" w:rsidRPr="0007357B" w:rsidRDefault="002B5372" w:rsidP="008367C3">
      <w:pPr>
        <w:pStyle w:val="Heading1"/>
        <w:tabs>
          <w:tab w:val="left" w:pos="1440"/>
        </w:tabs>
        <w:jc w:val="center"/>
        <w:rPr>
          <w:sz w:val="28"/>
          <w:szCs w:val="28"/>
        </w:rPr>
      </w:pPr>
      <w:r w:rsidRPr="0007357B">
        <w:rPr>
          <w:sz w:val="28"/>
          <w:szCs w:val="28"/>
        </w:rPr>
        <w:t xml:space="preserve">MASARYKOVA UNIVERZITA </w:t>
      </w:r>
    </w:p>
    <w:p w:rsidR="002B5372" w:rsidRPr="0007357B" w:rsidRDefault="002B5372">
      <w:pPr>
        <w:tabs>
          <w:tab w:val="left" w:pos="1440"/>
        </w:tabs>
        <w:jc w:val="center"/>
        <w:rPr>
          <w:b/>
          <w:bCs/>
          <w:sz w:val="28"/>
          <w:szCs w:val="28"/>
        </w:rPr>
      </w:pPr>
      <w:r w:rsidRPr="0007357B">
        <w:rPr>
          <w:b/>
          <w:bCs/>
          <w:sz w:val="28"/>
          <w:szCs w:val="28"/>
        </w:rPr>
        <w:t>PŘÍRODOVĚDECKÁ FAKULTA – GEOGRAFICKÝ ÚSTAV</w:t>
      </w:r>
    </w:p>
    <w:p w:rsidR="002B5372" w:rsidRPr="003641C2" w:rsidRDefault="002B5372">
      <w:pPr>
        <w:pStyle w:val="Heading1"/>
        <w:jc w:val="center"/>
        <w:rPr>
          <w:sz w:val="28"/>
          <w:szCs w:val="28"/>
        </w:rPr>
      </w:pPr>
    </w:p>
    <w:p w:rsidR="002B5372" w:rsidRPr="003641C2" w:rsidRDefault="002B5372">
      <w:pPr>
        <w:pStyle w:val="Heading1"/>
        <w:spacing w:after="120"/>
        <w:jc w:val="center"/>
        <w:rPr>
          <w:sz w:val="28"/>
          <w:szCs w:val="28"/>
        </w:rPr>
      </w:pPr>
      <w:r w:rsidRPr="003641C2">
        <w:rPr>
          <w:sz w:val="28"/>
          <w:szCs w:val="28"/>
        </w:rPr>
        <w:t>BAKALÁŘSKÁ A DIPLOMOVÁ PRÁCE</w:t>
      </w:r>
    </w:p>
    <w:p w:rsidR="002B5372" w:rsidRPr="003641C2" w:rsidRDefault="002B5372">
      <w:pPr>
        <w:jc w:val="center"/>
      </w:pPr>
      <w:r w:rsidRPr="003641C2">
        <w:t xml:space="preserve">POKYNY PRO JEDNOTNOU ÚPRAVU BAKALÁŘSKÝCH A DIPLOMOVÝCH PRACÍ Z GEOGRAFIE A KARTOGRAFIE </w:t>
      </w:r>
    </w:p>
    <w:p w:rsidR="002B5372" w:rsidRPr="003641C2" w:rsidRDefault="002B5372">
      <w:pPr>
        <w:rPr>
          <w:b/>
          <w:bCs/>
        </w:rPr>
      </w:pPr>
    </w:p>
    <w:p w:rsidR="002B5372" w:rsidRPr="003641C2" w:rsidRDefault="002B5372" w:rsidP="0039227D">
      <w:pPr>
        <w:pStyle w:val="BodyText"/>
        <w:ind w:firstLine="284"/>
        <w:jc w:val="both"/>
      </w:pPr>
      <w:r w:rsidRPr="003641C2">
        <w:t>Bakalářská (diplomová) práce završuje příslušnou etapu vysokoškolského studia každého studia. Smyslem této práce je ověřit schopnost studenta samostatně pracovat a uplatňovat poznatky získané v průběhu studia na vysoké škole. Je to systematická činnost, posloupnost řady dílčích úkonů, vedoucích od zadání bakalářské či diplomové práce až po formulování nových poznatků a jejich zdokumentování.</w:t>
      </w:r>
    </w:p>
    <w:p w:rsidR="002B5372" w:rsidRPr="003641C2" w:rsidRDefault="002B5372" w:rsidP="0039227D">
      <w:pPr>
        <w:ind w:firstLine="284"/>
        <w:jc w:val="both"/>
      </w:pPr>
      <w:r w:rsidRPr="003641C2">
        <w:t>Zvládnutí koncepce a úpravy tohoto zpravidla prvního většího díla studenta dává jisté předpoklady k úspěšnému pokračování v publikační činnosti.</w:t>
      </w:r>
    </w:p>
    <w:p w:rsidR="002B5372" w:rsidRPr="003641C2" w:rsidRDefault="002B5372">
      <w:pPr>
        <w:jc w:val="both"/>
      </w:pPr>
    </w:p>
    <w:p w:rsidR="002B5372" w:rsidRPr="003641C2" w:rsidRDefault="002B5372">
      <w:pPr>
        <w:rPr>
          <w:b/>
          <w:bCs/>
        </w:rPr>
      </w:pPr>
    </w:p>
    <w:p w:rsidR="002B5372" w:rsidRPr="003641C2" w:rsidRDefault="002B5372">
      <w:pPr>
        <w:autoSpaceDE w:val="0"/>
        <w:autoSpaceDN w:val="0"/>
        <w:adjustRightInd w:val="0"/>
        <w:rPr>
          <w:b/>
          <w:bCs/>
          <w:color w:val="000000"/>
          <w:sz w:val="28"/>
          <w:szCs w:val="28"/>
        </w:rPr>
      </w:pPr>
      <w:r w:rsidRPr="003641C2">
        <w:rPr>
          <w:b/>
          <w:bCs/>
          <w:color w:val="000000"/>
          <w:sz w:val="28"/>
          <w:szCs w:val="28"/>
        </w:rPr>
        <w:t>1 ZÁKLADNÍ USTANOVENÍ</w:t>
      </w:r>
    </w:p>
    <w:p w:rsidR="002B5372" w:rsidRPr="003641C2" w:rsidRDefault="002B5372">
      <w:pPr>
        <w:autoSpaceDE w:val="0"/>
        <w:autoSpaceDN w:val="0"/>
        <w:adjustRightInd w:val="0"/>
        <w:rPr>
          <w:color w:val="000000"/>
        </w:rPr>
      </w:pPr>
    </w:p>
    <w:p w:rsidR="002B5372" w:rsidRPr="003641C2" w:rsidRDefault="002B5372">
      <w:pPr>
        <w:numPr>
          <w:ilvl w:val="0"/>
          <w:numId w:val="12"/>
        </w:numPr>
        <w:autoSpaceDE w:val="0"/>
        <w:autoSpaceDN w:val="0"/>
        <w:adjustRightInd w:val="0"/>
        <w:spacing w:after="120"/>
        <w:ind w:left="357" w:hanging="357"/>
        <w:jc w:val="both"/>
        <w:rPr>
          <w:color w:val="000000"/>
        </w:rPr>
      </w:pPr>
      <w:r w:rsidRPr="003641C2">
        <w:rPr>
          <w:color w:val="000000"/>
        </w:rPr>
        <w:t xml:space="preserve">Informace týkající se </w:t>
      </w:r>
      <w:r w:rsidRPr="003641C2">
        <w:rPr>
          <w:b/>
          <w:bCs/>
          <w:color w:val="000000"/>
        </w:rPr>
        <w:t xml:space="preserve">termínů zadávání a odevzdávání </w:t>
      </w:r>
      <w:r w:rsidRPr="003641C2">
        <w:rPr>
          <w:color w:val="000000"/>
        </w:rPr>
        <w:t xml:space="preserve">diplomových a bakalářských prací (dále jen „práce“) jsou uvedeny v harmonogramech akademického roku pro příslušnou formu studia. </w:t>
      </w:r>
    </w:p>
    <w:p w:rsidR="002B5372" w:rsidRPr="003641C2" w:rsidRDefault="002B5372">
      <w:pPr>
        <w:numPr>
          <w:ilvl w:val="0"/>
          <w:numId w:val="12"/>
        </w:numPr>
        <w:autoSpaceDE w:val="0"/>
        <w:autoSpaceDN w:val="0"/>
        <w:adjustRightInd w:val="0"/>
        <w:spacing w:after="120"/>
        <w:ind w:left="357" w:hanging="357"/>
        <w:jc w:val="both"/>
        <w:rPr>
          <w:color w:val="000000"/>
        </w:rPr>
      </w:pPr>
      <w:r w:rsidRPr="003641C2">
        <w:rPr>
          <w:color w:val="000000"/>
        </w:rPr>
        <w:t xml:space="preserve">Práce v </w:t>
      </w:r>
      <w:r w:rsidRPr="003641C2">
        <w:rPr>
          <w:b/>
          <w:bCs/>
          <w:color w:val="000000"/>
        </w:rPr>
        <w:t xml:space="preserve">písemné </w:t>
      </w:r>
      <w:r w:rsidRPr="003641C2">
        <w:rPr>
          <w:color w:val="000000"/>
        </w:rPr>
        <w:t xml:space="preserve">podobě je vyvázána v </w:t>
      </w:r>
      <w:r w:rsidRPr="003641C2">
        <w:rPr>
          <w:color w:val="000000"/>
          <w:u w:val="single"/>
        </w:rPr>
        <w:t>pevné vazbě</w:t>
      </w:r>
      <w:r w:rsidRPr="003641C2">
        <w:rPr>
          <w:color w:val="000000"/>
        </w:rPr>
        <w:t xml:space="preserve"> (nikoli tedy v tzv. „kroužkové vazbě“) a odevzdává se </w:t>
      </w:r>
      <w:r w:rsidRPr="0084665D">
        <w:rPr>
          <w:color w:val="000000"/>
          <w:u w:val="single"/>
        </w:rPr>
        <w:t>se souhlasem školitele</w:t>
      </w:r>
      <w:r>
        <w:rPr>
          <w:color w:val="000000"/>
        </w:rPr>
        <w:t xml:space="preserve"> </w:t>
      </w:r>
      <w:r w:rsidRPr="003641C2">
        <w:rPr>
          <w:color w:val="000000"/>
        </w:rPr>
        <w:t>ve dvou exemplářích na studijní oddělení děkanátu. V práce v </w:t>
      </w:r>
      <w:r w:rsidRPr="003641C2">
        <w:rPr>
          <w:color w:val="000000"/>
          <w:u w:val="single"/>
        </w:rPr>
        <w:t>elektronické podobě</w:t>
      </w:r>
      <w:r w:rsidRPr="003641C2">
        <w:rPr>
          <w:color w:val="000000"/>
        </w:rPr>
        <w:t xml:space="preserve"> </w:t>
      </w:r>
      <w:r w:rsidRPr="003641C2">
        <w:rPr>
          <w:b/>
          <w:color w:val="000000"/>
        </w:rPr>
        <w:t>musí být</w:t>
      </w:r>
      <w:r w:rsidRPr="003641C2">
        <w:rPr>
          <w:color w:val="000000"/>
        </w:rPr>
        <w:t xml:space="preserve"> podle Studijního a zkušebního řádu MU vložena do Informačního systému MU. </w:t>
      </w:r>
    </w:p>
    <w:p w:rsidR="002B5372" w:rsidRPr="003641C2" w:rsidRDefault="002B5372">
      <w:pPr>
        <w:numPr>
          <w:ilvl w:val="0"/>
          <w:numId w:val="12"/>
        </w:numPr>
        <w:autoSpaceDE w:val="0"/>
        <w:autoSpaceDN w:val="0"/>
        <w:adjustRightInd w:val="0"/>
        <w:spacing w:after="120"/>
        <w:ind w:left="357" w:hanging="357"/>
        <w:jc w:val="both"/>
        <w:rPr>
          <w:color w:val="000000"/>
        </w:rPr>
      </w:pPr>
      <w:r w:rsidRPr="003641C2">
        <w:rPr>
          <w:color w:val="000000"/>
        </w:rPr>
        <w:t xml:space="preserve">Kompletní exemplář práce bude po jejím obhájení uložen v Ústřední knihovně </w:t>
      </w:r>
      <w:proofErr w:type="spellStart"/>
      <w:r w:rsidRPr="003641C2">
        <w:rPr>
          <w:color w:val="000000"/>
        </w:rPr>
        <w:t>PřF</w:t>
      </w:r>
      <w:proofErr w:type="spellEnd"/>
      <w:r w:rsidRPr="003641C2">
        <w:rPr>
          <w:color w:val="000000"/>
        </w:rPr>
        <w:t xml:space="preserve"> MU, druhé vyhotovení obdrží vedoucí práce.</w:t>
      </w:r>
    </w:p>
    <w:p w:rsidR="002B5372" w:rsidRPr="003641C2" w:rsidRDefault="002B5372">
      <w:pPr>
        <w:numPr>
          <w:ilvl w:val="0"/>
          <w:numId w:val="12"/>
        </w:numPr>
        <w:autoSpaceDE w:val="0"/>
        <w:autoSpaceDN w:val="0"/>
        <w:adjustRightInd w:val="0"/>
        <w:jc w:val="both"/>
        <w:rPr>
          <w:color w:val="000000"/>
        </w:rPr>
      </w:pPr>
      <w:r w:rsidRPr="003641C2">
        <w:rPr>
          <w:color w:val="000000"/>
        </w:rPr>
        <w:t>U každé práce je hodnoceno především splnění požadavků vyplývajících ze zadání práce, odborná úroveň, formální a jazyková úprava, kvalita a estetika provedení. Součástí výsledného hodnocení je i obhajoba práce.</w:t>
      </w:r>
    </w:p>
    <w:p w:rsidR="002B5372" w:rsidRPr="003641C2" w:rsidRDefault="002B5372">
      <w:pPr>
        <w:rPr>
          <w:b/>
          <w:bCs/>
        </w:rPr>
      </w:pPr>
      <w:r w:rsidRPr="003641C2">
        <w:rPr>
          <w:b/>
          <w:bCs/>
        </w:rPr>
        <w:br w:type="page"/>
      </w:r>
    </w:p>
    <w:p w:rsidR="002B5372" w:rsidRPr="003641C2" w:rsidRDefault="002B5372" w:rsidP="003641C2">
      <w:pPr>
        <w:pStyle w:val="Heading1"/>
        <w:rPr>
          <w:sz w:val="28"/>
          <w:szCs w:val="28"/>
        </w:rPr>
      </w:pPr>
      <w:r w:rsidRPr="003641C2">
        <w:rPr>
          <w:sz w:val="28"/>
          <w:szCs w:val="28"/>
        </w:rPr>
        <w:lastRenderedPageBreak/>
        <w:t>2 VŠEOBECNÁ KOMPOZICE BAKALÁŘSKÉ (DIPLOMOVÉ) PRÁCE</w:t>
      </w:r>
    </w:p>
    <w:p w:rsidR="002B5372" w:rsidRPr="003641C2" w:rsidRDefault="002B5372">
      <w:pPr>
        <w:rPr>
          <w:b/>
          <w:bCs/>
        </w:rPr>
      </w:pPr>
    </w:p>
    <w:p w:rsidR="002B5372" w:rsidRPr="003641C2" w:rsidRDefault="002B5372" w:rsidP="0039227D">
      <w:pPr>
        <w:ind w:firstLine="284"/>
      </w:pPr>
      <w:r w:rsidRPr="003641C2">
        <w:t xml:space="preserve">Bakalářská (diplomová) práce musí po formální stránce obsahovat tyto náležitosti (viz </w:t>
      </w:r>
      <w:r w:rsidRPr="00C1280C">
        <w:t xml:space="preserve">Opatření děkana </w:t>
      </w:r>
      <w:r w:rsidR="000E6D42">
        <w:t>5</w:t>
      </w:r>
      <w:r w:rsidRPr="00C1280C">
        <w:t>/201</w:t>
      </w:r>
      <w:r w:rsidR="000E6D42">
        <w:t>4</w:t>
      </w:r>
      <w:r w:rsidRPr="003641C2">
        <w:t xml:space="preserve"> – </w:t>
      </w:r>
      <w:proofErr w:type="spellStart"/>
      <w:r w:rsidRPr="00020F8D">
        <w:rPr>
          <w:smallCaps/>
          <w:color w:val="000000"/>
        </w:rPr>
        <w:t>Leichmann</w:t>
      </w:r>
      <w:proofErr w:type="spellEnd"/>
      <w:r>
        <w:rPr>
          <w:color w:val="000000"/>
        </w:rPr>
        <w:t>, 201</w:t>
      </w:r>
      <w:r w:rsidR="000E6D42">
        <w:rPr>
          <w:color w:val="000000"/>
        </w:rPr>
        <w:t>4</w:t>
      </w:r>
      <w:r w:rsidRPr="003641C2">
        <w:t>):</w:t>
      </w:r>
    </w:p>
    <w:p w:rsidR="002B5372" w:rsidRPr="003641C2" w:rsidRDefault="002B5372"/>
    <w:p w:rsidR="002B5372" w:rsidRPr="00FF4BD7" w:rsidRDefault="002B5372" w:rsidP="00FF4BD7">
      <w:pPr>
        <w:pStyle w:val="ListParagraph"/>
        <w:numPr>
          <w:ilvl w:val="0"/>
          <w:numId w:val="25"/>
        </w:numPr>
        <w:rPr>
          <w:color w:val="000000"/>
          <w:szCs w:val="20"/>
        </w:rPr>
      </w:pPr>
      <w:r w:rsidRPr="003641C2">
        <w:t xml:space="preserve">Titulní list </w:t>
      </w:r>
    </w:p>
    <w:p w:rsidR="002B5372" w:rsidRPr="00FF4BD7" w:rsidRDefault="002B5372" w:rsidP="00FF4BD7">
      <w:pPr>
        <w:pStyle w:val="ListParagraph"/>
        <w:numPr>
          <w:ilvl w:val="0"/>
          <w:numId w:val="25"/>
        </w:numPr>
        <w:rPr>
          <w:color w:val="000000"/>
          <w:szCs w:val="20"/>
        </w:rPr>
      </w:pPr>
      <w:r w:rsidRPr="00FF4BD7">
        <w:rPr>
          <w:color w:val="000000"/>
          <w:szCs w:val="20"/>
        </w:rPr>
        <w:t>Bibliografická identifikace (česky)</w:t>
      </w:r>
    </w:p>
    <w:p w:rsidR="002B5372" w:rsidRPr="00FF4BD7" w:rsidRDefault="002B5372" w:rsidP="00FF4BD7">
      <w:pPr>
        <w:pStyle w:val="ListParagraph"/>
        <w:numPr>
          <w:ilvl w:val="0"/>
          <w:numId w:val="25"/>
        </w:numPr>
        <w:rPr>
          <w:color w:val="000000"/>
          <w:szCs w:val="20"/>
        </w:rPr>
      </w:pPr>
      <w:r w:rsidRPr="00FF4BD7">
        <w:rPr>
          <w:color w:val="000000"/>
          <w:szCs w:val="20"/>
        </w:rPr>
        <w:t>Bibliografická identifikace (anglicky)</w:t>
      </w:r>
    </w:p>
    <w:p w:rsidR="002B5372" w:rsidRPr="00FF4BD7" w:rsidRDefault="002B5372" w:rsidP="00FF4BD7">
      <w:pPr>
        <w:pStyle w:val="ListParagraph"/>
        <w:numPr>
          <w:ilvl w:val="0"/>
          <w:numId w:val="25"/>
        </w:numPr>
        <w:rPr>
          <w:color w:val="000000"/>
          <w:szCs w:val="20"/>
        </w:rPr>
      </w:pPr>
      <w:r w:rsidRPr="00FF4BD7">
        <w:rPr>
          <w:color w:val="000000"/>
          <w:szCs w:val="20"/>
        </w:rPr>
        <w:t>Abstrakt (česky a anglicky)</w:t>
      </w:r>
    </w:p>
    <w:p w:rsidR="002B5372" w:rsidRPr="00FF4BD7" w:rsidRDefault="002B5372" w:rsidP="00FF4BD7">
      <w:pPr>
        <w:pStyle w:val="ListParagraph"/>
        <w:numPr>
          <w:ilvl w:val="0"/>
          <w:numId w:val="25"/>
        </w:numPr>
        <w:rPr>
          <w:b/>
          <w:bCs/>
        </w:rPr>
      </w:pPr>
      <w:r w:rsidRPr="003641C2">
        <w:t xml:space="preserve">Oboustranná kopie oficiálního „Zadání bakalářské (diplomové) práce“ </w:t>
      </w:r>
    </w:p>
    <w:p w:rsidR="002B5372" w:rsidRPr="00FF4BD7" w:rsidRDefault="002B5372" w:rsidP="00FF4BD7">
      <w:pPr>
        <w:pStyle w:val="ListParagraph"/>
        <w:numPr>
          <w:ilvl w:val="0"/>
          <w:numId w:val="25"/>
        </w:numPr>
        <w:rPr>
          <w:b/>
          <w:bCs/>
        </w:rPr>
      </w:pPr>
      <w:r w:rsidRPr="003641C2">
        <w:t xml:space="preserve">Poděkování a Autorské prohlášení </w:t>
      </w:r>
    </w:p>
    <w:p w:rsidR="002B5372" w:rsidRPr="00FF4BD7" w:rsidRDefault="002B5372" w:rsidP="00FF4BD7">
      <w:pPr>
        <w:pStyle w:val="ListParagraph"/>
        <w:numPr>
          <w:ilvl w:val="0"/>
          <w:numId w:val="25"/>
        </w:numPr>
        <w:rPr>
          <w:b/>
          <w:bCs/>
        </w:rPr>
      </w:pPr>
      <w:r w:rsidRPr="003641C2">
        <w:t xml:space="preserve">Obsah </w:t>
      </w:r>
    </w:p>
    <w:p w:rsidR="002B5372" w:rsidRPr="00FF4BD7" w:rsidRDefault="002B5372" w:rsidP="00FF4BD7">
      <w:pPr>
        <w:pStyle w:val="ListParagraph"/>
        <w:numPr>
          <w:ilvl w:val="0"/>
          <w:numId w:val="25"/>
        </w:numPr>
        <w:rPr>
          <w:b/>
          <w:bCs/>
        </w:rPr>
      </w:pPr>
      <w:r w:rsidRPr="003641C2">
        <w:t>Úvod</w:t>
      </w:r>
    </w:p>
    <w:p w:rsidR="002B5372" w:rsidRPr="00FF4BD7" w:rsidRDefault="002B5372" w:rsidP="00FF4BD7">
      <w:pPr>
        <w:pStyle w:val="ListParagraph"/>
        <w:numPr>
          <w:ilvl w:val="1"/>
          <w:numId w:val="26"/>
        </w:numPr>
        <w:rPr>
          <w:b/>
          <w:bCs/>
        </w:rPr>
      </w:pPr>
      <w:r w:rsidRPr="003641C2">
        <w:t>cíl práce</w:t>
      </w:r>
    </w:p>
    <w:p w:rsidR="002B5372" w:rsidRPr="00FF4BD7" w:rsidRDefault="002B5372" w:rsidP="00FF4BD7">
      <w:pPr>
        <w:pStyle w:val="ListParagraph"/>
        <w:numPr>
          <w:ilvl w:val="1"/>
          <w:numId w:val="26"/>
        </w:numPr>
        <w:rPr>
          <w:b/>
          <w:bCs/>
        </w:rPr>
      </w:pPr>
      <w:r w:rsidRPr="003641C2">
        <w:t>vymezení a charakteristika území</w:t>
      </w:r>
    </w:p>
    <w:p w:rsidR="002B5372" w:rsidRPr="00FF4BD7" w:rsidRDefault="002B5372" w:rsidP="00FF4BD7">
      <w:pPr>
        <w:pStyle w:val="ListParagraph"/>
        <w:numPr>
          <w:ilvl w:val="0"/>
          <w:numId w:val="25"/>
        </w:numPr>
        <w:rPr>
          <w:b/>
          <w:bCs/>
        </w:rPr>
      </w:pPr>
      <w:r w:rsidRPr="003641C2">
        <w:t>Vlastní text práce</w:t>
      </w:r>
    </w:p>
    <w:p w:rsidR="002B5372" w:rsidRPr="00FF4BD7" w:rsidRDefault="002B5372" w:rsidP="00FF4BD7">
      <w:pPr>
        <w:pStyle w:val="ListParagraph"/>
        <w:numPr>
          <w:ilvl w:val="1"/>
          <w:numId w:val="27"/>
        </w:numPr>
        <w:rPr>
          <w:b/>
          <w:bCs/>
        </w:rPr>
      </w:pPr>
      <w:r w:rsidRPr="003641C2">
        <w:t xml:space="preserve">rešeršní část – hodnocení dosavadního stavu poznání a kritické zhodnocení pramenů a podkladů  </w:t>
      </w:r>
    </w:p>
    <w:p w:rsidR="002B5372" w:rsidRPr="00FF4BD7" w:rsidRDefault="002B5372" w:rsidP="00FF4BD7">
      <w:pPr>
        <w:pStyle w:val="ListParagraph"/>
        <w:numPr>
          <w:ilvl w:val="1"/>
          <w:numId w:val="27"/>
        </w:numPr>
        <w:rPr>
          <w:b/>
          <w:bCs/>
        </w:rPr>
      </w:pPr>
      <w:r w:rsidRPr="003641C2">
        <w:t>metody zpracování a použité datové zdroje</w:t>
      </w:r>
    </w:p>
    <w:p w:rsidR="002B5372" w:rsidRPr="003641C2" w:rsidRDefault="002B5372" w:rsidP="00FF4BD7">
      <w:pPr>
        <w:pStyle w:val="ListParagraph"/>
        <w:numPr>
          <w:ilvl w:val="1"/>
          <w:numId w:val="27"/>
        </w:numPr>
      </w:pPr>
      <w:r w:rsidRPr="003641C2">
        <w:t>vlastní výsledky, jejich diskuse a konfrontace s dosud publikovanými výsledky jiných autorů</w:t>
      </w:r>
      <w:bookmarkStart w:id="0" w:name="_GoBack"/>
      <w:bookmarkEnd w:id="0"/>
    </w:p>
    <w:p w:rsidR="002B5372" w:rsidRPr="00FF4BD7" w:rsidRDefault="002B5372" w:rsidP="00FF4BD7">
      <w:pPr>
        <w:pStyle w:val="ListParagraph"/>
        <w:numPr>
          <w:ilvl w:val="0"/>
          <w:numId w:val="25"/>
        </w:numPr>
        <w:rPr>
          <w:b/>
          <w:bCs/>
        </w:rPr>
      </w:pPr>
      <w:r w:rsidRPr="003641C2">
        <w:t>Závěr</w:t>
      </w:r>
    </w:p>
    <w:p w:rsidR="002B5372" w:rsidRPr="00FF4BD7" w:rsidRDefault="002B5372" w:rsidP="00FF4BD7">
      <w:pPr>
        <w:pStyle w:val="ListParagraph"/>
        <w:numPr>
          <w:ilvl w:val="0"/>
          <w:numId w:val="25"/>
        </w:numPr>
        <w:autoSpaceDE w:val="0"/>
        <w:autoSpaceDN w:val="0"/>
        <w:adjustRightInd w:val="0"/>
        <w:rPr>
          <w:color w:val="000000"/>
        </w:rPr>
      </w:pPr>
      <w:r w:rsidRPr="003641C2">
        <w:t xml:space="preserve">Seznam použité literatury (vnitřní členění na </w:t>
      </w:r>
      <w:r w:rsidRPr="00FF4BD7">
        <w:rPr>
          <w:color w:val="000000"/>
        </w:rPr>
        <w:t>Knihy a časopisy, Mapy a atlasy, Elektronické nosiče a www stránky)</w:t>
      </w:r>
    </w:p>
    <w:p w:rsidR="002B5372" w:rsidRPr="00FF4BD7" w:rsidRDefault="002B5372" w:rsidP="00FF4BD7">
      <w:pPr>
        <w:pStyle w:val="ListParagraph"/>
        <w:numPr>
          <w:ilvl w:val="0"/>
          <w:numId w:val="25"/>
        </w:numPr>
        <w:rPr>
          <w:b/>
          <w:bCs/>
        </w:rPr>
      </w:pPr>
      <w:r w:rsidRPr="003641C2">
        <w:t>Seznam zkratek (volitelné)</w:t>
      </w:r>
    </w:p>
    <w:p w:rsidR="002B5372" w:rsidRPr="00FF4BD7" w:rsidRDefault="002B5372" w:rsidP="00FF4BD7">
      <w:pPr>
        <w:pStyle w:val="ListParagraph"/>
        <w:numPr>
          <w:ilvl w:val="0"/>
          <w:numId w:val="25"/>
        </w:numPr>
        <w:rPr>
          <w:b/>
          <w:bCs/>
        </w:rPr>
      </w:pPr>
      <w:r w:rsidRPr="003641C2">
        <w:t>Seznam obrázků (volitelné)</w:t>
      </w:r>
    </w:p>
    <w:p w:rsidR="002B5372" w:rsidRPr="00FF4BD7" w:rsidRDefault="002B5372" w:rsidP="00FF4BD7">
      <w:pPr>
        <w:pStyle w:val="ListParagraph"/>
        <w:numPr>
          <w:ilvl w:val="0"/>
          <w:numId w:val="25"/>
        </w:numPr>
        <w:rPr>
          <w:b/>
          <w:bCs/>
        </w:rPr>
      </w:pPr>
      <w:r w:rsidRPr="003641C2">
        <w:t>Seznam tabulek (volitelné)</w:t>
      </w:r>
    </w:p>
    <w:p w:rsidR="002B5372" w:rsidRPr="00FF4BD7" w:rsidRDefault="002B5372" w:rsidP="00FF4BD7">
      <w:pPr>
        <w:pStyle w:val="ListParagraph"/>
        <w:numPr>
          <w:ilvl w:val="0"/>
          <w:numId w:val="25"/>
        </w:numPr>
        <w:rPr>
          <w:b/>
          <w:bCs/>
        </w:rPr>
      </w:pPr>
      <w:r w:rsidRPr="003641C2">
        <w:t>Seznam příloh (pokud je práce obsahuje)</w:t>
      </w:r>
    </w:p>
    <w:p w:rsidR="002B5372" w:rsidRPr="00FF4BD7" w:rsidRDefault="002B5372" w:rsidP="00FF4BD7">
      <w:pPr>
        <w:pStyle w:val="ListParagraph"/>
        <w:numPr>
          <w:ilvl w:val="0"/>
          <w:numId w:val="25"/>
        </w:numPr>
        <w:rPr>
          <w:b/>
          <w:bCs/>
        </w:rPr>
      </w:pPr>
      <w:r w:rsidRPr="003641C2">
        <w:t>Přílohy (pokud je práce obsahuje)</w:t>
      </w:r>
    </w:p>
    <w:p w:rsidR="002B5372" w:rsidRPr="003641C2" w:rsidRDefault="002B5372">
      <w:pPr>
        <w:rPr>
          <w:b/>
          <w:bCs/>
        </w:rPr>
      </w:pPr>
    </w:p>
    <w:p w:rsidR="002B5372" w:rsidRDefault="002B5372">
      <w:pPr>
        <w:rPr>
          <w:b/>
          <w:bCs/>
          <w:sz w:val="28"/>
          <w:szCs w:val="28"/>
        </w:rPr>
      </w:pPr>
      <w:r>
        <w:rPr>
          <w:sz w:val="28"/>
          <w:szCs w:val="28"/>
        </w:rPr>
        <w:br w:type="page"/>
      </w:r>
    </w:p>
    <w:p w:rsidR="002B5372" w:rsidRPr="003641C2" w:rsidRDefault="002B5372" w:rsidP="0039227D">
      <w:pPr>
        <w:pStyle w:val="Heading1"/>
        <w:rPr>
          <w:sz w:val="28"/>
          <w:szCs w:val="28"/>
        </w:rPr>
      </w:pPr>
      <w:r w:rsidRPr="003641C2">
        <w:rPr>
          <w:sz w:val="28"/>
          <w:szCs w:val="28"/>
        </w:rPr>
        <w:lastRenderedPageBreak/>
        <w:t>3 FORMÁLNÍ ÚPRAVA PRÁCE</w:t>
      </w:r>
    </w:p>
    <w:p w:rsidR="002B5372" w:rsidRPr="003641C2" w:rsidRDefault="002B5372" w:rsidP="0039227D"/>
    <w:p w:rsidR="002B5372" w:rsidRPr="003641C2" w:rsidRDefault="002B5372">
      <w:pPr>
        <w:autoSpaceDE w:val="0"/>
        <w:autoSpaceDN w:val="0"/>
        <w:adjustRightInd w:val="0"/>
        <w:spacing w:after="120"/>
        <w:rPr>
          <w:b/>
          <w:bCs/>
          <w:color w:val="000000"/>
          <w:sz w:val="28"/>
          <w:szCs w:val="28"/>
        </w:rPr>
      </w:pPr>
      <w:r w:rsidRPr="003641C2">
        <w:rPr>
          <w:b/>
          <w:bCs/>
          <w:color w:val="000000"/>
          <w:sz w:val="28"/>
          <w:szCs w:val="28"/>
        </w:rPr>
        <w:t>3.1 Grafická úprava textu</w:t>
      </w:r>
    </w:p>
    <w:p w:rsidR="002B5372" w:rsidRPr="003641C2" w:rsidRDefault="002B5372" w:rsidP="0039227D">
      <w:pPr>
        <w:pStyle w:val="BodyText"/>
        <w:ind w:firstLine="284"/>
        <w:jc w:val="both"/>
      </w:pPr>
      <w:r w:rsidRPr="003641C2">
        <w:t xml:space="preserve">Práce je psána na bílý papír formátu A4 (na výšku) vždy po jedné straně papíru s patkovým typem písma (např. </w:t>
      </w:r>
      <w:proofErr w:type="spellStart"/>
      <w:r w:rsidRPr="003641C2">
        <w:t>Times</w:t>
      </w:r>
      <w:proofErr w:type="spellEnd"/>
      <w:r w:rsidRPr="003641C2">
        <w:t xml:space="preserve"> New Roman). Pro údaje v tabulkách a popisky v grafech je možné použít i jiný druh písma včetně bezpatkových (například </w:t>
      </w:r>
      <w:proofErr w:type="spellStart"/>
      <w:r w:rsidRPr="003641C2">
        <w:t>Arial</w:t>
      </w:r>
      <w:proofErr w:type="spellEnd"/>
      <w:r w:rsidRPr="003641C2">
        <w:t xml:space="preserve">). Velikost písma 11 nebo 12 bodů, řádkování v rozmezí 1,0 až (max.) 1,5. V celém textu musí být dodržena </w:t>
      </w:r>
      <w:r w:rsidRPr="003641C2">
        <w:rPr>
          <w:b/>
        </w:rPr>
        <w:t>jednotná grafická úprava</w:t>
      </w:r>
      <w:r w:rsidRPr="003641C2">
        <w:t>.</w:t>
      </w:r>
    </w:p>
    <w:p w:rsidR="002B5372" w:rsidRPr="003641C2" w:rsidRDefault="002B5372" w:rsidP="0039227D">
      <w:pPr>
        <w:pStyle w:val="BodyText"/>
        <w:ind w:firstLine="284"/>
        <w:jc w:val="both"/>
      </w:pPr>
      <w:r w:rsidRPr="003641C2">
        <w:t xml:space="preserve">Úprava okraje listu: horní okraj stránky 30 mm, dolní okraj stránky 25 mm, levý okraj 35 mm, pravý okraj 20 mm. Text zarovnán na oba okraje (do bloku). </w:t>
      </w:r>
    </w:p>
    <w:p w:rsidR="002B5372" w:rsidRPr="003641C2" w:rsidRDefault="002B5372" w:rsidP="0039227D">
      <w:pPr>
        <w:pStyle w:val="BodyText"/>
        <w:ind w:firstLine="284"/>
        <w:jc w:val="both"/>
      </w:pPr>
      <w:r w:rsidRPr="003641C2">
        <w:t xml:space="preserve">Stránky se číslují </w:t>
      </w:r>
      <w:r w:rsidRPr="003641C2">
        <w:rPr>
          <w:b/>
        </w:rPr>
        <w:t>arabskými číslicemi dole uprostřed</w:t>
      </w:r>
      <w:r w:rsidRPr="003641C2">
        <w:t>. Titulní strana, bibliografické identifikace, abstrakt, prohlášení a poděkování se nečíslují, ale započítávají se do pořadí stránek. Obsah tedy například začíná stránkou 7. V případě, že by číslo stránky narušilo obrázek, není třeba číslo uvádět, stránka se však započítává do průběžných čísel. Přílohy se jako stránky nečíslují (poslední číslovanou stranou je seznam příloh).</w:t>
      </w:r>
    </w:p>
    <w:p w:rsidR="002B5372" w:rsidRPr="003641C2" w:rsidRDefault="002B5372" w:rsidP="00EA63D8">
      <w:pPr>
        <w:pStyle w:val="BodyText2"/>
        <w:spacing w:after="240"/>
        <w:ind w:firstLine="284"/>
        <w:rPr>
          <w:rFonts w:ascii="Times New Roman" w:hAnsi="Times New Roman"/>
          <w:highlight w:val="magenta"/>
        </w:rPr>
      </w:pPr>
      <w:r w:rsidRPr="003641C2">
        <w:rPr>
          <w:rFonts w:ascii="Times New Roman" w:hAnsi="Times New Roman"/>
        </w:rPr>
        <w:t xml:space="preserve">Každou kapitolu začínáme na nové stránce (v případě oboustranného tisku na novém listu papíru, tj. na liché stránce). </w:t>
      </w:r>
      <w:r w:rsidRPr="003641C2">
        <w:rPr>
          <w:rFonts w:ascii="Times New Roman" w:hAnsi="Times New Roman"/>
          <w:b/>
        </w:rPr>
        <w:t>Názvy kapitol</w:t>
      </w:r>
      <w:r w:rsidRPr="003641C2">
        <w:rPr>
          <w:rFonts w:ascii="Times New Roman" w:hAnsi="Times New Roman"/>
        </w:rPr>
        <w:t xml:space="preserve"> se uvádějí na samostatných řádcích velikostí písma </w:t>
      </w:r>
      <w:r w:rsidRPr="003641C2">
        <w:rPr>
          <w:rFonts w:ascii="Times New Roman" w:hAnsi="Times New Roman"/>
          <w:u w:val="single"/>
        </w:rPr>
        <w:t>14, tučně velkými písmeny</w:t>
      </w:r>
      <w:r w:rsidRPr="003641C2">
        <w:rPr>
          <w:rFonts w:ascii="Times New Roman" w:hAnsi="Times New Roman"/>
        </w:rPr>
        <w:t xml:space="preserve">, a nepíše se za nimi tečka. V názvu kapitol se nepoužívají zkratky (běžně neznámé v geografii a kartografii). </w:t>
      </w:r>
      <w:r w:rsidRPr="003641C2">
        <w:rPr>
          <w:rFonts w:ascii="Times New Roman" w:hAnsi="Times New Roman"/>
          <w:b/>
        </w:rPr>
        <w:t>Podkapitoly</w:t>
      </w:r>
      <w:r w:rsidRPr="003641C2">
        <w:rPr>
          <w:rFonts w:ascii="Times New Roman" w:hAnsi="Times New Roman"/>
        </w:rPr>
        <w:t xml:space="preserve"> se píší velikostí písma </w:t>
      </w:r>
      <w:r w:rsidRPr="003641C2">
        <w:rPr>
          <w:rFonts w:ascii="Times New Roman" w:hAnsi="Times New Roman"/>
          <w:u w:val="single"/>
        </w:rPr>
        <w:t>14 tučně malými písmeny</w:t>
      </w:r>
      <w:r w:rsidRPr="003641C2">
        <w:rPr>
          <w:rFonts w:ascii="Times New Roman" w:hAnsi="Times New Roman"/>
        </w:rPr>
        <w:t xml:space="preserve">, další nižší úrovně se píší velikostí písma </w:t>
      </w:r>
      <w:r w:rsidRPr="003641C2">
        <w:rPr>
          <w:rFonts w:ascii="Times New Roman" w:hAnsi="Times New Roman"/>
          <w:u w:val="single"/>
        </w:rPr>
        <w:t>12 tučně malými písmeny</w:t>
      </w:r>
      <w:r w:rsidRPr="003641C2">
        <w:rPr>
          <w:rFonts w:ascii="Times New Roman" w:hAnsi="Times New Roman"/>
        </w:rPr>
        <w:t>. Pro číslování kapitol se používá desetinné členění:</w:t>
      </w:r>
    </w:p>
    <w:p w:rsidR="002B5372" w:rsidRPr="003641C2" w:rsidRDefault="002B5372" w:rsidP="00EA63D8">
      <w:pPr>
        <w:pStyle w:val="Heading1"/>
        <w:spacing w:after="120"/>
        <w:rPr>
          <w:sz w:val="28"/>
        </w:rPr>
      </w:pPr>
      <w:r w:rsidRPr="003641C2">
        <w:rPr>
          <w:sz w:val="28"/>
        </w:rPr>
        <w:t>1 NÁZEV KAPITOLY</w:t>
      </w:r>
    </w:p>
    <w:p w:rsidR="002B5372" w:rsidRPr="003641C2" w:rsidRDefault="002B5372" w:rsidP="0039227D">
      <w:pPr>
        <w:pStyle w:val="Heading4"/>
        <w:spacing w:before="0" w:after="120"/>
        <w:rPr>
          <w:sz w:val="24"/>
        </w:rPr>
      </w:pPr>
      <w:r w:rsidRPr="003641C2">
        <w:t>1.1 Podkapitola</w:t>
      </w:r>
    </w:p>
    <w:p w:rsidR="002B5372" w:rsidRPr="003641C2" w:rsidRDefault="002B5372" w:rsidP="00EA63D8">
      <w:pPr>
        <w:pStyle w:val="Heading3"/>
        <w:numPr>
          <w:ilvl w:val="2"/>
          <w:numId w:val="11"/>
        </w:numPr>
        <w:spacing w:before="0" w:after="240"/>
        <w:rPr>
          <w:rFonts w:ascii="Times New Roman" w:hAnsi="Times New Roman" w:cs="Times New Roman"/>
          <w:sz w:val="24"/>
        </w:rPr>
      </w:pPr>
      <w:r w:rsidRPr="003641C2">
        <w:rPr>
          <w:rFonts w:ascii="Times New Roman" w:hAnsi="Times New Roman" w:cs="Times New Roman"/>
          <w:sz w:val="24"/>
        </w:rPr>
        <w:t>Oddíl</w:t>
      </w:r>
    </w:p>
    <w:p w:rsidR="002B5372" w:rsidRPr="003641C2" w:rsidRDefault="002B5372" w:rsidP="0039227D">
      <w:pPr>
        <w:pStyle w:val="BodyText2"/>
        <w:ind w:firstLine="284"/>
        <w:rPr>
          <w:rFonts w:ascii="Times New Roman" w:hAnsi="Times New Roman"/>
        </w:rPr>
      </w:pPr>
      <w:r w:rsidRPr="003641C2">
        <w:rPr>
          <w:rFonts w:ascii="Times New Roman" w:hAnsi="Times New Roman"/>
        </w:rPr>
        <w:t xml:space="preserve">Nový odstavec se odděluje další </w:t>
      </w:r>
      <w:r w:rsidRPr="003641C2">
        <w:rPr>
          <w:rFonts w:ascii="Times New Roman" w:hAnsi="Times New Roman"/>
          <w:b/>
        </w:rPr>
        <w:t>mezerou</w:t>
      </w:r>
      <w:r w:rsidRPr="003641C2">
        <w:rPr>
          <w:rFonts w:ascii="Times New Roman" w:hAnsi="Times New Roman"/>
        </w:rPr>
        <w:t xml:space="preserve"> (6 b.). Použije-li se v textu zkratek, musí být tyto zkratky vysvětleny u prvního odkazu zkratek (v závorce, případně poznámkou pod čarou, jde-li o složitější vysvětlení pojmu či zkratky). Doporučuje se uvést zkratky či značky a jejich vysvětlení na zvláštní příloze práce.</w:t>
      </w:r>
    </w:p>
    <w:p w:rsidR="002B5372" w:rsidRPr="003641C2" w:rsidRDefault="002B5372" w:rsidP="0039227D">
      <w:pPr>
        <w:pStyle w:val="Heading4"/>
        <w:spacing w:after="120"/>
      </w:pPr>
      <w:r w:rsidRPr="003641C2">
        <w:t>3.2 Psaní vlastního textu</w:t>
      </w:r>
    </w:p>
    <w:p w:rsidR="002B5372" w:rsidRPr="003641C2" w:rsidRDefault="002B5372" w:rsidP="0039227D">
      <w:pPr>
        <w:autoSpaceDE w:val="0"/>
        <w:autoSpaceDN w:val="0"/>
        <w:adjustRightInd w:val="0"/>
        <w:spacing w:after="120"/>
        <w:ind w:firstLine="284"/>
        <w:jc w:val="both"/>
        <w:rPr>
          <w:color w:val="000000"/>
        </w:rPr>
      </w:pPr>
      <w:r w:rsidRPr="003641C2">
        <w:rPr>
          <w:color w:val="000000"/>
        </w:rPr>
        <w:t xml:space="preserve">Bakalářskou (diplomovou) práci píšeme v odborném literárním slohu. Autor práce odpovídá za odbornou úroveň práce, jazykovou úpravu (psaní správnou češtinou) i technické provedení přepsání práce z rukopisu včetně „překlepů“. Využijte možnosti textových editorů – Styl, Kontrola pravopisu, Zarovnávání do bloku. Pro odlišení a zvýraznění (či potlačení) části textu lze vyžít různé druhy písma – </w:t>
      </w:r>
      <w:r w:rsidRPr="003641C2">
        <w:rPr>
          <w:i/>
          <w:iCs/>
          <w:color w:val="000000"/>
        </w:rPr>
        <w:t xml:space="preserve">kurzívu, </w:t>
      </w:r>
      <w:r w:rsidRPr="003641C2">
        <w:rPr>
          <w:b/>
          <w:bCs/>
          <w:color w:val="000000"/>
        </w:rPr>
        <w:t xml:space="preserve">tučné, </w:t>
      </w:r>
      <w:r w:rsidRPr="003641C2">
        <w:rPr>
          <w:color w:val="000000"/>
        </w:rPr>
        <w:t xml:space="preserve">případně </w:t>
      </w:r>
      <w:r w:rsidRPr="003641C2">
        <w:rPr>
          <w:color w:val="000000"/>
          <w:u w:val="single"/>
        </w:rPr>
        <w:t>podtržené</w:t>
      </w:r>
      <w:r w:rsidRPr="003641C2">
        <w:rPr>
          <w:color w:val="000000"/>
        </w:rPr>
        <w:t xml:space="preserve"> písmo apod.</w:t>
      </w:r>
    </w:p>
    <w:p w:rsidR="002B5372" w:rsidRPr="003641C2" w:rsidRDefault="002B5372" w:rsidP="0039227D">
      <w:pPr>
        <w:pStyle w:val="BodyText2"/>
        <w:ind w:firstLine="284"/>
        <w:rPr>
          <w:rFonts w:ascii="Times New Roman" w:hAnsi="Times New Roman"/>
        </w:rPr>
      </w:pPr>
      <w:r w:rsidRPr="003641C2">
        <w:rPr>
          <w:rFonts w:ascii="Times New Roman" w:hAnsi="Times New Roman"/>
        </w:rPr>
        <w:t xml:space="preserve">Odstavce nemají být ani příliš dlouhé, ani příliš krátké, zpravidla 5 až 15 řádků. Mají vždy obsahovat ucelenou myšlenku. Začátek odstavce výrazně odlišujeme </w:t>
      </w:r>
      <w:r w:rsidRPr="003641C2">
        <w:rPr>
          <w:rFonts w:ascii="Times New Roman" w:hAnsi="Times New Roman"/>
          <w:b/>
        </w:rPr>
        <w:t>odrážkou</w:t>
      </w:r>
      <w:r w:rsidRPr="003641C2">
        <w:rPr>
          <w:rFonts w:ascii="Times New Roman" w:hAnsi="Times New Roman"/>
        </w:rPr>
        <w:t xml:space="preserve"> od levého okraje řádku. Věty píšeme pokud možno krátké a správnou češtinou. Na celém textu bakalářské (diplomové) práce se pozná, byl-li úkol zpracováván průběžně nebo nárazově či nakvap. </w:t>
      </w:r>
    </w:p>
    <w:p w:rsidR="002B5372" w:rsidRPr="003641C2" w:rsidRDefault="002B5372" w:rsidP="0039227D">
      <w:pPr>
        <w:pStyle w:val="BodyText2"/>
        <w:ind w:firstLine="284"/>
        <w:rPr>
          <w:rFonts w:ascii="Times New Roman" w:hAnsi="Times New Roman"/>
        </w:rPr>
      </w:pPr>
    </w:p>
    <w:p w:rsidR="002B5372" w:rsidRPr="003641C2" w:rsidRDefault="002B5372" w:rsidP="0039227D">
      <w:pPr>
        <w:pStyle w:val="Heading4"/>
        <w:spacing w:before="0" w:after="120"/>
      </w:pPr>
      <w:r w:rsidRPr="003641C2">
        <w:lastRenderedPageBreak/>
        <w:t>3.3 Grafická prezentace</w:t>
      </w:r>
    </w:p>
    <w:p w:rsidR="002B5372" w:rsidRPr="003641C2" w:rsidRDefault="002B5372" w:rsidP="0039227D">
      <w:pPr>
        <w:pStyle w:val="BodyText2"/>
        <w:spacing w:after="120"/>
        <w:ind w:firstLine="284"/>
        <w:rPr>
          <w:rFonts w:ascii="Times New Roman" w:hAnsi="Times New Roman"/>
        </w:rPr>
      </w:pPr>
      <w:r w:rsidRPr="003641C2">
        <w:rPr>
          <w:rFonts w:ascii="Times New Roman" w:hAnsi="Times New Roman"/>
        </w:rPr>
        <w:t xml:space="preserve">Bakalářské a diplomové práce z geografie a kartografie jsou charakteristické četnými grafickými výstupy včetně tabulek. Grafické části práce provádíme v jednotné koncepci a jednotně je též popisujeme. Obrázky, mapky, kratší tabulky nebo přehledy zpravidla zalamujeme do textu příslušných kapitol. Takto umístěné příznivě oživují text. Naopak delší série grafických či tabelárních prezentací činí vlastní text nepřehledným. Vícestránkové tabulky, grafy, mapy apod. zařazujeme zpravidla až do příloh za seznam vyobrazení a příloh. Pod pojmem obrázky rozumíme grafy, mapky, mapové náčrty, fotografie, profily, řezy, </w:t>
      </w:r>
      <w:proofErr w:type="spellStart"/>
      <w:r w:rsidRPr="003641C2">
        <w:rPr>
          <w:rFonts w:ascii="Times New Roman" w:hAnsi="Times New Roman"/>
        </w:rPr>
        <w:t>blokdiagramy</w:t>
      </w:r>
      <w:proofErr w:type="spellEnd"/>
      <w:r w:rsidRPr="003641C2">
        <w:rPr>
          <w:rFonts w:ascii="Times New Roman" w:hAnsi="Times New Roman"/>
        </w:rPr>
        <w:t>, schémata apod.</w:t>
      </w:r>
    </w:p>
    <w:p w:rsidR="002B5372" w:rsidRPr="003641C2" w:rsidRDefault="002B5372" w:rsidP="007D156F">
      <w:pPr>
        <w:pStyle w:val="BodyText3"/>
        <w:ind w:firstLine="284"/>
        <w:jc w:val="both"/>
        <w:rPr>
          <w:rFonts w:ascii="Times New Roman" w:hAnsi="Times New Roman"/>
        </w:rPr>
      </w:pPr>
      <w:r w:rsidRPr="003641C2">
        <w:rPr>
          <w:rFonts w:ascii="Times New Roman" w:hAnsi="Times New Roman"/>
        </w:rPr>
        <w:t xml:space="preserve">Obrázky číslujeme </w:t>
      </w:r>
      <w:r w:rsidRPr="003641C2">
        <w:rPr>
          <w:rFonts w:ascii="Times New Roman" w:hAnsi="Times New Roman"/>
          <w:u w:val="single"/>
        </w:rPr>
        <w:t>průběžně</w:t>
      </w:r>
      <w:r w:rsidRPr="003641C2">
        <w:rPr>
          <w:rFonts w:ascii="Times New Roman" w:hAnsi="Times New Roman"/>
        </w:rPr>
        <w:t xml:space="preserve"> v celé práci (nikoliv vždy od jedničky v každé kapitole), stejně tak tabulky a následně přílohy. Pro označování užíváme jednotné zkratky Obr. (psáno pod obrázkem), Tab. (psáno nad tabulkou), resp. </w:t>
      </w:r>
      <w:proofErr w:type="spellStart"/>
      <w:r w:rsidRPr="003641C2">
        <w:rPr>
          <w:rFonts w:ascii="Times New Roman" w:hAnsi="Times New Roman"/>
        </w:rPr>
        <w:t>Příl</w:t>
      </w:r>
      <w:proofErr w:type="spellEnd"/>
      <w:r w:rsidRPr="003641C2">
        <w:rPr>
          <w:rFonts w:ascii="Times New Roman" w:hAnsi="Times New Roman"/>
        </w:rPr>
        <w:t xml:space="preserve">. (psáno vpravo nahoře), tedy Obr. 1, Obr. 2, Tab. 7, </w:t>
      </w:r>
      <w:proofErr w:type="spellStart"/>
      <w:r w:rsidRPr="003641C2">
        <w:rPr>
          <w:rFonts w:ascii="Times New Roman" w:hAnsi="Times New Roman"/>
        </w:rPr>
        <w:t>Příl</w:t>
      </w:r>
      <w:proofErr w:type="spellEnd"/>
      <w:r w:rsidRPr="003641C2">
        <w:rPr>
          <w:rFonts w:ascii="Times New Roman" w:hAnsi="Times New Roman"/>
        </w:rPr>
        <w:t xml:space="preserve">. 1 </w:t>
      </w:r>
    </w:p>
    <w:p w:rsidR="002B5372" w:rsidRPr="003641C2" w:rsidRDefault="002B5372" w:rsidP="007D156F">
      <w:pPr>
        <w:pStyle w:val="BodyText"/>
        <w:ind w:firstLine="284"/>
        <w:jc w:val="both"/>
      </w:pPr>
      <w:r w:rsidRPr="003641C2">
        <w:t xml:space="preserve">Volné přílohy (např. mapy) se označují jako </w:t>
      </w:r>
      <w:proofErr w:type="spellStart"/>
      <w:r w:rsidRPr="003641C2">
        <w:t>Příl</w:t>
      </w:r>
      <w:proofErr w:type="spellEnd"/>
      <w:r w:rsidRPr="003641C2">
        <w:t xml:space="preserve">. (vpravo nahoře) s průběžným číslováním s přílohami vyvázanými na konci textu. Vpravo dole musí být uveden následující popisek: </w:t>
      </w:r>
      <w:r w:rsidRPr="003641C2">
        <w:rPr>
          <w:i/>
        </w:rPr>
        <w:t xml:space="preserve">autor, GÚ </w:t>
      </w:r>
      <w:proofErr w:type="spellStart"/>
      <w:r w:rsidRPr="003641C2">
        <w:rPr>
          <w:i/>
        </w:rPr>
        <w:t>PřF</w:t>
      </w:r>
      <w:proofErr w:type="spellEnd"/>
      <w:r w:rsidRPr="003641C2">
        <w:rPr>
          <w:i/>
        </w:rPr>
        <w:t xml:space="preserve"> MU, Brno a rok</w:t>
      </w:r>
      <w:r w:rsidRPr="003641C2">
        <w:t>.</w:t>
      </w:r>
    </w:p>
    <w:p w:rsidR="002B5372" w:rsidRPr="003641C2" w:rsidRDefault="002B5372" w:rsidP="007D156F">
      <w:pPr>
        <w:pStyle w:val="BodyText"/>
        <w:ind w:firstLine="284"/>
        <w:jc w:val="both"/>
      </w:pPr>
      <w:r w:rsidRPr="003641C2">
        <w:rPr>
          <w:b/>
        </w:rPr>
        <w:t>Název</w:t>
      </w:r>
      <w:r w:rsidRPr="003641C2">
        <w:t xml:space="preserve"> obrázku, tabulky a mapy musí být stručný, jasný a výstižný, musí obsahovat </w:t>
      </w:r>
      <w:r w:rsidRPr="003641C2">
        <w:rPr>
          <w:b/>
        </w:rPr>
        <w:t>formulování hlavního řešeného tématu, rozsah území a časový údaj</w:t>
      </w:r>
      <w:r w:rsidRPr="003641C2">
        <w:t>. Není-li autorem grafické prezentace autor bakalářské (diplomové) práce, pak musí být v závorce uveden ještě pramen (viz kap. 3.4).</w:t>
      </w:r>
    </w:p>
    <w:p w:rsidR="002B5372" w:rsidRPr="003641C2" w:rsidRDefault="002B5372" w:rsidP="007D156F">
      <w:pPr>
        <w:pStyle w:val="BodyText2"/>
        <w:ind w:firstLine="284"/>
        <w:rPr>
          <w:rFonts w:ascii="Times New Roman" w:hAnsi="Times New Roman"/>
        </w:rPr>
      </w:pPr>
      <w:r w:rsidRPr="003641C2">
        <w:rPr>
          <w:rFonts w:ascii="Times New Roman" w:hAnsi="Times New Roman"/>
        </w:rPr>
        <w:t>Kompoziční náležitosti grafických výstupů, jako jsou název, měřítko, stupnice, legenda, směrovka, tiráž apod., doporučujeme zpracovat podle poznatků z kartografických přednášek a cvičení.</w:t>
      </w:r>
    </w:p>
    <w:p w:rsidR="002B5372" w:rsidRPr="003641C2" w:rsidRDefault="002B5372" w:rsidP="007D156F">
      <w:pPr>
        <w:pStyle w:val="BodyText2"/>
        <w:ind w:firstLine="284"/>
        <w:rPr>
          <w:rFonts w:ascii="Times New Roman" w:hAnsi="Times New Roman"/>
        </w:rPr>
      </w:pPr>
    </w:p>
    <w:p w:rsidR="002B5372" w:rsidRPr="003641C2" w:rsidRDefault="002B5372" w:rsidP="007D156F">
      <w:pPr>
        <w:pStyle w:val="Heading4"/>
        <w:spacing w:before="0" w:after="120"/>
      </w:pPr>
      <w:r w:rsidRPr="003641C2">
        <w:t>3.4</w:t>
      </w:r>
      <w:r w:rsidRPr="003641C2">
        <w:rPr>
          <w:i/>
          <w:iCs/>
        </w:rPr>
        <w:t xml:space="preserve"> </w:t>
      </w:r>
      <w:r w:rsidRPr="003641C2">
        <w:t>Citace a odkazy v textu (tzv. Harvardský systém)</w:t>
      </w:r>
    </w:p>
    <w:p w:rsidR="002B5372" w:rsidRPr="003641C2" w:rsidRDefault="002B5372" w:rsidP="00335FDE">
      <w:pPr>
        <w:spacing w:after="120"/>
        <w:ind w:firstLine="284"/>
        <w:jc w:val="both"/>
      </w:pPr>
      <w:r w:rsidRPr="003641C2">
        <w:t xml:space="preserve">U </w:t>
      </w:r>
      <w:r w:rsidRPr="003641C2">
        <w:rPr>
          <w:b/>
        </w:rPr>
        <w:t>doslovné citace v textu</w:t>
      </w:r>
      <w:r w:rsidRPr="003641C2">
        <w:t xml:space="preserve"> práce, odvolání a odkazu na nějaký titul v textu, u obrázku, tabulky, přílohy apod. je nutné uvést </w:t>
      </w:r>
      <w:r w:rsidRPr="003641C2">
        <w:rPr>
          <w:u w:val="single"/>
        </w:rPr>
        <w:t>autora</w:t>
      </w:r>
      <w:r>
        <w:rPr>
          <w:u w:val="single"/>
        </w:rPr>
        <w:t xml:space="preserve"> (kapitálky)</w:t>
      </w:r>
      <w:r w:rsidRPr="003641C2">
        <w:rPr>
          <w:u w:val="single"/>
        </w:rPr>
        <w:t>, rok vydání a stranu</w:t>
      </w:r>
      <w:r w:rsidRPr="003641C2">
        <w:t>, případně pramen (</w:t>
      </w:r>
      <w:proofErr w:type="spellStart"/>
      <w:r w:rsidRPr="003641C2">
        <w:t>příkl</w:t>
      </w:r>
      <w:proofErr w:type="spellEnd"/>
      <w:r w:rsidRPr="003641C2">
        <w:t>. 1, 2 a 3). Odkaz na literaturu se uvádí i u celých odstavců a statí, které diplomant volně přepracoval podle publikovaných pramenů nebo ke kterým zaujímá kritické stanovisko. Všeobecný odkaz na určitou práci neobsahuje stranu (</w:t>
      </w:r>
      <w:proofErr w:type="spellStart"/>
      <w:r w:rsidRPr="003641C2">
        <w:t>příkl</w:t>
      </w:r>
      <w:proofErr w:type="spellEnd"/>
      <w:r w:rsidRPr="003641C2">
        <w:t xml:space="preserve">. 4). </w:t>
      </w:r>
    </w:p>
    <w:p w:rsidR="002B5372" w:rsidRPr="003641C2" w:rsidRDefault="002B5372">
      <w:pPr>
        <w:spacing w:after="120"/>
        <w:jc w:val="both"/>
      </w:pPr>
      <w:r w:rsidRPr="003641C2">
        <w:t xml:space="preserve">Všechny v bakalářské (diplomové) práci citované tituly musí být uvedeny v seznamu použité literatury na konci práce </w:t>
      </w:r>
      <w:r w:rsidRPr="003641C2">
        <w:rPr>
          <w:color w:val="000000"/>
        </w:rPr>
        <w:t>–</w:t>
      </w:r>
      <w:r w:rsidRPr="003641C2">
        <w:t xml:space="preserve"> viz kap. 4.</w:t>
      </w:r>
    </w:p>
    <w:p w:rsidR="002B5372" w:rsidRPr="003641C2" w:rsidRDefault="002B5372" w:rsidP="004275CD">
      <w:pPr>
        <w:spacing w:after="60"/>
        <w:jc w:val="both"/>
      </w:pPr>
      <w:proofErr w:type="spellStart"/>
      <w:r w:rsidRPr="003641C2">
        <w:t>Příkl</w:t>
      </w:r>
      <w:proofErr w:type="spellEnd"/>
      <w:r w:rsidRPr="003641C2">
        <w:t>. 1: doslovný citovaný text</w:t>
      </w:r>
    </w:p>
    <w:p w:rsidR="002B5372" w:rsidRPr="000D0D15" w:rsidRDefault="002B5372" w:rsidP="004275CD">
      <w:pPr>
        <w:ind w:left="284"/>
        <w:jc w:val="both"/>
        <w:rPr>
          <w:sz w:val="22"/>
          <w:szCs w:val="22"/>
        </w:rPr>
      </w:pPr>
      <w:r w:rsidRPr="003641C2">
        <w:rPr>
          <w:sz w:val="22"/>
          <w:szCs w:val="22"/>
        </w:rPr>
        <w:t xml:space="preserve">„Mapový znak je možno </w:t>
      </w:r>
      <w:proofErr w:type="spellStart"/>
      <w:r w:rsidRPr="003641C2">
        <w:rPr>
          <w:sz w:val="22"/>
          <w:szCs w:val="22"/>
        </w:rPr>
        <w:t>vymedziť</w:t>
      </w:r>
      <w:proofErr w:type="spellEnd"/>
      <w:r w:rsidRPr="003641C2">
        <w:rPr>
          <w:sz w:val="22"/>
          <w:szCs w:val="22"/>
        </w:rPr>
        <w:t xml:space="preserve"> (</w:t>
      </w:r>
      <w:proofErr w:type="spellStart"/>
      <w:r w:rsidRPr="003641C2">
        <w:rPr>
          <w:sz w:val="22"/>
          <w:szCs w:val="22"/>
        </w:rPr>
        <w:t>charakterizovať</w:t>
      </w:r>
      <w:proofErr w:type="spellEnd"/>
      <w:r w:rsidRPr="003641C2">
        <w:rPr>
          <w:sz w:val="22"/>
          <w:szCs w:val="22"/>
        </w:rPr>
        <w:t xml:space="preserve">, </w:t>
      </w:r>
      <w:proofErr w:type="spellStart"/>
      <w:r w:rsidRPr="003641C2">
        <w:rPr>
          <w:sz w:val="22"/>
          <w:szCs w:val="22"/>
        </w:rPr>
        <w:t>definovať</w:t>
      </w:r>
      <w:proofErr w:type="spellEnd"/>
      <w:r w:rsidRPr="003641C2">
        <w:rPr>
          <w:sz w:val="22"/>
          <w:szCs w:val="22"/>
        </w:rPr>
        <w:t xml:space="preserve">) jako </w:t>
      </w:r>
      <w:proofErr w:type="spellStart"/>
      <w:r w:rsidRPr="003641C2">
        <w:rPr>
          <w:sz w:val="22"/>
          <w:szCs w:val="22"/>
        </w:rPr>
        <w:t>dvojrozmernú</w:t>
      </w:r>
      <w:proofErr w:type="spellEnd"/>
      <w:r w:rsidRPr="003641C2">
        <w:rPr>
          <w:sz w:val="22"/>
          <w:szCs w:val="22"/>
        </w:rPr>
        <w:t xml:space="preserve"> </w:t>
      </w:r>
      <w:proofErr w:type="spellStart"/>
      <w:r w:rsidRPr="003641C2">
        <w:rPr>
          <w:sz w:val="22"/>
          <w:szCs w:val="22"/>
        </w:rPr>
        <w:t>grafickú</w:t>
      </w:r>
      <w:proofErr w:type="spellEnd"/>
      <w:r w:rsidRPr="003641C2">
        <w:rPr>
          <w:sz w:val="22"/>
          <w:szCs w:val="22"/>
        </w:rPr>
        <w:t xml:space="preserve"> jednotku, </w:t>
      </w:r>
      <w:proofErr w:type="spellStart"/>
      <w:r w:rsidRPr="003641C2">
        <w:rPr>
          <w:sz w:val="22"/>
          <w:szCs w:val="22"/>
        </w:rPr>
        <w:t>ktorá</w:t>
      </w:r>
      <w:proofErr w:type="spellEnd"/>
      <w:r w:rsidRPr="003641C2">
        <w:rPr>
          <w:sz w:val="22"/>
          <w:szCs w:val="22"/>
        </w:rPr>
        <w:t xml:space="preserve"> má </w:t>
      </w:r>
      <w:proofErr w:type="spellStart"/>
      <w:r w:rsidRPr="003641C2">
        <w:rPr>
          <w:sz w:val="22"/>
          <w:szCs w:val="22"/>
        </w:rPr>
        <w:t>nejakú</w:t>
      </w:r>
      <w:proofErr w:type="spellEnd"/>
      <w:r w:rsidRPr="003641C2">
        <w:rPr>
          <w:sz w:val="22"/>
          <w:szCs w:val="22"/>
        </w:rPr>
        <w:t xml:space="preserve"> formu (podobu, výzor), má (zastupuje) </w:t>
      </w:r>
      <w:proofErr w:type="spellStart"/>
      <w:r w:rsidRPr="003641C2">
        <w:rPr>
          <w:sz w:val="22"/>
          <w:szCs w:val="22"/>
        </w:rPr>
        <w:t>nejaký</w:t>
      </w:r>
      <w:proofErr w:type="spellEnd"/>
      <w:r w:rsidRPr="003641C2">
        <w:rPr>
          <w:sz w:val="22"/>
          <w:szCs w:val="22"/>
        </w:rPr>
        <w:t xml:space="preserve"> dohodnutý význam (pojem) a má konkrétnu polohu (</w:t>
      </w:r>
      <w:proofErr w:type="spellStart"/>
      <w:r w:rsidRPr="003641C2">
        <w:rPr>
          <w:sz w:val="22"/>
          <w:szCs w:val="22"/>
        </w:rPr>
        <w:t>lokalizáciu</w:t>
      </w:r>
      <w:proofErr w:type="spellEnd"/>
      <w:r w:rsidRPr="003641C2">
        <w:rPr>
          <w:sz w:val="22"/>
          <w:szCs w:val="22"/>
        </w:rPr>
        <w:t>) v </w:t>
      </w:r>
      <w:proofErr w:type="spellStart"/>
      <w:r w:rsidRPr="003641C2">
        <w:rPr>
          <w:sz w:val="22"/>
          <w:szCs w:val="22"/>
        </w:rPr>
        <w:t>mape</w:t>
      </w:r>
      <w:proofErr w:type="spellEnd"/>
      <w:r w:rsidRPr="003641C2">
        <w:rPr>
          <w:sz w:val="22"/>
          <w:szCs w:val="22"/>
        </w:rPr>
        <w:t xml:space="preserve">.“ </w:t>
      </w:r>
      <w:r w:rsidRPr="0007357B">
        <w:rPr>
          <w:sz w:val="22"/>
          <w:szCs w:val="22"/>
        </w:rPr>
        <w:t>(</w:t>
      </w:r>
      <w:r w:rsidRPr="0007357B">
        <w:rPr>
          <w:smallCaps/>
          <w:sz w:val="22"/>
          <w:szCs w:val="22"/>
        </w:rPr>
        <w:t>Pravda</w:t>
      </w:r>
      <w:r w:rsidR="00DA62B5">
        <w:rPr>
          <w:smallCaps/>
          <w:sz w:val="22"/>
          <w:szCs w:val="22"/>
        </w:rPr>
        <w:t>,</w:t>
      </w:r>
      <w:r w:rsidRPr="003641C2">
        <w:rPr>
          <w:sz w:val="22"/>
          <w:szCs w:val="22"/>
        </w:rPr>
        <w:t xml:space="preserve"> 1990, s. 33) </w:t>
      </w:r>
    </w:p>
    <w:p w:rsidR="002B5372" w:rsidRPr="003641C2" w:rsidRDefault="002B5372" w:rsidP="004275CD">
      <w:pPr>
        <w:spacing w:after="120"/>
        <w:ind w:left="284"/>
        <w:jc w:val="both"/>
        <w:rPr>
          <w:i/>
          <w:sz w:val="20"/>
          <w:szCs w:val="20"/>
        </w:rPr>
      </w:pPr>
      <w:r w:rsidRPr="003641C2">
        <w:rPr>
          <w:i/>
          <w:sz w:val="20"/>
          <w:szCs w:val="20"/>
        </w:rPr>
        <w:t>Pozn. Citace zvláště definic z titulů psaných v cizích jazycích (např. angličtině, němčině) doporučujeme psát v původním znění, protože překlad diplomanta nemusí být vždy spolehlivý. Doslovná citace se uvádí v uvozovkách nebo kurzívou.</w:t>
      </w:r>
    </w:p>
    <w:p w:rsidR="002B5372" w:rsidRPr="003641C2" w:rsidRDefault="002B5372" w:rsidP="004275CD">
      <w:pPr>
        <w:spacing w:after="60"/>
        <w:jc w:val="both"/>
      </w:pPr>
      <w:proofErr w:type="spellStart"/>
      <w:r w:rsidRPr="003641C2">
        <w:t>Příkl</w:t>
      </w:r>
      <w:proofErr w:type="spellEnd"/>
      <w:r w:rsidRPr="003641C2">
        <w:t>. 2: odvolání, resp. odkaz na literaturu v textu</w:t>
      </w:r>
    </w:p>
    <w:p w:rsidR="002B5372" w:rsidRPr="003641C2" w:rsidRDefault="002B5372" w:rsidP="003164DA">
      <w:pPr>
        <w:spacing w:after="120"/>
        <w:ind w:left="284"/>
        <w:jc w:val="both"/>
        <w:rPr>
          <w:sz w:val="22"/>
          <w:szCs w:val="22"/>
        </w:rPr>
      </w:pPr>
      <w:r w:rsidRPr="003641C2">
        <w:rPr>
          <w:sz w:val="22"/>
          <w:szCs w:val="22"/>
        </w:rPr>
        <w:t xml:space="preserve">Podle </w:t>
      </w:r>
      <w:r w:rsidRPr="00961675">
        <w:rPr>
          <w:sz w:val="22"/>
          <w:szCs w:val="22"/>
        </w:rPr>
        <w:t>Netopila</w:t>
      </w:r>
      <w:r w:rsidRPr="003641C2">
        <w:rPr>
          <w:sz w:val="22"/>
          <w:szCs w:val="22"/>
        </w:rPr>
        <w:t xml:space="preserve"> (1981, s. 140–142) se obdobím malých vodností či malých průtoků rozumí doba, kdy průtoky klesnou na hodnoty výrazně nižší, nežli je normál.</w:t>
      </w:r>
    </w:p>
    <w:p w:rsidR="002B5372" w:rsidRPr="003641C2" w:rsidRDefault="002B5372" w:rsidP="003164DA">
      <w:pPr>
        <w:spacing w:after="120"/>
        <w:ind w:left="284"/>
        <w:jc w:val="both"/>
        <w:rPr>
          <w:sz w:val="22"/>
          <w:szCs w:val="22"/>
        </w:rPr>
      </w:pPr>
      <w:r w:rsidRPr="003641C2">
        <w:rPr>
          <w:sz w:val="22"/>
          <w:szCs w:val="22"/>
        </w:rPr>
        <w:t>nebo</w:t>
      </w:r>
    </w:p>
    <w:p w:rsidR="002B5372" w:rsidRPr="003641C2" w:rsidRDefault="002B5372" w:rsidP="003164DA">
      <w:pPr>
        <w:ind w:left="284"/>
        <w:jc w:val="both"/>
        <w:rPr>
          <w:sz w:val="22"/>
          <w:szCs w:val="22"/>
        </w:rPr>
      </w:pPr>
      <w:r w:rsidRPr="003641C2">
        <w:rPr>
          <w:sz w:val="22"/>
          <w:szCs w:val="22"/>
        </w:rPr>
        <w:t>Obdobím malých vodností či malých průtoků se rozumí doba, kdy průtoky klesnou na hodnoty výrazně nižší nežli je normál (</w:t>
      </w:r>
      <w:r>
        <w:rPr>
          <w:smallCaps/>
          <w:sz w:val="22"/>
          <w:szCs w:val="22"/>
        </w:rPr>
        <w:t>Netopil</w:t>
      </w:r>
      <w:r w:rsidRPr="003641C2">
        <w:rPr>
          <w:sz w:val="22"/>
          <w:szCs w:val="22"/>
        </w:rPr>
        <w:t>, 1981, s. 140–142).</w:t>
      </w:r>
    </w:p>
    <w:p w:rsidR="002B5372" w:rsidRPr="003641C2" w:rsidRDefault="002B5372" w:rsidP="003164DA">
      <w:pPr>
        <w:spacing w:after="120"/>
        <w:ind w:left="284"/>
        <w:jc w:val="both"/>
        <w:rPr>
          <w:i/>
          <w:sz w:val="20"/>
          <w:szCs w:val="20"/>
        </w:rPr>
      </w:pPr>
      <w:r w:rsidRPr="003641C2">
        <w:rPr>
          <w:i/>
          <w:sz w:val="20"/>
          <w:szCs w:val="20"/>
        </w:rPr>
        <w:lastRenderedPageBreak/>
        <w:t>Pozn. U druhé varianty uvádíme odkaz před tečku! (týká se věty, ve které je odkaz uveden)</w:t>
      </w:r>
    </w:p>
    <w:p w:rsidR="002B5372" w:rsidRPr="003641C2" w:rsidRDefault="002B5372" w:rsidP="004275CD">
      <w:pPr>
        <w:spacing w:after="60"/>
        <w:jc w:val="both"/>
      </w:pPr>
      <w:proofErr w:type="spellStart"/>
      <w:r w:rsidRPr="003641C2">
        <w:t>Příkl</w:t>
      </w:r>
      <w:proofErr w:type="spellEnd"/>
      <w:r w:rsidRPr="003641C2">
        <w:t>. 3: u obrázků, mapek, tabulek, příloh apod. za jejich pořadovým číslem a názvem uvádíme v závorce pramen</w:t>
      </w:r>
    </w:p>
    <w:p w:rsidR="002B5372" w:rsidRPr="003641C2" w:rsidRDefault="002B5372" w:rsidP="003164DA">
      <w:pPr>
        <w:spacing w:after="120"/>
        <w:ind w:left="284"/>
        <w:jc w:val="both"/>
        <w:rPr>
          <w:sz w:val="22"/>
          <w:szCs w:val="22"/>
        </w:rPr>
      </w:pPr>
      <w:r w:rsidRPr="003641C2">
        <w:rPr>
          <w:sz w:val="22"/>
          <w:szCs w:val="22"/>
        </w:rPr>
        <w:t xml:space="preserve">(převzato: </w:t>
      </w:r>
      <w:r>
        <w:rPr>
          <w:smallCaps/>
          <w:sz w:val="22"/>
          <w:szCs w:val="22"/>
        </w:rPr>
        <w:t>V</w:t>
      </w:r>
      <w:r w:rsidRPr="00020F8D">
        <w:rPr>
          <w:smallCaps/>
          <w:sz w:val="22"/>
          <w:szCs w:val="22"/>
        </w:rPr>
        <w:t>oženílek</w:t>
      </w:r>
      <w:r w:rsidRPr="003641C2">
        <w:rPr>
          <w:sz w:val="22"/>
          <w:szCs w:val="22"/>
        </w:rPr>
        <w:t>, 1992, s. 18) nebo (podle: ...), (upraveno podle: …), (sestaveno podle: …) apod.</w:t>
      </w:r>
    </w:p>
    <w:p w:rsidR="002B5372" w:rsidRPr="003641C2" w:rsidRDefault="002B5372" w:rsidP="004275CD">
      <w:pPr>
        <w:spacing w:after="60"/>
        <w:jc w:val="both"/>
      </w:pPr>
      <w:proofErr w:type="spellStart"/>
      <w:r w:rsidRPr="003641C2">
        <w:t>Příkl</w:t>
      </w:r>
      <w:proofErr w:type="spellEnd"/>
      <w:r w:rsidRPr="003641C2">
        <w:t>. 4: všeobecná citace</w:t>
      </w:r>
    </w:p>
    <w:p w:rsidR="002B5372" w:rsidRPr="003641C2" w:rsidRDefault="002B5372" w:rsidP="003164DA">
      <w:pPr>
        <w:spacing w:after="120"/>
        <w:ind w:left="284"/>
        <w:jc w:val="both"/>
        <w:rPr>
          <w:sz w:val="22"/>
          <w:szCs w:val="22"/>
        </w:rPr>
      </w:pPr>
      <w:r w:rsidRPr="003641C2">
        <w:rPr>
          <w:sz w:val="22"/>
          <w:szCs w:val="22"/>
        </w:rPr>
        <w:t xml:space="preserve">O vlastnostech hornin a jejich úloze při vzniku georeliéfu píše podrobně </w:t>
      </w:r>
      <w:proofErr w:type="spellStart"/>
      <w:r w:rsidRPr="00961675">
        <w:rPr>
          <w:sz w:val="22"/>
          <w:szCs w:val="22"/>
        </w:rPr>
        <w:t>Demek</w:t>
      </w:r>
      <w:proofErr w:type="spellEnd"/>
      <w:r w:rsidRPr="003641C2">
        <w:rPr>
          <w:sz w:val="22"/>
          <w:szCs w:val="22"/>
        </w:rPr>
        <w:t xml:space="preserve"> (1987).</w:t>
      </w:r>
    </w:p>
    <w:p w:rsidR="002B5372" w:rsidRPr="003641C2" w:rsidRDefault="002B5372" w:rsidP="004275CD">
      <w:pPr>
        <w:spacing w:after="60"/>
        <w:jc w:val="both"/>
      </w:pPr>
      <w:proofErr w:type="spellStart"/>
      <w:r w:rsidRPr="003641C2">
        <w:t>Příkl</w:t>
      </w:r>
      <w:proofErr w:type="spellEnd"/>
      <w:r w:rsidRPr="003641C2">
        <w:t>. 5: sekundární citování – přebíráte citaci z jiného zdroje</w:t>
      </w:r>
    </w:p>
    <w:p w:rsidR="002B5372" w:rsidRPr="003641C2" w:rsidRDefault="002B5372" w:rsidP="003164DA">
      <w:pPr>
        <w:ind w:left="284"/>
        <w:jc w:val="both"/>
        <w:rPr>
          <w:sz w:val="22"/>
          <w:szCs w:val="22"/>
        </w:rPr>
      </w:pPr>
      <w:r w:rsidRPr="003641C2">
        <w:rPr>
          <w:sz w:val="22"/>
          <w:szCs w:val="22"/>
        </w:rPr>
        <w:t>Určování výšek povodní podle Bradáče mělo dát vzniknout rčení: “Když voda k Bradáčovým vousům dosahuje, tu ona Pražanům až pod krk jde, a když Bradáčovi do huby teče, tu je z bytů vyhání.“</w:t>
      </w:r>
      <w:r>
        <w:rPr>
          <w:sz w:val="22"/>
          <w:szCs w:val="22"/>
        </w:rPr>
        <w:t xml:space="preserve"> </w:t>
      </w:r>
      <w:r w:rsidRPr="003641C2">
        <w:rPr>
          <w:sz w:val="22"/>
          <w:szCs w:val="22"/>
        </w:rPr>
        <w:t>(</w:t>
      </w:r>
      <w:proofErr w:type="spellStart"/>
      <w:r w:rsidRPr="00961675">
        <w:rPr>
          <w:smallCaps/>
          <w:sz w:val="22"/>
          <w:szCs w:val="22"/>
        </w:rPr>
        <w:t>Krolmus</w:t>
      </w:r>
      <w:proofErr w:type="spellEnd"/>
      <w:r w:rsidRPr="003641C2">
        <w:rPr>
          <w:sz w:val="22"/>
          <w:szCs w:val="22"/>
        </w:rPr>
        <w:t xml:space="preserve">, 1845 in </w:t>
      </w:r>
      <w:r>
        <w:rPr>
          <w:smallCaps/>
          <w:sz w:val="22"/>
          <w:szCs w:val="22"/>
        </w:rPr>
        <w:t>Brázdil</w:t>
      </w:r>
      <w:r w:rsidRPr="003641C2">
        <w:rPr>
          <w:sz w:val="22"/>
          <w:szCs w:val="22"/>
        </w:rPr>
        <w:t xml:space="preserve"> a kol., 2005, s. 146</w:t>
      </w:r>
      <w:r>
        <w:rPr>
          <w:sz w:val="22"/>
          <w:szCs w:val="22"/>
        </w:rPr>
        <w:t xml:space="preserve"> a v soupisu lit. bude </w:t>
      </w:r>
      <w:r w:rsidRPr="00961675">
        <w:rPr>
          <w:smallCaps/>
          <w:sz w:val="22"/>
          <w:szCs w:val="22"/>
        </w:rPr>
        <w:t>Brázdil</w:t>
      </w:r>
      <w:r>
        <w:rPr>
          <w:sz w:val="22"/>
          <w:szCs w:val="22"/>
        </w:rPr>
        <w:t>....</w:t>
      </w:r>
      <w:r w:rsidRPr="003641C2">
        <w:rPr>
          <w:sz w:val="22"/>
          <w:szCs w:val="22"/>
        </w:rPr>
        <w:t>)</w:t>
      </w:r>
      <w:r>
        <w:rPr>
          <w:sz w:val="22"/>
          <w:szCs w:val="22"/>
        </w:rPr>
        <w:t xml:space="preserve"> </w:t>
      </w:r>
    </w:p>
    <w:p w:rsidR="002B5372" w:rsidRPr="003641C2" w:rsidRDefault="002B5372" w:rsidP="004275CD">
      <w:pPr>
        <w:ind w:left="284"/>
        <w:jc w:val="both"/>
        <w:rPr>
          <w:i/>
          <w:sz w:val="20"/>
          <w:szCs w:val="20"/>
        </w:rPr>
      </w:pPr>
      <w:r w:rsidRPr="003641C2">
        <w:rPr>
          <w:i/>
          <w:sz w:val="20"/>
          <w:szCs w:val="20"/>
        </w:rPr>
        <w:t xml:space="preserve">Pozn. Sekundárních citací by mělo být v textu minimum, vždy se snažte dohledat primární zdroj (zejména důležité pro wikipedii a podobné zdroje). </w:t>
      </w:r>
    </w:p>
    <w:p w:rsidR="002B5372" w:rsidRDefault="002B5372" w:rsidP="004275CD">
      <w:pPr>
        <w:jc w:val="both"/>
      </w:pPr>
      <w:r>
        <w:t>Další příklady citování:</w:t>
      </w:r>
    </w:p>
    <w:p w:rsidR="002B5372" w:rsidRPr="00414E9A" w:rsidRDefault="002B5372" w:rsidP="00414E9A">
      <w:pPr>
        <w:ind w:left="284"/>
        <w:jc w:val="both"/>
        <w:rPr>
          <w:sz w:val="22"/>
          <w:szCs w:val="22"/>
        </w:rPr>
      </w:pPr>
      <w:r w:rsidRPr="00414E9A">
        <w:rPr>
          <w:sz w:val="22"/>
          <w:szCs w:val="22"/>
        </w:rPr>
        <w:t xml:space="preserve">více </w:t>
      </w:r>
      <w:r>
        <w:rPr>
          <w:sz w:val="22"/>
          <w:szCs w:val="22"/>
        </w:rPr>
        <w:t>prací</w:t>
      </w:r>
      <w:r w:rsidRPr="00414E9A">
        <w:rPr>
          <w:sz w:val="22"/>
          <w:szCs w:val="22"/>
        </w:rPr>
        <w:t xml:space="preserve"> jednoho autora: (</w:t>
      </w:r>
      <w:proofErr w:type="spellStart"/>
      <w:r>
        <w:rPr>
          <w:smallCaps/>
          <w:sz w:val="22"/>
          <w:szCs w:val="22"/>
        </w:rPr>
        <w:t>Zukin</w:t>
      </w:r>
      <w:proofErr w:type="spellEnd"/>
      <w:r w:rsidRPr="00414E9A">
        <w:rPr>
          <w:sz w:val="22"/>
          <w:szCs w:val="22"/>
        </w:rPr>
        <w:t>, 1998, 2010)</w:t>
      </w:r>
    </w:p>
    <w:p w:rsidR="002B5372" w:rsidRPr="00414E9A" w:rsidRDefault="002B5372" w:rsidP="00414E9A">
      <w:pPr>
        <w:spacing w:after="120"/>
        <w:ind w:left="284"/>
        <w:jc w:val="both"/>
        <w:rPr>
          <w:sz w:val="22"/>
          <w:szCs w:val="22"/>
        </w:rPr>
      </w:pPr>
      <w:r w:rsidRPr="00414E9A">
        <w:rPr>
          <w:sz w:val="22"/>
          <w:szCs w:val="22"/>
        </w:rPr>
        <w:t>více než tři autoři (</w:t>
      </w:r>
      <w:r>
        <w:rPr>
          <w:smallCaps/>
          <w:sz w:val="22"/>
          <w:szCs w:val="22"/>
        </w:rPr>
        <w:t>Kratochvíl</w:t>
      </w:r>
      <w:r w:rsidRPr="00414E9A">
        <w:rPr>
          <w:sz w:val="22"/>
          <w:szCs w:val="22"/>
        </w:rPr>
        <w:t xml:space="preserve"> a kol., 2011)</w:t>
      </w:r>
    </w:p>
    <w:p w:rsidR="002B5372" w:rsidRPr="003641C2" w:rsidRDefault="002B5372" w:rsidP="001104C5">
      <w:pPr>
        <w:ind w:firstLine="284"/>
        <w:jc w:val="both"/>
      </w:pPr>
      <w:r w:rsidRPr="003641C2">
        <w:t xml:space="preserve">Pokud není uveden odkaz či odvolání na nějaký titul, považuje se příslušná část bakalářské (diplomové) práce za původní text diplomanta. Na všechny části bakalářské (diplomové) práce, přebírané a přepracované podle literárních i elektronických podkladů i původní části diplomantovy, se vztahuje </w:t>
      </w:r>
      <w:r w:rsidRPr="003641C2">
        <w:rPr>
          <w:b/>
        </w:rPr>
        <w:t>zákon č. 121/2000 Sb.</w:t>
      </w:r>
      <w:r w:rsidRPr="003641C2">
        <w:t xml:space="preserve"> o právu autorském, o právech souvisejících s právem autorským a o změně některých zákonů (</w:t>
      </w:r>
      <w:r w:rsidRPr="003641C2">
        <w:rPr>
          <w:b/>
        </w:rPr>
        <w:t>autorský</w:t>
      </w:r>
      <w:r w:rsidRPr="003641C2">
        <w:t xml:space="preserve"> </w:t>
      </w:r>
      <w:r w:rsidRPr="003641C2">
        <w:rPr>
          <w:b/>
        </w:rPr>
        <w:t>zákon</w:t>
      </w:r>
      <w:r w:rsidRPr="003641C2">
        <w:t xml:space="preserve">). </w:t>
      </w:r>
    </w:p>
    <w:p w:rsidR="002B5372" w:rsidRPr="003641C2" w:rsidRDefault="002B5372" w:rsidP="001104C5">
      <w:pPr>
        <w:jc w:val="both"/>
      </w:pPr>
    </w:p>
    <w:p w:rsidR="002B5372" w:rsidRDefault="002B5372">
      <w:pPr>
        <w:rPr>
          <w:b/>
          <w:bCs/>
          <w:sz w:val="28"/>
          <w:szCs w:val="28"/>
        </w:rPr>
      </w:pPr>
      <w:r>
        <w:rPr>
          <w:sz w:val="28"/>
          <w:szCs w:val="28"/>
        </w:rPr>
        <w:br w:type="page"/>
      </w:r>
    </w:p>
    <w:p w:rsidR="002B5372" w:rsidRPr="003641C2" w:rsidRDefault="002B5372">
      <w:pPr>
        <w:pStyle w:val="Heading1"/>
        <w:spacing w:after="120"/>
        <w:rPr>
          <w:sz w:val="28"/>
          <w:szCs w:val="28"/>
        </w:rPr>
      </w:pPr>
      <w:r w:rsidRPr="003641C2">
        <w:rPr>
          <w:sz w:val="28"/>
          <w:szCs w:val="28"/>
        </w:rPr>
        <w:lastRenderedPageBreak/>
        <w:t>4 BIBLIOGRAFICKÉ CITACE</w:t>
      </w:r>
    </w:p>
    <w:p w:rsidR="002B5372" w:rsidRPr="003641C2" w:rsidRDefault="002B5372" w:rsidP="001104C5">
      <w:pPr>
        <w:autoSpaceDE w:val="0"/>
        <w:autoSpaceDN w:val="0"/>
        <w:adjustRightInd w:val="0"/>
        <w:ind w:firstLine="284"/>
        <w:jc w:val="both"/>
        <w:rPr>
          <w:color w:val="000000"/>
        </w:rPr>
      </w:pPr>
      <w:r w:rsidRPr="003641C2">
        <w:rPr>
          <w:color w:val="000000"/>
        </w:rPr>
        <w:t xml:space="preserve">Jasné oddělení vlastních myšlenek od převzatých je záležitostí vědecké etiky, dodržení autorských práv a odborné úrovně autora. Bibliografická citace je souhrn údajů o citovaném dokumentu umožňující jeho jednoznačnou identifikaci. Odkazem na citace se rozumí odvolání v textu na citaci, uvedenou na jiném místě. Všechny citované tituly uvádíme v samostatném seznamu použité literatury na konci práce. V bibliografické citaci zaznamenané údaje musejí odkazovat na ten </w:t>
      </w:r>
      <w:r w:rsidRPr="003641C2">
        <w:rPr>
          <w:b/>
          <w:color w:val="000000"/>
        </w:rPr>
        <w:t>exemplář dokumentu, který byl viděn nebo užíván při citování!</w:t>
      </w:r>
    </w:p>
    <w:p w:rsidR="002B5372" w:rsidRPr="003641C2" w:rsidRDefault="002B5372">
      <w:pPr>
        <w:autoSpaceDE w:val="0"/>
        <w:autoSpaceDN w:val="0"/>
        <w:adjustRightInd w:val="0"/>
        <w:jc w:val="both"/>
        <w:rPr>
          <w:color w:val="000000"/>
        </w:rPr>
      </w:pPr>
    </w:p>
    <w:p w:rsidR="002B5372" w:rsidRPr="003641C2" w:rsidRDefault="002B5372" w:rsidP="004F2273">
      <w:pPr>
        <w:autoSpaceDE w:val="0"/>
        <w:autoSpaceDN w:val="0"/>
        <w:adjustRightInd w:val="0"/>
        <w:jc w:val="both"/>
        <w:rPr>
          <w:color w:val="000000"/>
        </w:rPr>
      </w:pPr>
      <w:r w:rsidRPr="003641C2">
        <w:rPr>
          <w:color w:val="000000"/>
        </w:rPr>
        <w:t>To, jakým způsobem se mají uvádět jednotlivé bibliografické citace, je popsáno v manuálu „</w:t>
      </w:r>
      <w:hyperlink r:id="rId8" w:history="1">
        <w:r w:rsidRPr="00C1280C">
          <w:t>Metodika tvorby bibliografických citací</w:t>
        </w:r>
      </w:hyperlink>
      <w:r>
        <w:rPr>
          <w:color w:val="000000"/>
        </w:rPr>
        <w:t xml:space="preserve">“ </w:t>
      </w:r>
      <w:r w:rsidRPr="003641C2">
        <w:rPr>
          <w:color w:val="000000"/>
        </w:rPr>
        <w:t>(</w:t>
      </w:r>
      <w:r>
        <w:rPr>
          <w:smallCaps/>
          <w:sz w:val="22"/>
          <w:szCs w:val="22"/>
        </w:rPr>
        <w:t>Kratochvíl</w:t>
      </w:r>
      <w:r w:rsidRPr="00414E9A">
        <w:rPr>
          <w:sz w:val="22"/>
          <w:szCs w:val="22"/>
        </w:rPr>
        <w:t xml:space="preserve"> </w:t>
      </w:r>
      <w:r w:rsidRPr="003641C2">
        <w:rPr>
          <w:color w:val="000000"/>
        </w:rPr>
        <w:t>a kol., 2011).</w:t>
      </w:r>
    </w:p>
    <w:p w:rsidR="002B5372" w:rsidRPr="003641C2" w:rsidRDefault="002B5372">
      <w:pPr>
        <w:autoSpaceDE w:val="0"/>
        <w:autoSpaceDN w:val="0"/>
        <w:adjustRightInd w:val="0"/>
        <w:jc w:val="both"/>
        <w:rPr>
          <w:b/>
          <w:bCs/>
          <w:color w:val="000000"/>
        </w:rPr>
      </w:pPr>
    </w:p>
    <w:p w:rsidR="002B5372" w:rsidRPr="003641C2" w:rsidRDefault="002B5372" w:rsidP="005F08BA">
      <w:pPr>
        <w:pStyle w:val="Heading4"/>
        <w:spacing w:before="0" w:after="0"/>
        <w:jc w:val="both"/>
      </w:pPr>
      <w:r w:rsidRPr="003641C2">
        <w:t>4. 1 Základní ukázky bibliografických citací v závěrečných pracích Geografického ústavu, pokud používáme Harvardský systém</w:t>
      </w:r>
    </w:p>
    <w:p w:rsidR="002B5372" w:rsidRPr="00020F8D" w:rsidRDefault="002B5372" w:rsidP="00020F8D">
      <w:pPr>
        <w:pStyle w:val="BodyText"/>
        <w:spacing w:after="0"/>
        <w:jc w:val="both"/>
      </w:pPr>
    </w:p>
    <w:p w:rsidR="002B5372" w:rsidRPr="003641C2" w:rsidRDefault="002B5372" w:rsidP="00330E1D">
      <w:pPr>
        <w:pStyle w:val="BodyText"/>
        <w:jc w:val="both"/>
        <w:rPr>
          <w:b/>
        </w:rPr>
      </w:pPr>
      <w:r w:rsidRPr="003641C2">
        <w:rPr>
          <w:b/>
        </w:rPr>
        <w:t>Tištěná monografie</w:t>
      </w:r>
    </w:p>
    <w:p w:rsidR="002B5372" w:rsidRDefault="002B5372" w:rsidP="00116087">
      <w:pPr>
        <w:autoSpaceDE w:val="0"/>
        <w:autoSpaceDN w:val="0"/>
        <w:adjustRightInd w:val="0"/>
        <w:spacing w:after="120"/>
        <w:jc w:val="both"/>
        <w:rPr>
          <w:rStyle w:val="full-999-body-value"/>
        </w:rPr>
      </w:pPr>
      <w:proofErr w:type="spellStart"/>
      <w:r>
        <w:rPr>
          <w:smallCaps/>
        </w:rPr>
        <w:t>H</w:t>
      </w:r>
      <w:r w:rsidRPr="00020F8D">
        <w:rPr>
          <w:smallCaps/>
        </w:rPr>
        <w:t>alás</w:t>
      </w:r>
      <w:proofErr w:type="spellEnd"/>
      <w:r w:rsidRPr="00020F8D">
        <w:rPr>
          <w:smallCaps/>
        </w:rPr>
        <w:t xml:space="preserve">, </w:t>
      </w:r>
      <w:r>
        <w:rPr>
          <w:smallCaps/>
        </w:rPr>
        <w:t>M</w:t>
      </w:r>
      <w:r w:rsidRPr="00020F8D">
        <w:rPr>
          <w:smallCaps/>
        </w:rPr>
        <w:t xml:space="preserve">., </w:t>
      </w:r>
      <w:r>
        <w:rPr>
          <w:smallCaps/>
        </w:rPr>
        <w:t>B</w:t>
      </w:r>
      <w:r w:rsidRPr="00020F8D">
        <w:rPr>
          <w:smallCaps/>
        </w:rPr>
        <w:t xml:space="preserve">rychtová, </w:t>
      </w:r>
      <w:r>
        <w:rPr>
          <w:smallCaps/>
        </w:rPr>
        <w:t>Š</w:t>
      </w:r>
      <w:r w:rsidRPr="00020F8D">
        <w:rPr>
          <w:smallCaps/>
        </w:rPr>
        <w:t xml:space="preserve">., </w:t>
      </w:r>
      <w:r>
        <w:rPr>
          <w:smallCaps/>
        </w:rPr>
        <w:t>Fňukal</w:t>
      </w:r>
      <w:r w:rsidRPr="00020F8D">
        <w:rPr>
          <w:smallCaps/>
        </w:rPr>
        <w:t xml:space="preserve">, </w:t>
      </w:r>
      <w:r>
        <w:rPr>
          <w:smallCaps/>
        </w:rPr>
        <w:t>M</w:t>
      </w:r>
      <w:r w:rsidRPr="00020F8D">
        <w:rPr>
          <w:smallCaps/>
        </w:rPr>
        <w:t>.</w:t>
      </w:r>
      <w:r>
        <w:t xml:space="preserve"> (2013): Základy humánní geografie 1: Geografie obyvatelstva a sídel. </w:t>
      </w:r>
      <w:r>
        <w:rPr>
          <w:rStyle w:val="full-999-body-value"/>
        </w:rPr>
        <w:t>Univerzita Palackého v Olomouci, Olomouc, 101 s.</w:t>
      </w:r>
    </w:p>
    <w:p w:rsidR="002B5372" w:rsidRPr="003641C2" w:rsidRDefault="002B5372" w:rsidP="00116087">
      <w:pPr>
        <w:autoSpaceDE w:val="0"/>
        <w:autoSpaceDN w:val="0"/>
        <w:adjustRightInd w:val="0"/>
        <w:spacing w:after="120"/>
        <w:jc w:val="both"/>
      </w:pPr>
      <w:r>
        <w:rPr>
          <w:smallCaps/>
        </w:rPr>
        <w:t>B</w:t>
      </w:r>
      <w:r w:rsidRPr="008318E7">
        <w:rPr>
          <w:smallCaps/>
        </w:rPr>
        <w:t xml:space="preserve">rázdil, </w:t>
      </w:r>
      <w:r>
        <w:rPr>
          <w:smallCaps/>
        </w:rPr>
        <w:t>R</w:t>
      </w:r>
      <w:r w:rsidRPr="008318E7">
        <w:rPr>
          <w:smallCaps/>
        </w:rPr>
        <w:t xml:space="preserve">., </w:t>
      </w:r>
      <w:r>
        <w:rPr>
          <w:smallCaps/>
        </w:rPr>
        <w:t>K</w:t>
      </w:r>
      <w:r w:rsidRPr="008318E7">
        <w:rPr>
          <w:smallCaps/>
        </w:rPr>
        <w:t xml:space="preserve">otyza, </w:t>
      </w:r>
      <w:r>
        <w:rPr>
          <w:smallCaps/>
        </w:rPr>
        <w:t>O</w:t>
      </w:r>
      <w:r w:rsidRPr="008318E7">
        <w:rPr>
          <w:smallCaps/>
        </w:rPr>
        <w:t xml:space="preserve">., </w:t>
      </w:r>
      <w:r>
        <w:rPr>
          <w:smallCaps/>
        </w:rPr>
        <w:t>D</w:t>
      </w:r>
      <w:r w:rsidRPr="008318E7">
        <w:rPr>
          <w:smallCaps/>
        </w:rPr>
        <w:t xml:space="preserve">obrovolný, </w:t>
      </w:r>
      <w:r>
        <w:rPr>
          <w:smallCaps/>
        </w:rPr>
        <w:t>P</w:t>
      </w:r>
      <w:r w:rsidRPr="008318E7">
        <w:rPr>
          <w:smallCaps/>
        </w:rPr>
        <w:t xml:space="preserve">., </w:t>
      </w:r>
      <w:r>
        <w:rPr>
          <w:smallCaps/>
        </w:rPr>
        <w:t>Ř</w:t>
      </w:r>
      <w:r w:rsidRPr="008318E7">
        <w:rPr>
          <w:smallCaps/>
        </w:rPr>
        <w:t xml:space="preserve">ezníčková, </w:t>
      </w:r>
      <w:r>
        <w:rPr>
          <w:smallCaps/>
        </w:rPr>
        <w:t>L</w:t>
      </w:r>
      <w:r w:rsidRPr="008318E7">
        <w:rPr>
          <w:smallCaps/>
        </w:rPr>
        <w:t xml:space="preserve">., </w:t>
      </w:r>
      <w:r>
        <w:rPr>
          <w:smallCaps/>
        </w:rPr>
        <w:t>V</w:t>
      </w:r>
      <w:r w:rsidRPr="008318E7">
        <w:rPr>
          <w:smallCaps/>
        </w:rPr>
        <w:t xml:space="preserve">alášek, </w:t>
      </w:r>
      <w:r>
        <w:rPr>
          <w:smallCaps/>
        </w:rPr>
        <w:t>H</w:t>
      </w:r>
      <w:r w:rsidRPr="008318E7">
        <w:rPr>
          <w:smallCaps/>
        </w:rPr>
        <w:t>.</w:t>
      </w:r>
      <w:r w:rsidRPr="003641C2">
        <w:t xml:space="preserve"> (2013): </w:t>
      </w:r>
      <w:proofErr w:type="spellStart"/>
      <w:r w:rsidRPr="003641C2">
        <w:rPr>
          <w:iCs/>
        </w:rPr>
        <w:t>Climate</w:t>
      </w:r>
      <w:proofErr w:type="spellEnd"/>
      <w:r w:rsidRPr="003641C2">
        <w:rPr>
          <w:iCs/>
        </w:rPr>
        <w:t xml:space="preserve"> </w:t>
      </w:r>
      <w:proofErr w:type="spellStart"/>
      <w:r w:rsidRPr="003641C2">
        <w:rPr>
          <w:iCs/>
        </w:rPr>
        <w:t>of</w:t>
      </w:r>
      <w:proofErr w:type="spellEnd"/>
      <w:r w:rsidRPr="003641C2">
        <w:rPr>
          <w:iCs/>
        </w:rPr>
        <w:t xml:space="preserve"> </w:t>
      </w:r>
      <w:proofErr w:type="spellStart"/>
      <w:r w:rsidRPr="003641C2">
        <w:rPr>
          <w:iCs/>
        </w:rPr>
        <w:t>the</w:t>
      </w:r>
      <w:proofErr w:type="spellEnd"/>
      <w:r w:rsidRPr="003641C2">
        <w:rPr>
          <w:iCs/>
        </w:rPr>
        <w:t xml:space="preserve"> </w:t>
      </w:r>
      <w:proofErr w:type="spellStart"/>
      <w:r w:rsidRPr="003641C2">
        <w:rPr>
          <w:iCs/>
        </w:rPr>
        <w:t>sixteenth</w:t>
      </w:r>
      <w:proofErr w:type="spellEnd"/>
      <w:r w:rsidRPr="003641C2">
        <w:rPr>
          <w:iCs/>
        </w:rPr>
        <w:t xml:space="preserve"> </w:t>
      </w:r>
      <w:proofErr w:type="spellStart"/>
      <w:r w:rsidRPr="003641C2">
        <w:rPr>
          <w:iCs/>
        </w:rPr>
        <w:t>century</w:t>
      </w:r>
      <w:proofErr w:type="spellEnd"/>
      <w:r w:rsidRPr="003641C2">
        <w:rPr>
          <w:iCs/>
        </w:rPr>
        <w:t xml:space="preserve"> in </w:t>
      </w:r>
      <w:proofErr w:type="spellStart"/>
      <w:r w:rsidRPr="003641C2">
        <w:rPr>
          <w:iCs/>
        </w:rPr>
        <w:t>the</w:t>
      </w:r>
      <w:proofErr w:type="spellEnd"/>
      <w:r w:rsidRPr="003641C2">
        <w:rPr>
          <w:iCs/>
        </w:rPr>
        <w:t xml:space="preserve"> Czech </w:t>
      </w:r>
      <w:proofErr w:type="spellStart"/>
      <w:r w:rsidRPr="003641C2">
        <w:rPr>
          <w:iCs/>
        </w:rPr>
        <w:t>Lands</w:t>
      </w:r>
      <w:proofErr w:type="spellEnd"/>
      <w:r w:rsidRPr="003641C2">
        <w:t>. Masarykova univerzita, Brno, 285 s.</w:t>
      </w:r>
    </w:p>
    <w:p w:rsidR="002B5372" w:rsidRPr="003641C2" w:rsidRDefault="002B5372" w:rsidP="00116087">
      <w:pPr>
        <w:autoSpaceDE w:val="0"/>
        <w:autoSpaceDN w:val="0"/>
        <w:adjustRightInd w:val="0"/>
        <w:spacing w:after="120"/>
        <w:jc w:val="both"/>
      </w:pPr>
      <w:proofErr w:type="spellStart"/>
      <w:r>
        <w:rPr>
          <w:smallCaps/>
        </w:rPr>
        <w:t>H</w:t>
      </w:r>
      <w:r w:rsidRPr="00020F8D">
        <w:rPr>
          <w:smallCaps/>
        </w:rPr>
        <w:t>erber</w:t>
      </w:r>
      <w:proofErr w:type="spellEnd"/>
      <w:r w:rsidRPr="00020F8D">
        <w:rPr>
          <w:smallCaps/>
        </w:rPr>
        <w:t xml:space="preserve">, </w:t>
      </w:r>
      <w:r>
        <w:rPr>
          <w:smallCaps/>
        </w:rPr>
        <w:t>V.</w:t>
      </w:r>
      <w:r w:rsidRPr="003641C2">
        <w:t xml:space="preserve"> </w:t>
      </w:r>
      <w:proofErr w:type="spellStart"/>
      <w:r w:rsidRPr="003641C2">
        <w:t>ed</w:t>
      </w:r>
      <w:proofErr w:type="spellEnd"/>
      <w:r w:rsidRPr="003641C2">
        <w:t xml:space="preserve">. (2012): </w:t>
      </w:r>
      <w:proofErr w:type="spellStart"/>
      <w:r w:rsidRPr="003641C2">
        <w:rPr>
          <w:iCs/>
        </w:rPr>
        <w:t>Fyzickogeografický</w:t>
      </w:r>
      <w:proofErr w:type="spellEnd"/>
      <w:r w:rsidRPr="003641C2">
        <w:rPr>
          <w:iCs/>
        </w:rPr>
        <w:t xml:space="preserve"> sborník </w:t>
      </w:r>
      <w:r>
        <w:rPr>
          <w:iCs/>
        </w:rPr>
        <w:t>10.</w:t>
      </w:r>
      <w:r w:rsidRPr="003641C2">
        <w:rPr>
          <w:rStyle w:val="full-999-body-value"/>
        </w:rPr>
        <w:t xml:space="preserve"> </w:t>
      </w:r>
      <w:r w:rsidRPr="003641C2">
        <w:t>Masarykova univerzita, Brno,</w:t>
      </w:r>
      <w:r>
        <w:t xml:space="preserve"> 126 s.</w:t>
      </w:r>
    </w:p>
    <w:p w:rsidR="002B5372" w:rsidRPr="003641C2" w:rsidRDefault="002B5372" w:rsidP="00CA5A2B">
      <w:pPr>
        <w:autoSpaceDE w:val="0"/>
        <w:autoSpaceDN w:val="0"/>
        <w:adjustRightInd w:val="0"/>
        <w:jc w:val="both"/>
        <w:rPr>
          <w:color w:val="FF0000"/>
        </w:rPr>
      </w:pPr>
      <w:proofErr w:type="spellStart"/>
      <w:r w:rsidRPr="00020F8D">
        <w:rPr>
          <w:smallCaps/>
        </w:rPr>
        <w:t>Beven</w:t>
      </w:r>
      <w:proofErr w:type="spellEnd"/>
      <w:r w:rsidRPr="00020F8D">
        <w:rPr>
          <w:rStyle w:val="label"/>
        </w:rPr>
        <w:t xml:space="preserve">, </w:t>
      </w:r>
      <w:r>
        <w:rPr>
          <w:rStyle w:val="label"/>
          <w:smallCaps/>
        </w:rPr>
        <w:t>K</w:t>
      </w:r>
      <w:r w:rsidRPr="00020F8D">
        <w:rPr>
          <w:rStyle w:val="label"/>
          <w:smallCaps/>
        </w:rPr>
        <w:t xml:space="preserve">. </w:t>
      </w:r>
      <w:r>
        <w:rPr>
          <w:rStyle w:val="label"/>
          <w:smallCaps/>
        </w:rPr>
        <w:t>J</w:t>
      </w:r>
      <w:r w:rsidRPr="00020F8D">
        <w:rPr>
          <w:rStyle w:val="label"/>
          <w:smallCaps/>
        </w:rPr>
        <w:t>.</w:t>
      </w:r>
      <w:r w:rsidRPr="003641C2">
        <w:rPr>
          <w:rStyle w:val="label"/>
        </w:rPr>
        <w:t xml:space="preserve"> (2011): </w:t>
      </w:r>
      <w:proofErr w:type="spellStart"/>
      <w:r w:rsidRPr="003641C2">
        <w:rPr>
          <w:rStyle w:val="label"/>
        </w:rPr>
        <w:t>Rainfall-Runoff</w:t>
      </w:r>
      <w:proofErr w:type="spellEnd"/>
      <w:r w:rsidRPr="003641C2">
        <w:rPr>
          <w:rStyle w:val="label"/>
        </w:rPr>
        <w:t xml:space="preserve"> Modelling: </w:t>
      </w:r>
      <w:proofErr w:type="spellStart"/>
      <w:r w:rsidRPr="003641C2">
        <w:rPr>
          <w:rStyle w:val="label"/>
        </w:rPr>
        <w:t>The</w:t>
      </w:r>
      <w:proofErr w:type="spellEnd"/>
      <w:r w:rsidRPr="003641C2">
        <w:rPr>
          <w:rStyle w:val="label"/>
        </w:rPr>
        <w:t xml:space="preserve"> </w:t>
      </w:r>
      <w:proofErr w:type="spellStart"/>
      <w:r w:rsidRPr="003641C2">
        <w:rPr>
          <w:rStyle w:val="label"/>
        </w:rPr>
        <w:t>Primer</w:t>
      </w:r>
      <w:proofErr w:type="spellEnd"/>
      <w:r w:rsidRPr="003641C2">
        <w:rPr>
          <w:rStyle w:val="label"/>
        </w:rPr>
        <w:t xml:space="preserve">. </w:t>
      </w:r>
      <w:proofErr w:type="spellStart"/>
      <w:r w:rsidRPr="003641C2">
        <w:t>Wiley-Blackwell</w:t>
      </w:r>
      <w:proofErr w:type="spellEnd"/>
      <w:r w:rsidRPr="003641C2">
        <w:t xml:space="preserve">, </w:t>
      </w:r>
      <w:proofErr w:type="spellStart"/>
      <w:r w:rsidRPr="003641C2">
        <w:t>Hoboken</w:t>
      </w:r>
      <w:proofErr w:type="spellEnd"/>
      <w:r w:rsidRPr="003641C2">
        <w:t xml:space="preserve">, </w:t>
      </w:r>
      <w:proofErr w:type="spellStart"/>
      <w:r w:rsidRPr="003641C2">
        <w:t>xxix</w:t>
      </w:r>
      <w:proofErr w:type="spellEnd"/>
      <w:r w:rsidRPr="003641C2">
        <w:t xml:space="preserve"> + 457 s. </w:t>
      </w:r>
      <w:r w:rsidRPr="00C1280C">
        <w:t>http://site.ebrary.com/lib/masaryk/Doc?id=10540959</w:t>
      </w:r>
      <w:r w:rsidRPr="003641C2">
        <w:t xml:space="preserve"> (17. 2. 2014)</w:t>
      </w:r>
    </w:p>
    <w:p w:rsidR="002B5372" w:rsidRPr="003641C2" w:rsidRDefault="002B5372" w:rsidP="00116087">
      <w:pPr>
        <w:autoSpaceDE w:val="0"/>
        <w:autoSpaceDN w:val="0"/>
        <w:adjustRightInd w:val="0"/>
        <w:spacing w:after="120"/>
        <w:jc w:val="both"/>
        <w:rPr>
          <w:i/>
          <w:sz w:val="20"/>
          <w:szCs w:val="20"/>
        </w:rPr>
      </w:pPr>
      <w:r w:rsidRPr="003641C2">
        <w:rPr>
          <w:i/>
          <w:sz w:val="20"/>
          <w:szCs w:val="20"/>
        </w:rPr>
        <w:t xml:space="preserve">Pozn. </w:t>
      </w:r>
      <w:r>
        <w:rPr>
          <w:i/>
          <w:sz w:val="20"/>
          <w:szCs w:val="20"/>
        </w:rPr>
        <w:t xml:space="preserve">kniha vyšla v tištěné podobě, ale je dostupná též jako </w:t>
      </w:r>
      <w:r w:rsidRPr="003641C2">
        <w:rPr>
          <w:i/>
          <w:sz w:val="20"/>
          <w:szCs w:val="20"/>
        </w:rPr>
        <w:t>e-</w:t>
      </w:r>
      <w:proofErr w:type="spellStart"/>
      <w:r w:rsidRPr="003641C2">
        <w:rPr>
          <w:i/>
          <w:sz w:val="20"/>
          <w:szCs w:val="20"/>
        </w:rPr>
        <w:t>book</w:t>
      </w:r>
      <w:proofErr w:type="spellEnd"/>
    </w:p>
    <w:p w:rsidR="002B5372" w:rsidRDefault="002B5372" w:rsidP="0062719B">
      <w:pPr>
        <w:autoSpaceDE w:val="0"/>
        <w:autoSpaceDN w:val="0"/>
        <w:adjustRightInd w:val="0"/>
        <w:jc w:val="both"/>
      </w:pPr>
      <w:r>
        <w:rPr>
          <w:smallCaps/>
        </w:rPr>
        <w:t>D</w:t>
      </w:r>
      <w:r w:rsidRPr="00020F8D">
        <w:rPr>
          <w:smallCaps/>
        </w:rPr>
        <w:t xml:space="preserve">obrovolný, </w:t>
      </w:r>
      <w:r>
        <w:rPr>
          <w:smallCaps/>
        </w:rPr>
        <w:t>P</w:t>
      </w:r>
      <w:r w:rsidRPr="00020F8D">
        <w:rPr>
          <w:smallCaps/>
        </w:rPr>
        <w:t>.</w:t>
      </w:r>
      <w:r w:rsidRPr="003641C2">
        <w:t xml:space="preserve"> a kol. (2012): Klima Brna. Víceúrovňová analýza městského klimatu. Masarykova univerzita, Brno, 200 s.</w:t>
      </w:r>
    </w:p>
    <w:p w:rsidR="002B5372" w:rsidRPr="00E34D32" w:rsidRDefault="002B5372" w:rsidP="0062719B">
      <w:pPr>
        <w:autoSpaceDE w:val="0"/>
        <w:autoSpaceDN w:val="0"/>
        <w:adjustRightInd w:val="0"/>
        <w:spacing w:after="120"/>
        <w:jc w:val="both"/>
        <w:rPr>
          <w:i/>
          <w:sz w:val="20"/>
          <w:szCs w:val="20"/>
        </w:rPr>
      </w:pPr>
      <w:r w:rsidRPr="00E34D32">
        <w:rPr>
          <w:i/>
          <w:sz w:val="20"/>
          <w:szCs w:val="20"/>
        </w:rPr>
        <w:t>Pozn. © Petr Dobrovolný a kolektiv</w:t>
      </w:r>
    </w:p>
    <w:p w:rsidR="002B5372" w:rsidRPr="003641C2" w:rsidRDefault="002B5372" w:rsidP="0062719B">
      <w:pPr>
        <w:autoSpaceDE w:val="0"/>
        <w:autoSpaceDN w:val="0"/>
        <w:adjustRightInd w:val="0"/>
        <w:spacing w:after="120"/>
        <w:jc w:val="both"/>
      </w:pPr>
      <w:r>
        <w:rPr>
          <w:smallCaps/>
        </w:rPr>
        <w:t>K</w:t>
      </w:r>
      <w:r w:rsidRPr="00020F8D">
        <w:rPr>
          <w:smallCaps/>
        </w:rPr>
        <w:t>rejči</w:t>
      </w:r>
      <w:r w:rsidRPr="00020F8D">
        <w:t xml:space="preserve">, </w:t>
      </w:r>
      <w:r>
        <w:rPr>
          <w:smallCaps/>
        </w:rPr>
        <w:t>M.</w:t>
      </w:r>
      <w:r w:rsidRPr="003641C2">
        <w:t xml:space="preserve"> (2013): Environmentální dějiny Táborska. Diplomová práce. Masarykova univerzita, Brno, 89 s.</w:t>
      </w:r>
    </w:p>
    <w:p w:rsidR="002B5372" w:rsidRPr="003641C2" w:rsidRDefault="002B5372" w:rsidP="0062719B">
      <w:pPr>
        <w:autoSpaceDE w:val="0"/>
        <w:autoSpaceDN w:val="0"/>
        <w:adjustRightInd w:val="0"/>
        <w:spacing w:after="120"/>
        <w:jc w:val="both"/>
        <w:rPr>
          <w:sz w:val="26"/>
          <w:lang w:val="en-US"/>
        </w:rPr>
      </w:pPr>
      <w:proofErr w:type="spellStart"/>
      <w:r>
        <w:rPr>
          <w:smallCaps/>
        </w:rPr>
        <w:t>Shocart</w:t>
      </w:r>
      <w:proofErr w:type="spellEnd"/>
      <w:r w:rsidRPr="003641C2">
        <w:t xml:space="preserve"> (2002): Šumava: </w:t>
      </w:r>
      <w:proofErr w:type="spellStart"/>
      <w:r w:rsidRPr="003641C2">
        <w:t>Železnorudsko</w:t>
      </w:r>
      <w:proofErr w:type="spellEnd"/>
      <w:r w:rsidRPr="003641C2">
        <w:t>, Povydří, Churáňov. T</w:t>
      </w:r>
      <w:r w:rsidRPr="003641C2">
        <w:rPr>
          <w:sz w:val="26"/>
        </w:rPr>
        <w:t>uristická mapa 1:50 000</w:t>
      </w:r>
      <w:r w:rsidRPr="003641C2">
        <w:rPr>
          <w:sz w:val="26"/>
          <w:lang w:val="en-US"/>
        </w:rPr>
        <w:t xml:space="preserve">. </w:t>
      </w:r>
      <w:proofErr w:type="spellStart"/>
      <w:r>
        <w:t>ShoCart</w:t>
      </w:r>
      <w:proofErr w:type="spellEnd"/>
      <w:r>
        <w:t>,</w:t>
      </w:r>
      <w:proofErr w:type="spellStart"/>
      <w:r>
        <w:rPr>
          <w:sz w:val="26"/>
          <w:lang w:val="en-US"/>
        </w:rPr>
        <w:t>Vizovice</w:t>
      </w:r>
      <w:proofErr w:type="spellEnd"/>
      <w:r>
        <w:rPr>
          <w:sz w:val="26"/>
          <w:lang w:val="en-US"/>
        </w:rPr>
        <w:t>.</w:t>
      </w:r>
    </w:p>
    <w:p w:rsidR="002B5372" w:rsidRPr="003641C2" w:rsidRDefault="002B5372" w:rsidP="0062719B">
      <w:pPr>
        <w:autoSpaceDE w:val="0"/>
        <w:autoSpaceDN w:val="0"/>
        <w:adjustRightInd w:val="0"/>
        <w:jc w:val="both"/>
      </w:pPr>
      <w:r>
        <w:rPr>
          <w:smallCaps/>
        </w:rPr>
        <w:t>P</w:t>
      </w:r>
      <w:r w:rsidRPr="00020F8D">
        <w:rPr>
          <w:smallCaps/>
        </w:rPr>
        <w:t>táček</w:t>
      </w:r>
      <w:r w:rsidRPr="003641C2">
        <w:t>,</w:t>
      </w:r>
      <w:r>
        <w:t xml:space="preserve"> </w:t>
      </w:r>
      <w:r w:rsidRPr="00DF0F5A">
        <w:rPr>
          <w:smallCaps/>
        </w:rPr>
        <w:t>J</w:t>
      </w:r>
      <w:r w:rsidRPr="003641C2">
        <w:t xml:space="preserve">. </w:t>
      </w:r>
      <w:proofErr w:type="spellStart"/>
      <w:r w:rsidRPr="00961675">
        <w:t>red</w:t>
      </w:r>
      <w:proofErr w:type="spellEnd"/>
      <w:r w:rsidRPr="00961675">
        <w:t>.</w:t>
      </w:r>
      <w:r w:rsidRPr="003641C2">
        <w:t xml:space="preserve"> (2012): Školní atlas světa. </w:t>
      </w:r>
      <w:r>
        <w:t xml:space="preserve">2. vydání. </w:t>
      </w:r>
      <w:r w:rsidRPr="003641C2">
        <w:t xml:space="preserve">Kartografie, Praha, 176 s. </w:t>
      </w:r>
    </w:p>
    <w:p w:rsidR="002B5372" w:rsidRPr="003641C2" w:rsidRDefault="002B5372" w:rsidP="00FC267A">
      <w:pPr>
        <w:pStyle w:val="BodyText"/>
        <w:spacing w:after="0"/>
        <w:jc w:val="both"/>
        <w:rPr>
          <w:b/>
        </w:rPr>
      </w:pPr>
    </w:p>
    <w:p w:rsidR="002B5372" w:rsidRPr="003641C2" w:rsidRDefault="002B5372" w:rsidP="001B09C6">
      <w:pPr>
        <w:pStyle w:val="BodyText"/>
        <w:jc w:val="both"/>
        <w:rPr>
          <w:b/>
        </w:rPr>
      </w:pPr>
      <w:r w:rsidRPr="003641C2">
        <w:rPr>
          <w:b/>
        </w:rPr>
        <w:t>Kapitola v knize</w:t>
      </w:r>
    </w:p>
    <w:p w:rsidR="002B5372" w:rsidRPr="003641C2" w:rsidRDefault="002B5372" w:rsidP="0062719B">
      <w:pPr>
        <w:autoSpaceDE w:val="0"/>
        <w:autoSpaceDN w:val="0"/>
        <w:adjustRightInd w:val="0"/>
        <w:jc w:val="both"/>
        <w:rPr>
          <w:sz w:val="20"/>
          <w:szCs w:val="20"/>
        </w:rPr>
      </w:pPr>
      <w:proofErr w:type="spellStart"/>
      <w:r>
        <w:rPr>
          <w:smallCaps/>
        </w:rPr>
        <w:t>Marcou</w:t>
      </w:r>
      <w:proofErr w:type="spellEnd"/>
      <w:r w:rsidRPr="00020F8D">
        <w:rPr>
          <w:smallCaps/>
        </w:rPr>
        <w:t xml:space="preserve">, </w:t>
      </w:r>
      <w:r>
        <w:rPr>
          <w:smallCaps/>
        </w:rPr>
        <w:t>G</w:t>
      </w:r>
      <w:r w:rsidRPr="00020F8D">
        <w:rPr>
          <w:smallCaps/>
        </w:rPr>
        <w:t>.</w:t>
      </w:r>
      <w:r w:rsidRPr="003641C2">
        <w:t xml:space="preserve"> (1993): New </w:t>
      </w:r>
      <w:proofErr w:type="spellStart"/>
      <w:r w:rsidRPr="003641C2">
        <w:t>tendencies</w:t>
      </w:r>
      <w:proofErr w:type="spellEnd"/>
      <w:r w:rsidRPr="003641C2">
        <w:t xml:space="preserve"> </w:t>
      </w:r>
      <w:proofErr w:type="spellStart"/>
      <w:r w:rsidRPr="003641C2">
        <w:t>of</w:t>
      </w:r>
      <w:proofErr w:type="spellEnd"/>
      <w:r w:rsidRPr="003641C2">
        <w:t xml:space="preserve"> </w:t>
      </w:r>
      <w:proofErr w:type="spellStart"/>
      <w:r w:rsidRPr="003641C2">
        <w:t>local</w:t>
      </w:r>
      <w:proofErr w:type="spellEnd"/>
      <w:r w:rsidRPr="003641C2">
        <w:t xml:space="preserve"> </w:t>
      </w:r>
      <w:proofErr w:type="spellStart"/>
      <w:r w:rsidRPr="003641C2">
        <w:t>government</w:t>
      </w:r>
      <w:proofErr w:type="spellEnd"/>
      <w:r w:rsidRPr="003641C2">
        <w:t xml:space="preserve"> </w:t>
      </w:r>
      <w:proofErr w:type="spellStart"/>
      <w:r w:rsidRPr="003641C2">
        <w:t>development</w:t>
      </w:r>
      <w:proofErr w:type="spellEnd"/>
      <w:r w:rsidRPr="003641C2">
        <w:t xml:space="preserve"> in </w:t>
      </w:r>
      <w:proofErr w:type="spellStart"/>
      <w:r w:rsidRPr="003641C2">
        <w:t>Europe</w:t>
      </w:r>
      <w:proofErr w:type="spellEnd"/>
      <w:r w:rsidRPr="003641C2">
        <w:t xml:space="preserve">. In: </w:t>
      </w:r>
      <w:proofErr w:type="spellStart"/>
      <w:r w:rsidRPr="00FD6D9B">
        <w:rPr>
          <w:smallCaps/>
        </w:rPr>
        <w:t>Bennet</w:t>
      </w:r>
      <w:proofErr w:type="spellEnd"/>
      <w:r w:rsidRPr="00FD6D9B">
        <w:rPr>
          <w:smallCaps/>
        </w:rPr>
        <w:t>, R. J.</w:t>
      </w:r>
      <w:r w:rsidRPr="003641C2">
        <w:t xml:space="preserve"> </w:t>
      </w:r>
      <w:proofErr w:type="spellStart"/>
      <w:r w:rsidRPr="003641C2">
        <w:t>ed</w:t>
      </w:r>
      <w:proofErr w:type="spellEnd"/>
      <w:r w:rsidRPr="003641C2">
        <w:t xml:space="preserve">.: </w:t>
      </w:r>
      <w:proofErr w:type="spellStart"/>
      <w:r w:rsidRPr="003641C2">
        <w:t>Local</w:t>
      </w:r>
      <w:proofErr w:type="spellEnd"/>
      <w:r w:rsidRPr="003641C2">
        <w:t xml:space="preserve"> </w:t>
      </w:r>
      <w:proofErr w:type="spellStart"/>
      <w:r w:rsidRPr="003641C2">
        <w:t>government</w:t>
      </w:r>
      <w:proofErr w:type="spellEnd"/>
      <w:r w:rsidRPr="003641C2">
        <w:t xml:space="preserve"> in </w:t>
      </w:r>
      <w:proofErr w:type="spellStart"/>
      <w:r w:rsidRPr="003641C2">
        <w:t>the</w:t>
      </w:r>
      <w:proofErr w:type="spellEnd"/>
      <w:r w:rsidRPr="003641C2">
        <w:t xml:space="preserve"> </w:t>
      </w:r>
      <w:proofErr w:type="spellStart"/>
      <w:r w:rsidRPr="003641C2">
        <w:t>new</w:t>
      </w:r>
      <w:proofErr w:type="spellEnd"/>
      <w:r w:rsidRPr="003641C2">
        <w:t xml:space="preserve"> </w:t>
      </w:r>
      <w:proofErr w:type="spellStart"/>
      <w:r w:rsidRPr="003641C2">
        <w:t>Europe</w:t>
      </w:r>
      <w:proofErr w:type="spellEnd"/>
      <w:r w:rsidRPr="003641C2">
        <w:t xml:space="preserve">. </w:t>
      </w:r>
      <w:proofErr w:type="spellStart"/>
      <w:r w:rsidRPr="003641C2">
        <w:t>Belhaven</w:t>
      </w:r>
      <w:proofErr w:type="spellEnd"/>
      <w:r w:rsidRPr="003641C2">
        <w:t xml:space="preserve"> </w:t>
      </w:r>
      <w:proofErr w:type="spellStart"/>
      <w:r w:rsidRPr="003641C2">
        <w:t>Press</w:t>
      </w:r>
      <w:proofErr w:type="spellEnd"/>
      <w:r w:rsidRPr="003641C2">
        <w:t>, London, New York, s. 51–66.</w:t>
      </w:r>
    </w:p>
    <w:p w:rsidR="002B5372" w:rsidRPr="003641C2" w:rsidRDefault="002B5372" w:rsidP="00FC267A">
      <w:pPr>
        <w:autoSpaceDE w:val="0"/>
        <w:autoSpaceDN w:val="0"/>
        <w:adjustRightInd w:val="0"/>
        <w:jc w:val="both"/>
        <w:rPr>
          <w:b/>
          <w:bCs/>
          <w:color w:val="000000"/>
        </w:rPr>
      </w:pPr>
    </w:p>
    <w:p w:rsidR="002B5372" w:rsidRPr="003641C2" w:rsidRDefault="002B5372" w:rsidP="00D23D08">
      <w:pPr>
        <w:autoSpaceDE w:val="0"/>
        <w:autoSpaceDN w:val="0"/>
        <w:adjustRightInd w:val="0"/>
        <w:spacing w:after="120"/>
        <w:jc w:val="both"/>
        <w:rPr>
          <w:color w:val="000000"/>
        </w:rPr>
      </w:pPr>
      <w:r w:rsidRPr="003641C2">
        <w:rPr>
          <w:b/>
          <w:bCs/>
          <w:color w:val="000000"/>
        </w:rPr>
        <w:t>Článek v tištěném časopise</w:t>
      </w:r>
    </w:p>
    <w:p w:rsidR="002B5372" w:rsidRPr="005B2435" w:rsidRDefault="002B5372" w:rsidP="0062719B">
      <w:pPr>
        <w:spacing w:after="120"/>
        <w:jc w:val="both"/>
      </w:pPr>
      <w:r>
        <w:rPr>
          <w:smallCaps/>
        </w:rPr>
        <w:t>Horák</w:t>
      </w:r>
      <w:r w:rsidRPr="00020F8D">
        <w:rPr>
          <w:smallCaps/>
        </w:rPr>
        <w:t xml:space="preserve">, </w:t>
      </w:r>
      <w:r>
        <w:rPr>
          <w:smallCaps/>
        </w:rPr>
        <w:t>J</w:t>
      </w:r>
      <w:r w:rsidRPr="00020F8D">
        <w:rPr>
          <w:smallCaps/>
        </w:rPr>
        <w:t xml:space="preserve">., </w:t>
      </w:r>
      <w:r>
        <w:rPr>
          <w:smallCaps/>
        </w:rPr>
        <w:t>Ivan</w:t>
      </w:r>
      <w:r w:rsidRPr="00020F8D">
        <w:rPr>
          <w:smallCaps/>
        </w:rPr>
        <w:t xml:space="preserve">, </w:t>
      </w:r>
      <w:r>
        <w:rPr>
          <w:smallCaps/>
        </w:rPr>
        <w:t>I</w:t>
      </w:r>
      <w:r w:rsidRPr="00020F8D">
        <w:rPr>
          <w:smallCaps/>
        </w:rPr>
        <w:t xml:space="preserve">., </w:t>
      </w:r>
      <w:r>
        <w:rPr>
          <w:smallCaps/>
        </w:rPr>
        <w:t>Návratová</w:t>
      </w:r>
      <w:r w:rsidRPr="00020F8D">
        <w:rPr>
          <w:smallCaps/>
        </w:rPr>
        <w:t xml:space="preserve">, </w:t>
      </w:r>
      <w:r>
        <w:rPr>
          <w:smallCaps/>
        </w:rPr>
        <w:t>M</w:t>
      </w:r>
      <w:r w:rsidRPr="00020F8D">
        <w:rPr>
          <w:smallCaps/>
        </w:rPr>
        <w:t xml:space="preserve">., </w:t>
      </w:r>
      <w:proofErr w:type="spellStart"/>
      <w:r>
        <w:rPr>
          <w:smallCaps/>
        </w:rPr>
        <w:t>Ardielli</w:t>
      </w:r>
      <w:proofErr w:type="spellEnd"/>
      <w:r>
        <w:rPr>
          <w:smallCaps/>
        </w:rPr>
        <w:t>, J.</w:t>
      </w:r>
      <w:r w:rsidRPr="005B2435">
        <w:t xml:space="preserve"> (2013): Vyhledávání českých měst uživateli Google. Geografie, 118, č. 3, s. 284–307</w:t>
      </w:r>
      <w:r w:rsidR="00FD6D9B">
        <w:t>.</w:t>
      </w:r>
    </w:p>
    <w:p w:rsidR="002B5372" w:rsidRPr="003641C2" w:rsidRDefault="002B5372">
      <w:pPr>
        <w:autoSpaceDE w:val="0"/>
        <w:autoSpaceDN w:val="0"/>
        <w:adjustRightInd w:val="0"/>
        <w:spacing w:after="120"/>
        <w:jc w:val="both"/>
        <w:rPr>
          <w:color w:val="000000"/>
        </w:rPr>
      </w:pPr>
      <w:proofErr w:type="spellStart"/>
      <w:r>
        <w:rPr>
          <w:smallCaps/>
          <w:color w:val="000000"/>
        </w:rPr>
        <w:t>Siwek</w:t>
      </w:r>
      <w:proofErr w:type="spellEnd"/>
      <w:r>
        <w:rPr>
          <w:smallCaps/>
          <w:color w:val="000000"/>
        </w:rPr>
        <w:t xml:space="preserve">, T., </w:t>
      </w:r>
      <w:proofErr w:type="spellStart"/>
      <w:r>
        <w:rPr>
          <w:smallCaps/>
          <w:color w:val="000000"/>
        </w:rPr>
        <w:t>Bogdová</w:t>
      </w:r>
      <w:proofErr w:type="spellEnd"/>
      <w:r>
        <w:rPr>
          <w:smallCaps/>
          <w:color w:val="000000"/>
        </w:rPr>
        <w:t>, K.</w:t>
      </w:r>
      <w:r w:rsidRPr="003641C2">
        <w:rPr>
          <w:color w:val="000000"/>
        </w:rPr>
        <w:t xml:space="preserve"> (2007): České kulturně-historické regiony ve vědomí svých obyvatel. Sociologický časopis, č. 5, s. 1039</w:t>
      </w:r>
      <w:r w:rsidRPr="003641C2">
        <w:t>–</w:t>
      </w:r>
      <w:r w:rsidRPr="003641C2">
        <w:rPr>
          <w:color w:val="000000"/>
        </w:rPr>
        <w:t>1053</w:t>
      </w:r>
      <w:r w:rsidR="00FD6D9B">
        <w:rPr>
          <w:color w:val="000000"/>
        </w:rPr>
        <w:t>.</w:t>
      </w:r>
    </w:p>
    <w:p w:rsidR="002B5372" w:rsidRPr="003641C2" w:rsidRDefault="002B5372" w:rsidP="002855E8">
      <w:pPr>
        <w:autoSpaceDE w:val="0"/>
        <w:autoSpaceDN w:val="0"/>
        <w:adjustRightInd w:val="0"/>
        <w:jc w:val="both"/>
        <w:rPr>
          <w:color w:val="000000"/>
          <w:lang w:val="en-US"/>
        </w:rPr>
      </w:pPr>
      <w:proofErr w:type="spellStart"/>
      <w:r>
        <w:rPr>
          <w:smallCaps/>
          <w:color w:val="000000"/>
        </w:rPr>
        <w:lastRenderedPageBreak/>
        <w:t>G</w:t>
      </w:r>
      <w:r w:rsidRPr="009F2F08">
        <w:rPr>
          <w:smallCaps/>
          <w:color w:val="000000"/>
        </w:rPr>
        <w:t>lassheim</w:t>
      </w:r>
      <w:proofErr w:type="spellEnd"/>
      <w:r w:rsidRPr="009F2F08">
        <w:rPr>
          <w:smallCaps/>
          <w:color w:val="000000"/>
        </w:rPr>
        <w:t xml:space="preserve">, </w:t>
      </w:r>
      <w:r>
        <w:rPr>
          <w:smallCaps/>
          <w:color w:val="000000"/>
        </w:rPr>
        <w:t>E</w:t>
      </w:r>
      <w:r w:rsidRPr="009F2F08">
        <w:rPr>
          <w:smallCaps/>
          <w:color w:val="000000"/>
        </w:rPr>
        <w:t xml:space="preserve">. </w:t>
      </w:r>
      <w:r w:rsidRPr="003641C2">
        <w:rPr>
          <w:color w:val="000000"/>
        </w:rPr>
        <w:t xml:space="preserve">(2007): Most, </w:t>
      </w:r>
      <w:proofErr w:type="spellStart"/>
      <w:r w:rsidRPr="003641C2">
        <w:rPr>
          <w:color w:val="000000"/>
        </w:rPr>
        <w:t>the</w:t>
      </w:r>
      <w:proofErr w:type="spellEnd"/>
      <w:r w:rsidRPr="003641C2">
        <w:rPr>
          <w:color w:val="000000"/>
        </w:rPr>
        <w:t xml:space="preserve"> </w:t>
      </w:r>
      <w:proofErr w:type="spellStart"/>
      <w:r w:rsidRPr="003641C2">
        <w:rPr>
          <w:color w:val="000000"/>
        </w:rPr>
        <w:t>Town</w:t>
      </w:r>
      <w:proofErr w:type="spellEnd"/>
      <w:r w:rsidRPr="003641C2">
        <w:rPr>
          <w:color w:val="000000"/>
        </w:rPr>
        <w:t xml:space="preserve"> </w:t>
      </w:r>
      <w:proofErr w:type="spellStart"/>
      <w:r w:rsidRPr="003641C2">
        <w:rPr>
          <w:color w:val="000000"/>
        </w:rPr>
        <w:t>that</w:t>
      </w:r>
      <w:proofErr w:type="spellEnd"/>
      <w:r w:rsidRPr="003641C2">
        <w:rPr>
          <w:color w:val="000000"/>
        </w:rPr>
        <w:t xml:space="preserve"> </w:t>
      </w:r>
      <w:proofErr w:type="spellStart"/>
      <w:r w:rsidRPr="003641C2">
        <w:rPr>
          <w:color w:val="000000"/>
        </w:rPr>
        <w:t>Moved</w:t>
      </w:r>
      <w:proofErr w:type="spellEnd"/>
      <w:r w:rsidRPr="003641C2">
        <w:rPr>
          <w:color w:val="000000"/>
        </w:rPr>
        <w:t xml:space="preserve">: </w:t>
      </w:r>
      <w:proofErr w:type="spellStart"/>
      <w:r w:rsidRPr="003641C2">
        <w:rPr>
          <w:color w:val="000000"/>
        </w:rPr>
        <w:t>Coal</w:t>
      </w:r>
      <w:proofErr w:type="spellEnd"/>
      <w:r w:rsidRPr="003641C2">
        <w:rPr>
          <w:color w:val="000000"/>
        </w:rPr>
        <w:t xml:space="preserve">, </w:t>
      </w:r>
      <w:proofErr w:type="spellStart"/>
      <w:r w:rsidRPr="003641C2">
        <w:rPr>
          <w:color w:val="000000"/>
        </w:rPr>
        <w:t>Communists</w:t>
      </w:r>
      <w:proofErr w:type="spellEnd"/>
      <w:r w:rsidRPr="003641C2">
        <w:rPr>
          <w:color w:val="000000"/>
        </w:rPr>
        <w:t xml:space="preserve"> and </w:t>
      </w:r>
      <w:proofErr w:type="spellStart"/>
      <w:r w:rsidRPr="003641C2">
        <w:rPr>
          <w:color w:val="000000"/>
        </w:rPr>
        <w:t>the</w:t>
      </w:r>
      <w:proofErr w:type="spellEnd"/>
      <w:r w:rsidRPr="003641C2">
        <w:rPr>
          <w:color w:val="000000"/>
        </w:rPr>
        <w:t xml:space="preserve"> </w:t>
      </w:r>
      <w:r w:rsidRPr="003641C2">
        <w:rPr>
          <w:color w:val="000000"/>
          <w:lang w:val="en-US"/>
        </w:rPr>
        <w:t>‘Gipsy Question’ in Post-War Czechoslovakia. Environment and History, 13, č. 4, s. 447</w:t>
      </w:r>
      <w:r w:rsidRPr="003641C2">
        <w:rPr>
          <w:color w:val="000000"/>
        </w:rPr>
        <w:t>–</w:t>
      </w:r>
      <w:r w:rsidRPr="003641C2">
        <w:rPr>
          <w:color w:val="000000"/>
          <w:lang w:val="en-US"/>
        </w:rPr>
        <w:t xml:space="preserve">476. </w:t>
      </w:r>
      <w:proofErr w:type="spellStart"/>
      <w:r w:rsidRPr="003641C2">
        <w:rPr>
          <w:color w:val="000000"/>
          <w:lang w:val="en-US"/>
        </w:rPr>
        <w:t>doi</w:t>
      </w:r>
      <w:proofErr w:type="spellEnd"/>
      <w:r w:rsidRPr="003641C2">
        <w:rPr>
          <w:color w:val="000000"/>
          <w:lang w:val="en-US"/>
        </w:rPr>
        <w:t>: 10.3197/096734007X243168</w:t>
      </w:r>
    </w:p>
    <w:p w:rsidR="002B5372" w:rsidRPr="003641C2" w:rsidRDefault="002B5372" w:rsidP="005F08BA">
      <w:pPr>
        <w:autoSpaceDE w:val="0"/>
        <w:autoSpaceDN w:val="0"/>
        <w:adjustRightInd w:val="0"/>
        <w:rPr>
          <w:i/>
          <w:sz w:val="20"/>
          <w:szCs w:val="20"/>
        </w:rPr>
      </w:pPr>
      <w:r w:rsidRPr="003641C2">
        <w:rPr>
          <w:i/>
          <w:sz w:val="20"/>
          <w:szCs w:val="20"/>
        </w:rPr>
        <w:t>Pozn. článek vyšel v tištěné podobě, ale je též dostupný v elektronické podobě (</w:t>
      </w:r>
      <w:proofErr w:type="spellStart"/>
      <w:r w:rsidRPr="003641C2">
        <w:rPr>
          <w:i/>
          <w:sz w:val="20"/>
          <w:szCs w:val="20"/>
        </w:rPr>
        <w:t>doi</w:t>
      </w:r>
      <w:proofErr w:type="spellEnd"/>
      <w:r w:rsidRPr="003641C2">
        <w:rPr>
          <w:i/>
          <w:sz w:val="20"/>
          <w:szCs w:val="20"/>
        </w:rPr>
        <w:t>)</w:t>
      </w:r>
    </w:p>
    <w:p w:rsidR="002B5372" w:rsidRPr="003641C2" w:rsidRDefault="002B5372" w:rsidP="005F08BA">
      <w:pPr>
        <w:autoSpaceDE w:val="0"/>
        <w:autoSpaceDN w:val="0"/>
        <w:adjustRightInd w:val="0"/>
        <w:jc w:val="both"/>
        <w:rPr>
          <w:color w:val="000000"/>
        </w:rPr>
      </w:pPr>
    </w:p>
    <w:p w:rsidR="002B5372" w:rsidRPr="003641C2" w:rsidRDefault="002B5372">
      <w:pPr>
        <w:autoSpaceDE w:val="0"/>
        <w:autoSpaceDN w:val="0"/>
        <w:adjustRightInd w:val="0"/>
        <w:spacing w:after="120"/>
        <w:jc w:val="both"/>
        <w:rPr>
          <w:b/>
          <w:bCs/>
          <w:color w:val="000000"/>
        </w:rPr>
      </w:pPr>
      <w:r w:rsidRPr="003641C2">
        <w:rPr>
          <w:b/>
          <w:bCs/>
          <w:color w:val="000000"/>
        </w:rPr>
        <w:t xml:space="preserve">Citace </w:t>
      </w:r>
      <w:r w:rsidRPr="003641C2">
        <w:rPr>
          <w:b/>
          <w:color w:val="000000"/>
        </w:rPr>
        <w:t xml:space="preserve">příspěvku </w:t>
      </w:r>
      <w:r w:rsidRPr="003641C2">
        <w:rPr>
          <w:b/>
          <w:bCs/>
          <w:color w:val="000000"/>
        </w:rPr>
        <w:t>v tištěném sborníku</w:t>
      </w:r>
    </w:p>
    <w:p w:rsidR="002B5372" w:rsidRPr="003641C2" w:rsidRDefault="002B5372">
      <w:pPr>
        <w:pStyle w:val="BodyText"/>
        <w:jc w:val="both"/>
      </w:pPr>
      <w:proofErr w:type="spellStart"/>
      <w:r>
        <w:rPr>
          <w:smallCaps/>
        </w:rPr>
        <w:t>Sponer</w:t>
      </w:r>
      <w:proofErr w:type="spellEnd"/>
      <w:r>
        <w:rPr>
          <w:smallCaps/>
        </w:rPr>
        <w:t>, M.</w:t>
      </w:r>
      <w:r w:rsidRPr="003641C2">
        <w:t xml:space="preserve"> (1998): </w:t>
      </w:r>
      <w:r w:rsidRPr="003641C2">
        <w:rPr>
          <w:iCs/>
        </w:rPr>
        <w:t>Evropská měnová integrace</w:t>
      </w:r>
      <w:r w:rsidRPr="003641C2">
        <w:t xml:space="preserve">. In: Sborník prací Ekonomicko-správní fakulty Masarykovy univerzity v Brně. Masarykova univerzita, Brno, </w:t>
      </w:r>
      <w:r w:rsidRPr="000D0D15">
        <w:t>2,</w:t>
      </w:r>
      <w:r w:rsidRPr="003641C2">
        <w:rPr>
          <w:color w:val="FF0000"/>
        </w:rPr>
        <w:t xml:space="preserve"> </w:t>
      </w:r>
      <w:r w:rsidRPr="003641C2">
        <w:t xml:space="preserve">s. 89–114. </w:t>
      </w:r>
    </w:p>
    <w:p w:rsidR="002B5372" w:rsidRPr="003641C2" w:rsidRDefault="002B5372" w:rsidP="00423A15">
      <w:pPr>
        <w:pStyle w:val="BodyText"/>
        <w:jc w:val="both"/>
      </w:pPr>
      <w:proofErr w:type="spellStart"/>
      <w:r>
        <w:rPr>
          <w:smallCaps/>
        </w:rPr>
        <w:t>R</w:t>
      </w:r>
      <w:r w:rsidRPr="009F2F08">
        <w:rPr>
          <w:smallCaps/>
        </w:rPr>
        <w:t>iezner</w:t>
      </w:r>
      <w:proofErr w:type="spellEnd"/>
      <w:r w:rsidRPr="009F2F08">
        <w:rPr>
          <w:smallCaps/>
        </w:rPr>
        <w:t xml:space="preserve">, </w:t>
      </w:r>
      <w:r>
        <w:rPr>
          <w:smallCaps/>
        </w:rPr>
        <w:t>J</w:t>
      </w:r>
      <w:r w:rsidRPr="009F2F08">
        <w:rPr>
          <w:smallCaps/>
        </w:rPr>
        <w:t>.</w:t>
      </w:r>
      <w:r w:rsidRPr="003641C2">
        <w:t xml:space="preserve"> (2003): </w:t>
      </w:r>
      <w:proofErr w:type="spellStart"/>
      <w:r w:rsidRPr="003641C2">
        <w:t>Agriculture</w:t>
      </w:r>
      <w:proofErr w:type="spellEnd"/>
      <w:r w:rsidRPr="003641C2">
        <w:t xml:space="preserve"> and </w:t>
      </w:r>
      <w:proofErr w:type="spellStart"/>
      <w:r w:rsidRPr="003641C2">
        <w:t>cultural</w:t>
      </w:r>
      <w:proofErr w:type="spellEnd"/>
      <w:r w:rsidRPr="003641C2">
        <w:t xml:space="preserve"> </w:t>
      </w:r>
      <w:proofErr w:type="spellStart"/>
      <w:r w:rsidRPr="003641C2">
        <w:t>landscape</w:t>
      </w:r>
      <w:proofErr w:type="spellEnd"/>
      <w:r w:rsidRPr="003641C2">
        <w:t xml:space="preserve"> </w:t>
      </w:r>
      <w:proofErr w:type="spellStart"/>
      <w:r w:rsidRPr="003641C2">
        <w:t>over</w:t>
      </w:r>
      <w:proofErr w:type="spellEnd"/>
      <w:r w:rsidRPr="003641C2">
        <w:t xml:space="preserve"> </w:t>
      </w:r>
      <w:proofErr w:type="spellStart"/>
      <w:r w:rsidRPr="003641C2">
        <w:t>centuries</w:t>
      </w:r>
      <w:proofErr w:type="spellEnd"/>
      <w:r w:rsidRPr="003641C2">
        <w:t xml:space="preserve">: a case study </w:t>
      </w:r>
      <w:proofErr w:type="spellStart"/>
      <w:r w:rsidRPr="003641C2">
        <w:t>from</w:t>
      </w:r>
      <w:proofErr w:type="spellEnd"/>
      <w:r w:rsidRPr="003641C2">
        <w:t xml:space="preserve"> </w:t>
      </w:r>
      <w:proofErr w:type="spellStart"/>
      <w:r w:rsidRPr="003641C2">
        <w:t>the</w:t>
      </w:r>
      <w:proofErr w:type="spellEnd"/>
      <w:r w:rsidRPr="003641C2">
        <w:t xml:space="preserve"> Jeseníky </w:t>
      </w:r>
      <w:proofErr w:type="spellStart"/>
      <w:r w:rsidRPr="003641C2">
        <w:t>Mts</w:t>
      </w:r>
      <w:proofErr w:type="spellEnd"/>
      <w:r w:rsidRPr="003641C2">
        <w:t>.</w:t>
      </w:r>
      <w:r>
        <w:t xml:space="preserve"> </w:t>
      </w:r>
      <w:proofErr w:type="spellStart"/>
      <w:r w:rsidRPr="003641C2">
        <w:t>foothills</w:t>
      </w:r>
      <w:proofErr w:type="spellEnd"/>
      <w:r w:rsidRPr="003641C2">
        <w:t xml:space="preserve">, Czech Republic. In: </w:t>
      </w:r>
      <w:proofErr w:type="spellStart"/>
      <w:r w:rsidRPr="00961675">
        <w:rPr>
          <w:smallCaps/>
        </w:rPr>
        <w:t>Jeleček</w:t>
      </w:r>
      <w:proofErr w:type="spellEnd"/>
      <w:r w:rsidRPr="00961675">
        <w:rPr>
          <w:smallCaps/>
        </w:rPr>
        <w:t>, L., Chromý, P., Janů, H., Miškovský, J., Uhlířová, L.</w:t>
      </w:r>
      <w:r w:rsidRPr="003641C2">
        <w:t xml:space="preserve"> </w:t>
      </w:r>
      <w:proofErr w:type="spellStart"/>
      <w:r w:rsidRPr="003641C2">
        <w:t>ed</w:t>
      </w:r>
      <w:r w:rsidR="00FD6D9B">
        <w:t>s</w:t>
      </w:r>
      <w:proofErr w:type="spellEnd"/>
      <w:r w:rsidRPr="003641C2">
        <w:t xml:space="preserve">.: </w:t>
      </w:r>
      <w:proofErr w:type="spellStart"/>
      <w:r w:rsidRPr="003641C2">
        <w:rPr>
          <w:iCs/>
        </w:rPr>
        <w:t>Dealing</w:t>
      </w:r>
      <w:proofErr w:type="spellEnd"/>
      <w:r w:rsidRPr="003641C2">
        <w:rPr>
          <w:iCs/>
        </w:rPr>
        <w:t xml:space="preserve"> </w:t>
      </w:r>
      <w:proofErr w:type="spellStart"/>
      <w:r w:rsidRPr="003641C2">
        <w:rPr>
          <w:iCs/>
        </w:rPr>
        <w:t>with</w:t>
      </w:r>
      <w:proofErr w:type="spellEnd"/>
      <w:r w:rsidRPr="003641C2">
        <w:rPr>
          <w:iCs/>
        </w:rPr>
        <w:t xml:space="preserve"> diversity. </w:t>
      </w:r>
      <w:r w:rsidRPr="003641C2">
        <w:t>Karlova univerzita, Praha, s. 284–288</w:t>
      </w:r>
      <w:r w:rsidR="00FD6D9B">
        <w:t>.</w:t>
      </w:r>
      <w:r w:rsidRPr="003641C2">
        <w:t xml:space="preserve"> </w:t>
      </w:r>
    </w:p>
    <w:p w:rsidR="002B5372" w:rsidRDefault="002B5372" w:rsidP="0062719B">
      <w:pPr>
        <w:autoSpaceDE w:val="0"/>
        <w:autoSpaceDN w:val="0"/>
        <w:adjustRightInd w:val="0"/>
        <w:jc w:val="both"/>
      </w:pPr>
      <w:r>
        <w:rPr>
          <w:smallCaps/>
        </w:rPr>
        <w:t>Hynek, A., Skoupý, M.</w:t>
      </w:r>
      <w:r>
        <w:t xml:space="preserve"> (2013): Paragenetické komplexy krajiny podle F. N. Milkova. In: </w:t>
      </w:r>
      <w:proofErr w:type="spellStart"/>
      <w:r w:rsidRPr="00961675">
        <w:rPr>
          <w:smallCaps/>
        </w:rPr>
        <w:t>Herber</w:t>
      </w:r>
      <w:proofErr w:type="spellEnd"/>
      <w:r w:rsidRPr="00961675">
        <w:rPr>
          <w:smallCaps/>
        </w:rPr>
        <w:t>, V.</w:t>
      </w:r>
      <w:r>
        <w:t xml:space="preserve"> </w:t>
      </w:r>
      <w:proofErr w:type="spellStart"/>
      <w:r>
        <w:t>ed</w:t>
      </w:r>
      <w:proofErr w:type="spellEnd"/>
      <w:r>
        <w:t xml:space="preserve">.: </w:t>
      </w:r>
      <w:proofErr w:type="spellStart"/>
      <w:r>
        <w:t>Fyzickogeografický</w:t>
      </w:r>
      <w:proofErr w:type="spellEnd"/>
      <w:r>
        <w:t xml:space="preserve"> sborník 11. Masarykova univerzita, Brno, s. 72</w:t>
      </w:r>
      <w:r w:rsidRPr="003641C2">
        <w:t>–</w:t>
      </w:r>
      <w:r>
        <w:t>77</w:t>
      </w:r>
      <w:r w:rsidR="00FD6D9B">
        <w:t>.</w:t>
      </w:r>
    </w:p>
    <w:p w:rsidR="002B5372" w:rsidRPr="003641C2" w:rsidRDefault="002B5372" w:rsidP="00414E9A">
      <w:pPr>
        <w:autoSpaceDE w:val="0"/>
        <w:autoSpaceDN w:val="0"/>
        <w:adjustRightInd w:val="0"/>
      </w:pPr>
    </w:p>
    <w:p w:rsidR="002B5372" w:rsidRPr="003641C2" w:rsidRDefault="002B5372">
      <w:pPr>
        <w:autoSpaceDE w:val="0"/>
        <w:autoSpaceDN w:val="0"/>
        <w:adjustRightInd w:val="0"/>
        <w:spacing w:after="120"/>
        <w:rPr>
          <w:b/>
          <w:bCs/>
          <w:color w:val="000000"/>
        </w:rPr>
      </w:pPr>
      <w:r w:rsidRPr="003641C2">
        <w:rPr>
          <w:b/>
          <w:bCs/>
          <w:color w:val="000000"/>
        </w:rPr>
        <w:t>Elektronické zdroje:</w:t>
      </w:r>
    </w:p>
    <w:p w:rsidR="002B5372" w:rsidRDefault="002B5372" w:rsidP="005C0613">
      <w:pPr>
        <w:pStyle w:val="BodyText"/>
        <w:jc w:val="both"/>
      </w:pPr>
      <w:proofErr w:type="spellStart"/>
      <w:r>
        <w:rPr>
          <w:smallCaps/>
        </w:rPr>
        <w:t>Čsú</w:t>
      </w:r>
      <w:proofErr w:type="spellEnd"/>
      <w:r w:rsidRPr="003641C2">
        <w:t xml:space="preserve"> (</w:t>
      </w:r>
      <w:r>
        <w:t>©</w:t>
      </w:r>
      <w:r w:rsidRPr="003641C2">
        <w:t>2013): MOS – Městská a obecní statistika, http://vdb.czso.cz/mos/ (4. 7. 2014)</w:t>
      </w:r>
    </w:p>
    <w:p w:rsidR="002B5372" w:rsidRPr="003641C2" w:rsidRDefault="002B5372" w:rsidP="008C5615">
      <w:pPr>
        <w:spacing w:after="120"/>
        <w:jc w:val="both"/>
      </w:pPr>
      <w:proofErr w:type="spellStart"/>
      <w:r>
        <w:rPr>
          <w:smallCaps/>
        </w:rPr>
        <w:t>B</w:t>
      </w:r>
      <w:r w:rsidRPr="009F2F08">
        <w:rPr>
          <w:smallCaps/>
        </w:rPr>
        <w:t>riney</w:t>
      </w:r>
      <w:proofErr w:type="spellEnd"/>
      <w:r w:rsidRPr="009F2F08">
        <w:rPr>
          <w:smallCaps/>
        </w:rPr>
        <w:t xml:space="preserve">, </w:t>
      </w:r>
      <w:r>
        <w:rPr>
          <w:smallCaps/>
        </w:rPr>
        <w:t>A</w:t>
      </w:r>
      <w:r w:rsidRPr="009F2F08">
        <w:rPr>
          <w:smallCaps/>
        </w:rPr>
        <w:t>.</w:t>
      </w:r>
      <w:r w:rsidRPr="003641C2">
        <w:t xml:space="preserve"> (2014): </w:t>
      </w:r>
      <w:proofErr w:type="spellStart"/>
      <w:r w:rsidRPr="003641C2">
        <w:t>Dams</w:t>
      </w:r>
      <w:proofErr w:type="spellEnd"/>
      <w:r w:rsidRPr="003641C2">
        <w:t xml:space="preserve"> and </w:t>
      </w:r>
      <w:proofErr w:type="spellStart"/>
      <w:r w:rsidRPr="003641C2">
        <w:t>Reservoirs</w:t>
      </w:r>
      <w:proofErr w:type="spellEnd"/>
      <w:r w:rsidRPr="003641C2">
        <w:t xml:space="preserve">. </w:t>
      </w:r>
      <w:proofErr w:type="spellStart"/>
      <w:r w:rsidRPr="003641C2">
        <w:t>Overview</w:t>
      </w:r>
      <w:proofErr w:type="spellEnd"/>
      <w:r w:rsidRPr="003641C2">
        <w:t xml:space="preserve"> </w:t>
      </w:r>
      <w:proofErr w:type="spellStart"/>
      <w:r w:rsidRPr="003641C2">
        <w:t>of</w:t>
      </w:r>
      <w:proofErr w:type="spellEnd"/>
      <w:r w:rsidRPr="003641C2">
        <w:t xml:space="preserve"> </w:t>
      </w:r>
      <w:proofErr w:type="spellStart"/>
      <w:r w:rsidRPr="003641C2">
        <w:t>Dams</w:t>
      </w:r>
      <w:proofErr w:type="spellEnd"/>
      <w:r w:rsidRPr="003641C2">
        <w:t xml:space="preserve"> and </w:t>
      </w:r>
      <w:proofErr w:type="spellStart"/>
      <w:r w:rsidRPr="003641C2">
        <w:t>Reservoirs</w:t>
      </w:r>
      <w:proofErr w:type="spellEnd"/>
      <w:r w:rsidRPr="003641C2">
        <w:t>, http://geography.about.com/od/waterandice/a/damsreservoirs.htm (20. 2. 2014)</w:t>
      </w:r>
    </w:p>
    <w:p w:rsidR="002B5372" w:rsidRPr="003641C2" w:rsidRDefault="002B5372" w:rsidP="008C5615">
      <w:pPr>
        <w:spacing w:after="120"/>
        <w:jc w:val="both"/>
      </w:pPr>
      <w:r>
        <w:rPr>
          <w:smallCaps/>
        </w:rPr>
        <w:t xml:space="preserve">Konečný, M., Kaplan, V., Keprtová, K., Podhrázský, Z., </w:t>
      </w:r>
      <w:proofErr w:type="spellStart"/>
      <w:r>
        <w:rPr>
          <w:smallCaps/>
        </w:rPr>
        <w:t>Stachoň</w:t>
      </w:r>
      <w:proofErr w:type="spellEnd"/>
      <w:r>
        <w:rPr>
          <w:smallCaps/>
        </w:rPr>
        <w:t xml:space="preserve">, Z., Tajovská, K. </w:t>
      </w:r>
      <w:r w:rsidRPr="003641C2">
        <w:t xml:space="preserve">(2005): Kartografie a </w:t>
      </w:r>
      <w:proofErr w:type="spellStart"/>
      <w:r w:rsidRPr="003641C2">
        <w:t>geoinformatika</w:t>
      </w:r>
      <w:proofErr w:type="spellEnd"/>
      <w:r w:rsidRPr="003641C2">
        <w:t>, http://oldgeogr.muni.cz/ucebnice/kartografie/ (1. 2. 2014)</w:t>
      </w:r>
    </w:p>
    <w:p w:rsidR="002B5372" w:rsidRDefault="002B5372" w:rsidP="00961675">
      <w:pPr>
        <w:jc w:val="both"/>
      </w:pPr>
      <w:r>
        <w:rPr>
          <w:smallCaps/>
        </w:rPr>
        <w:t>Š</w:t>
      </w:r>
      <w:r w:rsidRPr="009F2F08">
        <w:rPr>
          <w:smallCaps/>
        </w:rPr>
        <w:t xml:space="preserve">antrůčková, </w:t>
      </w:r>
      <w:r>
        <w:rPr>
          <w:smallCaps/>
        </w:rPr>
        <w:t>M</w:t>
      </w:r>
      <w:r w:rsidRPr="009F2F08">
        <w:rPr>
          <w:smallCaps/>
        </w:rPr>
        <w:t>.</w:t>
      </w:r>
      <w:r w:rsidRPr="003641C2">
        <w:t xml:space="preserve"> (2012): Ideje a inspirace vzniku a tvorby krajinářských parků. </w:t>
      </w:r>
      <w:proofErr w:type="spellStart"/>
      <w:r w:rsidRPr="003641C2">
        <w:t>Klaudyán</w:t>
      </w:r>
      <w:proofErr w:type="spellEnd"/>
      <w:r w:rsidRPr="003641C2">
        <w:t>, 8-9, č. 1, s. 43</w:t>
      </w:r>
      <w:r w:rsidRPr="003641C2">
        <w:rPr>
          <w:color w:val="000000"/>
        </w:rPr>
        <w:t>–</w:t>
      </w:r>
      <w:r w:rsidRPr="003641C2">
        <w:t xml:space="preserve">52, </w:t>
      </w:r>
    </w:p>
    <w:p w:rsidR="002B5372" w:rsidRPr="003641C2" w:rsidRDefault="002B5372" w:rsidP="00961675">
      <w:pPr>
        <w:spacing w:after="120"/>
        <w:jc w:val="both"/>
      </w:pPr>
      <w:r w:rsidRPr="003641C2">
        <w:t>http://www.klaudyan.cz/dwnl/2011201201/03_Santruckova.pdf (19. 2. 2014)</w:t>
      </w:r>
    </w:p>
    <w:p w:rsidR="002B5372" w:rsidRDefault="002B5372" w:rsidP="00654D17">
      <w:pPr>
        <w:spacing w:after="120"/>
        <w:jc w:val="both"/>
      </w:pPr>
      <w:proofErr w:type="spellStart"/>
      <w:r>
        <w:rPr>
          <w:smallCaps/>
        </w:rPr>
        <w:t>Spir</w:t>
      </w:r>
      <w:proofErr w:type="spellEnd"/>
      <w:r w:rsidRPr="009F2F08">
        <w:rPr>
          <w:smallCaps/>
        </w:rPr>
        <w:t xml:space="preserve"> </w:t>
      </w:r>
      <w:proofErr w:type="spellStart"/>
      <w:r>
        <w:rPr>
          <w:smallCaps/>
        </w:rPr>
        <w:t>N</w:t>
      </w:r>
      <w:r w:rsidRPr="009F2F08">
        <w:rPr>
          <w:smallCaps/>
        </w:rPr>
        <w:t>etmonitor</w:t>
      </w:r>
      <w:proofErr w:type="spellEnd"/>
      <w:r w:rsidRPr="003641C2">
        <w:t xml:space="preserve"> (2011): Výzkum </w:t>
      </w:r>
      <w:proofErr w:type="spellStart"/>
      <w:r w:rsidRPr="003641C2">
        <w:t>sociodemografie</w:t>
      </w:r>
      <w:proofErr w:type="spellEnd"/>
      <w:r w:rsidRPr="003641C2">
        <w:t xml:space="preserve"> návštěvníků internetu v České republice, http://www.netmonitor.cz/sites/default/files/vvnetmon/2011_06_total.pdf (10. 8. 2011)</w:t>
      </w:r>
    </w:p>
    <w:p w:rsidR="002B5372" w:rsidRPr="004A3113" w:rsidRDefault="002B5372" w:rsidP="004A3113">
      <w:pPr>
        <w:ind w:left="284"/>
        <w:jc w:val="both"/>
        <w:rPr>
          <w:i/>
          <w:sz w:val="22"/>
          <w:szCs w:val="22"/>
        </w:rPr>
      </w:pPr>
      <w:r w:rsidRPr="004A3113">
        <w:rPr>
          <w:i/>
          <w:sz w:val="22"/>
          <w:szCs w:val="22"/>
        </w:rPr>
        <w:t xml:space="preserve">Pozn. vzor pro citování elektronických zdrojů </w:t>
      </w:r>
    </w:p>
    <w:p w:rsidR="002B5372" w:rsidRPr="004A3113" w:rsidRDefault="002B5372" w:rsidP="004A3113">
      <w:pPr>
        <w:ind w:left="284"/>
        <w:jc w:val="both"/>
        <w:rPr>
          <w:i/>
          <w:sz w:val="22"/>
          <w:szCs w:val="22"/>
          <w:u w:val="single"/>
        </w:rPr>
      </w:pPr>
      <w:r w:rsidRPr="004A3113">
        <w:rPr>
          <w:i/>
          <w:sz w:val="22"/>
          <w:szCs w:val="22"/>
          <w:u w:val="single"/>
        </w:rPr>
        <w:t>autor (rok): název, webová stránka (datum citace)</w:t>
      </w:r>
    </w:p>
    <w:p w:rsidR="002B5372" w:rsidRPr="004A3113" w:rsidRDefault="002B5372" w:rsidP="004A3113">
      <w:pPr>
        <w:ind w:left="284"/>
        <w:jc w:val="both"/>
        <w:rPr>
          <w:i/>
          <w:sz w:val="22"/>
          <w:szCs w:val="22"/>
        </w:rPr>
      </w:pPr>
      <w:r w:rsidRPr="004A3113">
        <w:rPr>
          <w:i/>
          <w:sz w:val="22"/>
          <w:szCs w:val="22"/>
        </w:rPr>
        <w:t>autor – fyzická osoba nebo korporace odpovědná za obsah dokumentu</w:t>
      </w:r>
    </w:p>
    <w:p w:rsidR="002B5372" w:rsidRPr="004A3113" w:rsidRDefault="002B5372" w:rsidP="004A3113">
      <w:pPr>
        <w:ind w:left="284"/>
        <w:jc w:val="both"/>
        <w:rPr>
          <w:i/>
          <w:sz w:val="22"/>
          <w:szCs w:val="22"/>
          <w:lang w:val="en-US"/>
        </w:rPr>
      </w:pPr>
      <w:r w:rsidRPr="004A3113">
        <w:rPr>
          <w:i/>
          <w:sz w:val="22"/>
          <w:szCs w:val="22"/>
        </w:rPr>
        <w:t xml:space="preserve">rok – rok publikování, copyright, datum aktualizace, pokud není uvedeno, uvede se rok, kdy byl zdroj citován </w:t>
      </w:r>
      <w:r w:rsidRPr="004A3113">
        <w:rPr>
          <w:i/>
          <w:sz w:val="22"/>
          <w:szCs w:val="22"/>
          <w:lang w:val="en-US"/>
        </w:rPr>
        <w:t>[2014]</w:t>
      </w:r>
    </w:p>
    <w:p w:rsidR="002B5372" w:rsidRPr="004A3113" w:rsidRDefault="002B5372" w:rsidP="004A3113">
      <w:pPr>
        <w:ind w:left="284"/>
        <w:jc w:val="both"/>
        <w:rPr>
          <w:i/>
          <w:sz w:val="22"/>
          <w:szCs w:val="22"/>
          <w:lang w:val="en-US"/>
        </w:rPr>
      </w:pPr>
      <w:proofErr w:type="spellStart"/>
      <w:r w:rsidRPr="004A3113">
        <w:rPr>
          <w:i/>
          <w:sz w:val="22"/>
          <w:szCs w:val="22"/>
          <w:lang w:val="en-US"/>
        </w:rPr>
        <w:t>název</w:t>
      </w:r>
      <w:proofErr w:type="spellEnd"/>
      <w:r w:rsidRPr="004A3113">
        <w:rPr>
          <w:i/>
          <w:sz w:val="22"/>
          <w:szCs w:val="22"/>
          <w:lang w:val="en-US"/>
        </w:rPr>
        <w:t xml:space="preserve"> – z </w:t>
      </w:r>
      <w:proofErr w:type="spellStart"/>
      <w:r w:rsidRPr="004A3113">
        <w:rPr>
          <w:i/>
          <w:sz w:val="22"/>
          <w:szCs w:val="22"/>
          <w:lang w:val="en-US"/>
        </w:rPr>
        <w:t>hlavního</w:t>
      </w:r>
      <w:proofErr w:type="spellEnd"/>
      <w:r w:rsidRPr="004A3113">
        <w:rPr>
          <w:i/>
          <w:sz w:val="22"/>
          <w:szCs w:val="22"/>
          <w:lang w:val="en-US"/>
        </w:rPr>
        <w:t xml:space="preserve"> </w:t>
      </w:r>
      <w:proofErr w:type="spellStart"/>
      <w:r w:rsidRPr="004A3113">
        <w:rPr>
          <w:i/>
          <w:sz w:val="22"/>
          <w:szCs w:val="22"/>
          <w:lang w:val="en-US"/>
        </w:rPr>
        <w:t>názvu</w:t>
      </w:r>
      <w:proofErr w:type="spellEnd"/>
      <w:r w:rsidRPr="004A3113">
        <w:rPr>
          <w:i/>
          <w:sz w:val="22"/>
          <w:szCs w:val="22"/>
          <w:lang w:val="en-US"/>
        </w:rPr>
        <w:t xml:space="preserve"> </w:t>
      </w:r>
      <w:proofErr w:type="spellStart"/>
      <w:r w:rsidRPr="004A3113">
        <w:rPr>
          <w:i/>
          <w:sz w:val="22"/>
          <w:szCs w:val="22"/>
          <w:lang w:val="en-US"/>
        </w:rPr>
        <w:t>na</w:t>
      </w:r>
      <w:proofErr w:type="spellEnd"/>
      <w:r w:rsidRPr="004A3113">
        <w:rPr>
          <w:i/>
          <w:sz w:val="22"/>
          <w:szCs w:val="22"/>
          <w:lang w:val="en-US"/>
        </w:rPr>
        <w:t xml:space="preserve"> </w:t>
      </w:r>
      <w:proofErr w:type="spellStart"/>
      <w:r w:rsidRPr="004A3113">
        <w:rPr>
          <w:i/>
          <w:sz w:val="22"/>
          <w:szCs w:val="22"/>
          <w:lang w:val="en-US"/>
        </w:rPr>
        <w:t>stránce</w:t>
      </w:r>
      <w:proofErr w:type="spellEnd"/>
      <w:r w:rsidRPr="004A3113">
        <w:rPr>
          <w:i/>
          <w:sz w:val="22"/>
          <w:szCs w:val="22"/>
          <w:lang w:val="en-US"/>
        </w:rPr>
        <w:t xml:space="preserve">, z </w:t>
      </w:r>
      <w:proofErr w:type="spellStart"/>
      <w:r w:rsidRPr="004A3113">
        <w:rPr>
          <w:i/>
          <w:sz w:val="22"/>
          <w:szCs w:val="22"/>
          <w:lang w:val="en-US"/>
        </w:rPr>
        <w:t>názvu</w:t>
      </w:r>
      <w:proofErr w:type="spellEnd"/>
      <w:r w:rsidRPr="004A3113">
        <w:rPr>
          <w:i/>
          <w:sz w:val="22"/>
          <w:szCs w:val="22"/>
          <w:lang w:val="en-US"/>
        </w:rPr>
        <w:t xml:space="preserve"> v </w:t>
      </w:r>
      <w:proofErr w:type="spellStart"/>
      <w:r w:rsidRPr="004A3113">
        <w:rPr>
          <w:i/>
          <w:sz w:val="22"/>
          <w:szCs w:val="22"/>
          <w:lang w:val="en-US"/>
        </w:rPr>
        <w:t>hlavičce</w:t>
      </w:r>
      <w:proofErr w:type="spellEnd"/>
      <w:r w:rsidRPr="004A3113">
        <w:rPr>
          <w:i/>
          <w:sz w:val="22"/>
          <w:szCs w:val="22"/>
          <w:lang w:val="en-US"/>
        </w:rPr>
        <w:t xml:space="preserve"> </w:t>
      </w:r>
      <w:proofErr w:type="spellStart"/>
      <w:r w:rsidRPr="004A3113">
        <w:rPr>
          <w:i/>
          <w:sz w:val="22"/>
          <w:szCs w:val="22"/>
          <w:lang w:val="en-US"/>
        </w:rPr>
        <w:t>webu</w:t>
      </w:r>
      <w:proofErr w:type="spellEnd"/>
      <w:r w:rsidRPr="004A3113">
        <w:rPr>
          <w:i/>
          <w:sz w:val="22"/>
          <w:szCs w:val="22"/>
          <w:lang w:val="en-US"/>
        </w:rPr>
        <w:t xml:space="preserve">, z </w:t>
      </w:r>
      <w:proofErr w:type="spellStart"/>
      <w:r w:rsidRPr="004A3113">
        <w:rPr>
          <w:i/>
          <w:sz w:val="22"/>
          <w:szCs w:val="22"/>
          <w:lang w:val="en-US"/>
        </w:rPr>
        <w:t>jiného</w:t>
      </w:r>
      <w:proofErr w:type="spellEnd"/>
      <w:r w:rsidRPr="004A3113">
        <w:rPr>
          <w:i/>
          <w:sz w:val="22"/>
          <w:szCs w:val="22"/>
          <w:lang w:val="en-US"/>
        </w:rPr>
        <w:t xml:space="preserve"> </w:t>
      </w:r>
      <w:proofErr w:type="spellStart"/>
      <w:r w:rsidRPr="004A3113">
        <w:rPr>
          <w:i/>
          <w:sz w:val="22"/>
          <w:szCs w:val="22"/>
          <w:lang w:val="en-US"/>
        </w:rPr>
        <w:t>významného</w:t>
      </w:r>
      <w:proofErr w:type="spellEnd"/>
      <w:r w:rsidRPr="004A3113">
        <w:rPr>
          <w:i/>
          <w:sz w:val="22"/>
          <w:szCs w:val="22"/>
          <w:lang w:val="en-US"/>
        </w:rPr>
        <w:t xml:space="preserve"> </w:t>
      </w:r>
      <w:proofErr w:type="spellStart"/>
      <w:r w:rsidRPr="004A3113">
        <w:rPr>
          <w:i/>
          <w:sz w:val="22"/>
          <w:szCs w:val="22"/>
          <w:lang w:val="en-US"/>
        </w:rPr>
        <w:t>místa</w:t>
      </w:r>
      <w:proofErr w:type="spellEnd"/>
      <w:r w:rsidRPr="004A3113">
        <w:rPr>
          <w:i/>
          <w:sz w:val="22"/>
          <w:szCs w:val="22"/>
          <w:lang w:val="en-US"/>
        </w:rPr>
        <w:t xml:space="preserve"> </w:t>
      </w:r>
      <w:proofErr w:type="spellStart"/>
      <w:r w:rsidRPr="004A3113">
        <w:rPr>
          <w:i/>
          <w:sz w:val="22"/>
          <w:szCs w:val="22"/>
          <w:lang w:val="en-US"/>
        </w:rPr>
        <w:t>na</w:t>
      </w:r>
      <w:proofErr w:type="spellEnd"/>
      <w:r w:rsidRPr="004A3113">
        <w:rPr>
          <w:i/>
          <w:sz w:val="22"/>
          <w:szCs w:val="22"/>
          <w:lang w:val="en-US"/>
        </w:rPr>
        <w:t xml:space="preserve"> </w:t>
      </w:r>
      <w:proofErr w:type="spellStart"/>
      <w:r w:rsidRPr="004A3113">
        <w:rPr>
          <w:i/>
          <w:sz w:val="22"/>
          <w:szCs w:val="22"/>
          <w:lang w:val="en-US"/>
        </w:rPr>
        <w:t>webové</w:t>
      </w:r>
      <w:proofErr w:type="spellEnd"/>
      <w:r w:rsidRPr="004A3113">
        <w:rPr>
          <w:i/>
          <w:sz w:val="22"/>
          <w:szCs w:val="22"/>
          <w:lang w:val="en-US"/>
        </w:rPr>
        <w:t xml:space="preserve"> </w:t>
      </w:r>
      <w:proofErr w:type="spellStart"/>
      <w:r w:rsidRPr="004A3113">
        <w:rPr>
          <w:i/>
          <w:sz w:val="22"/>
          <w:szCs w:val="22"/>
          <w:lang w:val="en-US"/>
        </w:rPr>
        <w:t>stránce</w:t>
      </w:r>
      <w:proofErr w:type="spellEnd"/>
    </w:p>
    <w:p w:rsidR="002B5372" w:rsidRPr="004A3113" w:rsidRDefault="002B5372" w:rsidP="004A3113">
      <w:pPr>
        <w:spacing w:after="120"/>
        <w:ind w:left="284"/>
        <w:jc w:val="both"/>
        <w:rPr>
          <w:i/>
          <w:sz w:val="22"/>
          <w:szCs w:val="22"/>
        </w:rPr>
      </w:pPr>
      <w:proofErr w:type="spellStart"/>
      <w:r w:rsidRPr="004A3113">
        <w:rPr>
          <w:i/>
          <w:sz w:val="22"/>
          <w:szCs w:val="22"/>
          <w:lang w:val="en-US"/>
        </w:rPr>
        <w:t>webová</w:t>
      </w:r>
      <w:proofErr w:type="spellEnd"/>
      <w:r w:rsidRPr="004A3113">
        <w:rPr>
          <w:i/>
          <w:sz w:val="22"/>
          <w:szCs w:val="22"/>
          <w:lang w:val="en-US"/>
        </w:rPr>
        <w:t xml:space="preserve"> </w:t>
      </w:r>
      <w:proofErr w:type="spellStart"/>
      <w:r w:rsidRPr="004A3113">
        <w:rPr>
          <w:i/>
          <w:sz w:val="22"/>
          <w:szCs w:val="22"/>
          <w:lang w:val="en-US"/>
        </w:rPr>
        <w:t>stránka</w:t>
      </w:r>
      <w:proofErr w:type="spellEnd"/>
      <w:r w:rsidRPr="004A3113">
        <w:rPr>
          <w:i/>
          <w:sz w:val="22"/>
          <w:szCs w:val="22"/>
          <w:lang w:val="en-US"/>
        </w:rPr>
        <w:t xml:space="preserve"> – </w:t>
      </w:r>
      <w:proofErr w:type="spellStart"/>
      <w:r w:rsidRPr="004A3113">
        <w:rPr>
          <w:i/>
          <w:sz w:val="22"/>
          <w:szCs w:val="22"/>
          <w:lang w:val="en-US"/>
        </w:rPr>
        <w:t>nepoužívat</w:t>
      </w:r>
      <w:proofErr w:type="spellEnd"/>
      <w:r w:rsidRPr="004A3113">
        <w:rPr>
          <w:i/>
          <w:sz w:val="22"/>
          <w:szCs w:val="22"/>
          <w:lang w:val="en-US"/>
        </w:rPr>
        <w:t xml:space="preserve"> </w:t>
      </w:r>
      <w:proofErr w:type="spellStart"/>
      <w:r w:rsidRPr="004A3113">
        <w:rPr>
          <w:i/>
          <w:sz w:val="22"/>
          <w:szCs w:val="22"/>
          <w:lang w:val="en-US"/>
        </w:rPr>
        <w:t>zkracovače</w:t>
      </w:r>
      <w:proofErr w:type="spellEnd"/>
      <w:r w:rsidRPr="004A3113">
        <w:rPr>
          <w:i/>
          <w:sz w:val="22"/>
          <w:szCs w:val="22"/>
          <w:lang w:val="en-US"/>
        </w:rPr>
        <w:t xml:space="preserve"> URL</w:t>
      </w:r>
    </w:p>
    <w:p w:rsidR="002B5372" w:rsidRPr="003641C2" w:rsidRDefault="002B5372" w:rsidP="00330E1D">
      <w:pPr>
        <w:autoSpaceDE w:val="0"/>
        <w:autoSpaceDN w:val="0"/>
        <w:adjustRightInd w:val="0"/>
      </w:pPr>
    </w:p>
    <w:p w:rsidR="002B5372" w:rsidRDefault="002B5372">
      <w:pPr>
        <w:rPr>
          <w:b/>
          <w:caps/>
        </w:rPr>
      </w:pPr>
      <w:r>
        <w:rPr>
          <w:b/>
          <w:caps/>
        </w:rPr>
        <w:br w:type="page"/>
      </w:r>
    </w:p>
    <w:p w:rsidR="002B5372" w:rsidRPr="003641C2" w:rsidRDefault="002B5372" w:rsidP="00E6413A">
      <w:pPr>
        <w:pStyle w:val="BodyText"/>
        <w:jc w:val="both"/>
        <w:rPr>
          <w:b/>
          <w:caps/>
        </w:rPr>
      </w:pPr>
      <w:r w:rsidRPr="003641C2">
        <w:rPr>
          <w:b/>
          <w:caps/>
        </w:rPr>
        <w:lastRenderedPageBreak/>
        <w:t>Doporučujeme</w:t>
      </w:r>
    </w:p>
    <w:p w:rsidR="002B5372" w:rsidRPr="003641C2" w:rsidRDefault="002B5372" w:rsidP="005125D2">
      <w:pPr>
        <w:pStyle w:val="BodyText"/>
        <w:jc w:val="both"/>
      </w:pPr>
      <w:proofErr w:type="spellStart"/>
      <w:r>
        <w:rPr>
          <w:smallCaps/>
        </w:rPr>
        <w:t>B</w:t>
      </w:r>
      <w:r w:rsidRPr="008318E7">
        <w:rPr>
          <w:smallCaps/>
        </w:rPr>
        <w:t>iernátová</w:t>
      </w:r>
      <w:proofErr w:type="spellEnd"/>
      <w:r>
        <w:rPr>
          <w:smallCaps/>
        </w:rPr>
        <w:t>, O</w:t>
      </w:r>
      <w:r w:rsidRPr="008318E7">
        <w:rPr>
          <w:smallCaps/>
        </w:rPr>
        <w:t xml:space="preserve">., </w:t>
      </w:r>
      <w:proofErr w:type="spellStart"/>
      <w:r>
        <w:rPr>
          <w:smallCaps/>
        </w:rPr>
        <w:t>S</w:t>
      </w:r>
      <w:r w:rsidRPr="008318E7">
        <w:rPr>
          <w:smallCaps/>
        </w:rPr>
        <w:t>kůpa</w:t>
      </w:r>
      <w:proofErr w:type="spellEnd"/>
      <w:r w:rsidRPr="008318E7">
        <w:rPr>
          <w:smallCaps/>
        </w:rPr>
        <w:t xml:space="preserve">, </w:t>
      </w:r>
      <w:r>
        <w:rPr>
          <w:smallCaps/>
        </w:rPr>
        <w:t>J</w:t>
      </w:r>
      <w:r w:rsidRPr="008318E7">
        <w:rPr>
          <w:smallCaps/>
        </w:rPr>
        <w:t>.</w:t>
      </w:r>
      <w:r w:rsidRPr="003641C2">
        <w:t xml:space="preserve"> (2011): Bibliografické odkazy a citace dokumentů dle ČSN ISO 690 (01 0197) platné od 1. dubna 2011, </w:t>
      </w:r>
      <w:r w:rsidRPr="00C1280C">
        <w:t>http://www.citace.com/soubory/csniso690-interpretace.pdf</w:t>
      </w:r>
      <w:r w:rsidRPr="003641C2">
        <w:t xml:space="preserve"> (</w:t>
      </w:r>
      <w:r>
        <w:t>30</w:t>
      </w:r>
      <w:r w:rsidRPr="003641C2">
        <w:t xml:space="preserve">. </w:t>
      </w:r>
      <w:r>
        <w:t>9</w:t>
      </w:r>
      <w:r w:rsidRPr="003641C2">
        <w:t>. 2014)</w:t>
      </w:r>
    </w:p>
    <w:p w:rsidR="002B5372" w:rsidRPr="003641C2" w:rsidRDefault="002B5372" w:rsidP="009F2F08">
      <w:pPr>
        <w:autoSpaceDE w:val="0"/>
        <w:autoSpaceDN w:val="0"/>
        <w:adjustRightInd w:val="0"/>
        <w:spacing w:after="120"/>
        <w:jc w:val="both"/>
        <w:rPr>
          <w:color w:val="000000"/>
        </w:rPr>
      </w:pPr>
      <w:proofErr w:type="spellStart"/>
      <w:r>
        <w:rPr>
          <w:smallCaps/>
          <w:color w:val="000000"/>
        </w:rPr>
        <w:t>Č</w:t>
      </w:r>
      <w:r w:rsidRPr="008318E7">
        <w:rPr>
          <w:smallCaps/>
          <w:color w:val="000000"/>
        </w:rPr>
        <w:t>mejrková</w:t>
      </w:r>
      <w:proofErr w:type="spellEnd"/>
      <w:r w:rsidRPr="008318E7">
        <w:rPr>
          <w:smallCaps/>
          <w:color w:val="000000"/>
        </w:rPr>
        <w:t xml:space="preserve">, </w:t>
      </w:r>
      <w:r>
        <w:rPr>
          <w:smallCaps/>
          <w:color w:val="000000"/>
        </w:rPr>
        <w:t>S</w:t>
      </w:r>
      <w:r w:rsidRPr="008318E7">
        <w:rPr>
          <w:smallCaps/>
          <w:color w:val="000000"/>
        </w:rPr>
        <w:t xml:space="preserve">., </w:t>
      </w:r>
      <w:r>
        <w:rPr>
          <w:smallCaps/>
          <w:color w:val="000000"/>
        </w:rPr>
        <w:t>D</w:t>
      </w:r>
      <w:r w:rsidRPr="008318E7">
        <w:rPr>
          <w:smallCaps/>
          <w:color w:val="000000"/>
        </w:rPr>
        <w:t xml:space="preserve">aneš, </w:t>
      </w:r>
      <w:r>
        <w:rPr>
          <w:smallCaps/>
          <w:color w:val="000000"/>
        </w:rPr>
        <w:t>F</w:t>
      </w:r>
      <w:r w:rsidRPr="008318E7">
        <w:rPr>
          <w:smallCaps/>
          <w:color w:val="000000"/>
        </w:rPr>
        <w:t xml:space="preserve">., </w:t>
      </w:r>
      <w:r>
        <w:rPr>
          <w:smallCaps/>
          <w:color w:val="000000"/>
        </w:rPr>
        <w:t>S</w:t>
      </w:r>
      <w:r w:rsidRPr="008318E7">
        <w:rPr>
          <w:smallCaps/>
          <w:color w:val="000000"/>
        </w:rPr>
        <w:t xml:space="preserve">větlá, </w:t>
      </w:r>
      <w:r>
        <w:rPr>
          <w:smallCaps/>
          <w:color w:val="000000"/>
        </w:rPr>
        <w:t>J</w:t>
      </w:r>
      <w:r w:rsidRPr="008318E7">
        <w:rPr>
          <w:smallCaps/>
          <w:color w:val="000000"/>
        </w:rPr>
        <w:t>.</w:t>
      </w:r>
      <w:r>
        <w:rPr>
          <w:color w:val="000000"/>
        </w:rPr>
        <w:t xml:space="preserve"> (1999): Jak napsat odborný text. LEDA, Praha, 255 s.</w:t>
      </w:r>
    </w:p>
    <w:p w:rsidR="002B5372" w:rsidRDefault="002B5372" w:rsidP="009F2F08">
      <w:pPr>
        <w:autoSpaceDE w:val="0"/>
        <w:autoSpaceDN w:val="0"/>
        <w:adjustRightInd w:val="0"/>
        <w:spacing w:after="120"/>
        <w:jc w:val="both"/>
        <w:rPr>
          <w:color w:val="000000"/>
        </w:rPr>
      </w:pPr>
      <w:r>
        <w:rPr>
          <w:smallCaps/>
          <w:color w:val="000000"/>
        </w:rPr>
        <w:t>Filka</w:t>
      </w:r>
      <w:r w:rsidRPr="008318E7">
        <w:rPr>
          <w:smallCaps/>
          <w:color w:val="000000"/>
        </w:rPr>
        <w:t xml:space="preserve">, </w:t>
      </w:r>
      <w:r>
        <w:rPr>
          <w:smallCaps/>
          <w:color w:val="000000"/>
        </w:rPr>
        <w:t>J</w:t>
      </w:r>
      <w:r w:rsidRPr="008318E7">
        <w:rPr>
          <w:smallCaps/>
          <w:color w:val="000000"/>
        </w:rPr>
        <w:t>.</w:t>
      </w:r>
      <w:r>
        <w:rPr>
          <w:color w:val="000000"/>
        </w:rPr>
        <w:t xml:space="preserve"> (2002): Metodika tvorby diplomové práce. Knihař, Brno, 224 s.</w:t>
      </w:r>
    </w:p>
    <w:p w:rsidR="002B5372" w:rsidRPr="003641C2" w:rsidRDefault="002B5372" w:rsidP="005125D2">
      <w:pPr>
        <w:autoSpaceDE w:val="0"/>
        <w:autoSpaceDN w:val="0"/>
        <w:adjustRightInd w:val="0"/>
        <w:spacing w:after="120"/>
        <w:jc w:val="both"/>
        <w:rPr>
          <w:color w:val="000000"/>
        </w:rPr>
      </w:pPr>
      <w:r>
        <w:rPr>
          <w:smallCaps/>
        </w:rPr>
        <w:t>J</w:t>
      </w:r>
      <w:r w:rsidRPr="008318E7">
        <w:rPr>
          <w:smallCaps/>
        </w:rPr>
        <w:t xml:space="preserve">azyková poradna </w:t>
      </w:r>
      <w:r>
        <w:rPr>
          <w:smallCaps/>
        </w:rPr>
        <w:t>ÚJČ AV ČR</w:t>
      </w:r>
      <w:r w:rsidRPr="003641C2">
        <w:t xml:space="preserve"> (</w:t>
      </w:r>
      <w:r>
        <w:t>©</w:t>
      </w:r>
      <w:r w:rsidRPr="003641C2">
        <w:t>2008</w:t>
      </w:r>
      <w:r w:rsidRPr="003641C2">
        <w:rPr>
          <w:color w:val="000000"/>
        </w:rPr>
        <w:t>–</w:t>
      </w:r>
      <w:r w:rsidRPr="003641C2">
        <w:t xml:space="preserve">2014): Internetová jazyková příručka, </w:t>
      </w:r>
      <w:r w:rsidRPr="00C1280C">
        <w:t>http://prirucka.ujc.cas.cz/</w:t>
      </w:r>
      <w:r w:rsidRPr="003641C2">
        <w:rPr>
          <w:color w:val="000000"/>
        </w:rPr>
        <w:t xml:space="preserve"> (</w:t>
      </w:r>
      <w:r>
        <w:rPr>
          <w:color w:val="000000"/>
        </w:rPr>
        <w:t>30</w:t>
      </w:r>
      <w:r w:rsidRPr="003641C2">
        <w:rPr>
          <w:color w:val="000000"/>
        </w:rPr>
        <w:t xml:space="preserve">. </w:t>
      </w:r>
      <w:r>
        <w:rPr>
          <w:color w:val="000000"/>
        </w:rPr>
        <w:t>9</w:t>
      </w:r>
      <w:r w:rsidRPr="003641C2">
        <w:rPr>
          <w:color w:val="000000"/>
        </w:rPr>
        <w:t>. 2014)</w:t>
      </w:r>
    </w:p>
    <w:p w:rsidR="002B5372" w:rsidRDefault="002B5372" w:rsidP="002143A1">
      <w:pPr>
        <w:pStyle w:val="BodyText"/>
        <w:spacing w:after="0"/>
        <w:jc w:val="both"/>
      </w:pPr>
      <w:r w:rsidRPr="002143A1">
        <w:rPr>
          <w:smallCaps/>
        </w:rPr>
        <w:t>Kratochvíl, J., Sejk, P., Eliášová, V., Stehlík, M.</w:t>
      </w:r>
      <w:r w:rsidRPr="003641C2">
        <w:t xml:space="preserve"> (2011): Metodika tvorby bibliografických citací, </w:t>
      </w:r>
    </w:p>
    <w:p w:rsidR="002B5372" w:rsidRPr="003641C2" w:rsidRDefault="002B5372" w:rsidP="001D4F3E">
      <w:pPr>
        <w:pStyle w:val="BodyText"/>
        <w:jc w:val="both"/>
      </w:pPr>
      <w:r w:rsidRPr="00C1280C">
        <w:t>http://is.muni.cz/do/rect/el/estud/prif/ps11/metodika/web/ebook_citace_2011.html</w:t>
      </w:r>
      <w:r w:rsidRPr="003641C2">
        <w:t xml:space="preserve"> (20. </w:t>
      </w:r>
      <w:r>
        <w:t>9</w:t>
      </w:r>
      <w:r w:rsidRPr="003641C2">
        <w:t>. 2014)</w:t>
      </w:r>
    </w:p>
    <w:p w:rsidR="002B5372" w:rsidRPr="003641C2" w:rsidRDefault="002B5372" w:rsidP="005125D2">
      <w:pPr>
        <w:autoSpaceDE w:val="0"/>
        <w:autoSpaceDN w:val="0"/>
        <w:adjustRightInd w:val="0"/>
        <w:spacing w:after="120"/>
        <w:jc w:val="both"/>
        <w:rPr>
          <w:color w:val="000000"/>
        </w:rPr>
      </w:pPr>
      <w:proofErr w:type="spellStart"/>
      <w:r>
        <w:rPr>
          <w:smallCaps/>
          <w:color w:val="000000"/>
        </w:rPr>
        <w:t>L</w:t>
      </w:r>
      <w:r w:rsidRPr="008318E7">
        <w:rPr>
          <w:smallCaps/>
          <w:color w:val="000000"/>
        </w:rPr>
        <w:t>eichmann</w:t>
      </w:r>
      <w:proofErr w:type="spellEnd"/>
      <w:r>
        <w:rPr>
          <w:smallCaps/>
          <w:color w:val="000000"/>
        </w:rPr>
        <w:t>, J</w:t>
      </w:r>
      <w:r w:rsidRPr="008318E7">
        <w:rPr>
          <w:smallCaps/>
          <w:color w:val="000000"/>
        </w:rPr>
        <w:t>.</w:t>
      </w:r>
      <w:r>
        <w:rPr>
          <w:color w:val="000000"/>
        </w:rPr>
        <w:t xml:space="preserve"> (201</w:t>
      </w:r>
      <w:r w:rsidR="000E6D42">
        <w:rPr>
          <w:color w:val="000000"/>
        </w:rPr>
        <w:t>4</w:t>
      </w:r>
      <w:r>
        <w:rPr>
          <w:color w:val="000000"/>
        </w:rPr>
        <w:t xml:space="preserve">): Pokyny pro vypracování bakalářských, diplomových a rigorózních prací na Přírodovědecké fakultě MU. Opatření děkana č. </w:t>
      </w:r>
      <w:r w:rsidR="000E6D42">
        <w:rPr>
          <w:color w:val="000000"/>
        </w:rPr>
        <w:t>5</w:t>
      </w:r>
      <w:r>
        <w:rPr>
          <w:color w:val="000000"/>
        </w:rPr>
        <w:t>/201</w:t>
      </w:r>
      <w:r w:rsidR="000E6D42">
        <w:rPr>
          <w:color w:val="000000"/>
        </w:rPr>
        <w:t>4</w:t>
      </w:r>
      <w:r>
        <w:rPr>
          <w:color w:val="000000"/>
        </w:rPr>
        <w:t xml:space="preserve">, </w:t>
      </w:r>
      <w:r w:rsidR="000E6D42" w:rsidRPr="000E6D42">
        <w:rPr>
          <w:color w:val="000000"/>
        </w:rPr>
        <w:t xml:space="preserve">http://www.sci.muni.cz/NW/predpisy/od/OD-2014-05.pdf </w:t>
      </w:r>
      <w:r w:rsidR="000E6D42">
        <w:rPr>
          <w:color w:val="000000"/>
        </w:rPr>
        <w:t xml:space="preserve"> </w:t>
      </w:r>
      <w:r w:rsidRPr="00C1280C">
        <w:rPr>
          <w:color w:val="000000"/>
        </w:rPr>
        <w:t>(4</w:t>
      </w:r>
      <w:r>
        <w:rPr>
          <w:color w:val="000000"/>
        </w:rPr>
        <w:t>. 9. 2014)</w:t>
      </w:r>
    </w:p>
    <w:p w:rsidR="002B5372" w:rsidRDefault="002B5372" w:rsidP="00E633E3">
      <w:pPr>
        <w:autoSpaceDE w:val="0"/>
        <w:autoSpaceDN w:val="0"/>
        <w:adjustRightInd w:val="0"/>
        <w:spacing w:after="120"/>
        <w:jc w:val="both"/>
        <w:rPr>
          <w:color w:val="000000"/>
        </w:rPr>
      </w:pPr>
      <w:r>
        <w:rPr>
          <w:smallCaps/>
          <w:color w:val="000000"/>
        </w:rPr>
        <w:t>P</w:t>
      </w:r>
      <w:r w:rsidRPr="008318E7">
        <w:rPr>
          <w:smallCaps/>
          <w:color w:val="000000"/>
        </w:rPr>
        <w:t xml:space="preserve">ravdová, </w:t>
      </w:r>
      <w:r>
        <w:rPr>
          <w:smallCaps/>
          <w:color w:val="000000"/>
        </w:rPr>
        <w:t>M</w:t>
      </w:r>
      <w:r w:rsidRPr="008318E7">
        <w:rPr>
          <w:smallCaps/>
          <w:color w:val="000000"/>
        </w:rPr>
        <w:t xml:space="preserve">., </w:t>
      </w:r>
      <w:r>
        <w:rPr>
          <w:smallCaps/>
          <w:color w:val="000000"/>
        </w:rPr>
        <w:t>S</w:t>
      </w:r>
      <w:r w:rsidRPr="008318E7">
        <w:rPr>
          <w:smallCaps/>
          <w:color w:val="000000"/>
        </w:rPr>
        <w:t>vobodová</w:t>
      </w:r>
      <w:r>
        <w:rPr>
          <w:smallCaps/>
          <w:color w:val="000000"/>
        </w:rPr>
        <w:t>, I</w:t>
      </w:r>
      <w:r w:rsidRPr="008318E7">
        <w:rPr>
          <w:smallCaps/>
          <w:color w:val="000000"/>
        </w:rPr>
        <w:t xml:space="preserve">. </w:t>
      </w:r>
      <w:proofErr w:type="spellStart"/>
      <w:r w:rsidRPr="003641C2">
        <w:rPr>
          <w:color w:val="000000"/>
        </w:rPr>
        <w:t>ed</w:t>
      </w:r>
      <w:r w:rsidR="00FD6D9B">
        <w:rPr>
          <w:color w:val="000000"/>
        </w:rPr>
        <w:t>s</w:t>
      </w:r>
      <w:proofErr w:type="spellEnd"/>
      <w:r w:rsidRPr="003641C2">
        <w:rPr>
          <w:color w:val="000000"/>
        </w:rPr>
        <w:t>. (2014): Akademická příručka českého jazyka. Academia, Praha, 536 s.</w:t>
      </w:r>
    </w:p>
    <w:p w:rsidR="002B5372" w:rsidRDefault="002B5372"/>
    <w:p w:rsidR="002B5372" w:rsidRDefault="002B5372"/>
    <w:p w:rsidR="002B5372" w:rsidRPr="003641C2" w:rsidRDefault="002B5372">
      <w:r w:rsidRPr="003641C2">
        <w:br w:type="page"/>
      </w:r>
    </w:p>
    <w:p w:rsidR="002B5372" w:rsidRPr="003641C2" w:rsidRDefault="002B5372" w:rsidP="00797858">
      <w:pPr>
        <w:tabs>
          <w:tab w:val="left" w:pos="6804"/>
        </w:tabs>
        <w:jc w:val="center"/>
        <w:rPr>
          <w:b/>
          <w:sz w:val="28"/>
          <w:szCs w:val="28"/>
        </w:rPr>
      </w:pPr>
    </w:p>
    <w:p w:rsidR="002B5372" w:rsidRPr="003641C2" w:rsidRDefault="002B5372" w:rsidP="00797858">
      <w:pPr>
        <w:tabs>
          <w:tab w:val="left" w:pos="6804"/>
        </w:tabs>
        <w:jc w:val="center"/>
        <w:rPr>
          <w:b/>
          <w:sz w:val="28"/>
          <w:szCs w:val="28"/>
        </w:rPr>
      </w:pPr>
    </w:p>
    <w:p w:rsidR="002B5372" w:rsidRPr="003641C2" w:rsidRDefault="002B5372" w:rsidP="00797858">
      <w:pPr>
        <w:tabs>
          <w:tab w:val="left" w:pos="6804"/>
        </w:tabs>
        <w:jc w:val="center"/>
        <w:rPr>
          <w:b/>
          <w:sz w:val="28"/>
          <w:szCs w:val="28"/>
        </w:rPr>
      </w:pPr>
    </w:p>
    <w:p w:rsidR="002B5372" w:rsidRPr="003641C2" w:rsidRDefault="002B5372" w:rsidP="00797858">
      <w:pPr>
        <w:tabs>
          <w:tab w:val="left" w:pos="6804"/>
        </w:tabs>
        <w:jc w:val="center"/>
        <w:rPr>
          <w:b/>
          <w:sz w:val="28"/>
          <w:szCs w:val="28"/>
        </w:rPr>
      </w:pPr>
    </w:p>
    <w:p w:rsidR="002B5372" w:rsidRPr="003641C2" w:rsidRDefault="002B5372" w:rsidP="00797858">
      <w:pPr>
        <w:tabs>
          <w:tab w:val="left" w:pos="6804"/>
        </w:tabs>
        <w:jc w:val="center"/>
        <w:rPr>
          <w:b/>
          <w:sz w:val="28"/>
          <w:szCs w:val="28"/>
        </w:rPr>
      </w:pPr>
    </w:p>
    <w:p w:rsidR="002B5372" w:rsidRPr="003641C2" w:rsidRDefault="002B5372" w:rsidP="00797858">
      <w:pPr>
        <w:tabs>
          <w:tab w:val="left" w:pos="6804"/>
        </w:tabs>
        <w:jc w:val="center"/>
        <w:rPr>
          <w:b/>
          <w:sz w:val="28"/>
          <w:szCs w:val="28"/>
        </w:rPr>
      </w:pPr>
    </w:p>
    <w:p w:rsidR="002B5372" w:rsidRPr="003641C2" w:rsidRDefault="002B5372" w:rsidP="00797858">
      <w:pPr>
        <w:tabs>
          <w:tab w:val="left" w:pos="6804"/>
        </w:tabs>
        <w:jc w:val="center"/>
        <w:rPr>
          <w:b/>
          <w:sz w:val="28"/>
          <w:szCs w:val="28"/>
        </w:rPr>
      </w:pPr>
    </w:p>
    <w:p w:rsidR="002B5372" w:rsidRPr="003641C2" w:rsidRDefault="002B5372" w:rsidP="00797858">
      <w:pPr>
        <w:tabs>
          <w:tab w:val="left" w:pos="6804"/>
        </w:tabs>
        <w:jc w:val="center"/>
        <w:rPr>
          <w:b/>
          <w:sz w:val="28"/>
          <w:szCs w:val="28"/>
        </w:rPr>
      </w:pPr>
    </w:p>
    <w:p w:rsidR="002B5372" w:rsidRPr="003641C2" w:rsidRDefault="002B5372" w:rsidP="00797858">
      <w:pPr>
        <w:tabs>
          <w:tab w:val="left" w:pos="6804"/>
        </w:tabs>
        <w:jc w:val="center"/>
        <w:rPr>
          <w:b/>
          <w:sz w:val="28"/>
          <w:szCs w:val="28"/>
        </w:rPr>
      </w:pPr>
    </w:p>
    <w:p w:rsidR="002B5372" w:rsidRPr="003641C2" w:rsidRDefault="002B5372" w:rsidP="00797858">
      <w:pPr>
        <w:tabs>
          <w:tab w:val="left" w:pos="6804"/>
        </w:tabs>
        <w:jc w:val="center"/>
        <w:rPr>
          <w:b/>
          <w:sz w:val="28"/>
          <w:szCs w:val="28"/>
        </w:rPr>
      </w:pPr>
    </w:p>
    <w:p w:rsidR="002B5372" w:rsidRPr="003641C2" w:rsidRDefault="002B5372" w:rsidP="00797858">
      <w:pPr>
        <w:tabs>
          <w:tab w:val="left" w:pos="6804"/>
        </w:tabs>
        <w:jc w:val="center"/>
        <w:rPr>
          <w:b/>
          <w:sz w:val="28"/>
          <w:szCs w:val="28"/>
        </w:rPr>
      </w:pPr>
    </w:p>
    <w:p w:rsidR="002B5372" w:rsidRPr="003641C2" w:rsidRDefault="002B5372" w:rsidP="00797858">
      <w:pPr>
        <w:tabs>
          <w:tab w:val="left" w:pos="6804"/>
        </w:tabs>
        <w:jc w:val="center"/>
        <w:rPr>
          <w:b/>
          <w:sz w:val="28"/>
          <w:szCs w:val="28"/>
        </w:rPr>
      </w:pPr>
    </w:p>
    <w:p w:rsidR="002B5372" w:rsidRPr="003641C2" w:rsidRDefault="002B5372" w:rsidP="00797858">
      <w:pPr>
        <w:tabs>
          <w:tab w:val="left" w:pos="6804"/>
        </w:tabs>
        <w:jc w:val="center"/>
        <w:rPr>
          <w:b/>
          <w:sz w:val="28"/>
          <w:szCs w:val="28"/>
        </w:rPr>
      </w:pPr>
    </w:p>
    <w:p w:rsidR="002B5372" w:rsidRPr="003641C2" w:rsidRDefault="002B5372" w:rsidP="00797858">
      <w:pPr>
        <w:tabs>
          <w:tab w:val="left" w:pos="6804"/>
        </w:tabs>
        <w:jc w:val="center"/>
        <w:rPr>
          <w:b/>
          <w:sz w:val="28"/>
          <w:szCs w:val="28"/>
        </w:rPr>
      </w:pPr>
    </w:p>
    <w:p w:rsidR="002B5372" w:rsidRPr="003641C2" w:rsidRDefault="002B5372" w:rsidP="00797858">
      <w:pPr>
        <w:tabs>
          <w:tab w:val="left" w:pos="6804"/>
        </w:tabs>
        <w:jc w:val="center"/>
        <w:rPr>
          <w:b/>
          <w:sz w:val="28"/>
          <w:szCs w:val="28"/>
        </w:rPr>
      </w:pPr>
    </w:p>
    <w:p w:rsidR="002B5372" w:rsidRPr="003641C2" w:rsidRDefault="002B5372" w:rsidP="00797858">
      <w:pPr>
        <w:tabs>
          <w:tab w:val="left" w:pos="6804"/>
        </w:tabs>
        <w:jc w:val="center"/>
        <w:rPr>
          <w:b/>
          <w:sz w:val="28"/>
          <w:szCs w:val="28"/>
        </w:rPr>
      </w:pPr>
    </w:p>
    <w:p w:rsidR="002B5372" w:rsidRPr="003641C2" w:rsidRDefault="002B5372" w:rsidP="00797858">
      <w:pPr>
        <w:tabs>
          <w:tab w:val="left" w:pos="6804"/>
        </w:tabs>
        <w:jc w:val="center"/>
        <w:rPr>
          <w:b/>
          <w:sz w:val="28"/>
          <w:szCs w:val="28"/>
        </w:rPr>
      </w:pPr>
    </w:p>
    <w:p w:rsidR="002B5372" w:rsidRPr="003641C2" w:rsidRDefault="002B5372" w:rsidP="00797858">
      <w:pPr>
        <w:tabs>
          <w:tab w:val="left" w:pos="6804"/>
        </w:tabs>
        <w:jc w:val="center"/>
        <w:rPr>
          <w:b/>
          <w:sz w:val="28"/>
          <w:szCs w:val="28"/>
        </w:rPr>
      </w:pPr>
    </w:p>
    <w:p w:rsidR="002B5372" w:rsidRPr="003641C2" w:rsidRDefault="002B5372" w:rsidP="00797858">
      <w:pPr>
        <w:tabs>
          <w:tab w:val="left" w:pos="6804"/>
        </w:tabs>
        <w:jc w:val="center"/>
        <w:rPr>
          <w:b/>
          <w:sz w:val="28"/>
          <w:szCs w:val="28"/>
        </w:rPr>
      </w:pPr>
    </w:p>
    <w:p w:rsidR="002B5372" w:rsidRPr="003641C2" w:rsidRDefault="002B5372" w:rsidP="00797858">
      <w:pPr>
        <w:tabs>
          <w:tab w:val="left" w:pos="6804"/>
        </w:tabs>
        <w:jc w:val="center"/>
        <w:rPr>
          <w:b/>
          <w:sz w:val="28"/>
          <w:szCs w:val="28"/>
        </w:rPr>
      </w:pPr>
    </w:p>
    <w:p w:rsidR="002B5372" w:rsidRPr="003641C2" w:rsidRDefault="002B5372" w:rsidP="00797858">
      <w:pPr>
        <w:tabs>
          <w:tab w:val="left" w:pos="6804"/>
        </w:tabs>
        <w:jc w:val="center"/>
        <w:rPr>
          <w:b/>
          <w:sz w:val="28"/>
          <w:szCs w:val="28"/>
        </w:rPr>
      </w:pPr>
      <w:r w:rsidRPr="003641C2">
        <w:rPr>
          <w:b/>
          <w:sz w:val="28"/>
          <w:szCs w:val="28"/>
        </w:rPr>
        <w:t>PŘÍLOHY</w:t>
      </w:r>
    </w:p>
    <w:p w:rsidR="002B5372" w:rsidRPr="003641C2" w:rsidRDefault="002B5372" w:rsidP="00797858">
      <w:pPr>
        <w:tabs>
          <w:tab w:val="left" w:pos="6804"/>
        </w:tabs>
        <w:jc w:val="center"/>
        <w:rPr>
          <w:b/>
          <w:sz w:val="28"/>
          <w:szCs w:val="28"/>
        </w:rPr>
      </w:pPr>
    </w:p>
    <w:p w:rsidR="002B5372" w:rsidRPr="003641C2" w:rsidRDefault="002B5372" w:rsidP="00797858">
      <w:pPr>
        <w:tabs>
          <w:tab w:val="left" w:pos="6804"/>
        </w:tabs>
        <w:jc w:val="center"/>
        <w:rPr>
          <w:b/>
          <w:sz w:val="28"/>
          <w:szCs w:val="28"/>
        </w:rPr>
      </w:pPr>
    </w:p>
    <w:p w:rsidR="002B5372" w:rsidRPr="003641C2" w:rsidRDefault="002B5372" w:rsidP="00797858">
      <w:pPr>
        <w:tabs>
          <w:tab w:val="left" w:pos="6804"/>
        </w:tabs>
        <w:jc w:val="center"/>
        <w:rPr>
          <w:b/>
          <w:sz w:val="28"/>
          <w:szCs w:val="28"/>
        </w:rPr>
      </w:pPr>
    </w:p>
    <w:p w:rsidR="002B5372" w:rsidRPr="003641C2" w:rsidRDefault="002B5372" w:rsidP="00797858">
      <w:pPr>
        <w:tabs>
          <w:tab w:val="left" w:pos="6804"/>
        </w:tabs>
        <w:jc w:val="center"/>
        <w:rPr>
          <w:b/>
          <w:sz w:val="28"/>
          <w:szCs w:val="28"/>
        </w:rPr>
      </w:pPr>
    </w:p>
    <w:p w:rsidR="002B5372" w:rsidRPr="003641C2" w:rsidRDefault="002B5372" w:rsidP="00797858">
      <w:pPr>
        <w:tabs>
          <w:tab w:val="left" w:pos="6804"/>
        </w:tabs>
        <w:jc w:val="center"/>
        <w:rPr>
          <w:b/>
          <w:sz w:val="28"/>
          <w:szCs w:val="28"/>
        </w:rPr>
      </w:pPr>
    </w:p>
    <w:p w:rsidR="002B5372" w:rsidRPr="003641C2" w:rsidRDefault="002B5372" w:rsidP="00797858">
      <w:pPr>
        <w:tabs>
          <w:tab w:val="left" w:pos="6804"/>
        </w:tabs>
        <w:jc w:val="center"/>
        <w:rPr>
          <w:b/>
          <w:sz w:val="28"/>
          <w:szCs w:val="28"/>
        </w:rPr>
      </w:pPr>
    </w:p>
    <w:p w:rsidR="002B5372" w:rsidRPr="003641C2" w:rsidRDefault="002B5372" w:rsidP="00797858">
      <w:pPr>
        <w:tabs>
          <w:tab w:val="left" w:pos="6804"/>
        </w:tabs>
        <w:jc w:val="center"/>
        <w:rPr>
          <w:b/>
          <w:sz w:val="28"/>
          <w:szCs w:val="28"/>
        </w:rPr>
      </w:pPr>
    </w:p>
    <w:p w:rsidR="002B5372" w:rsidRPr="003641C2" w:rsidRDefault="002B5372" w:rsidP="00797858">
      <w:pPr>
        <w:tabs>
          <w:tab w:val="left" w:pos="6804"/>
        </w:tabs>
        <w:jc w:val="center"/>
        <w:rPr>
          <w:b/>
          <w:sz w:val="28"/>
          <w:szCs w:val="28"/>
        </w:rPr>
      </w:pPr>
    </w:p>
    <w:p w:rsidR="002B5372" w:rsidRDefault="002B5372" w:rsidP="00797858">
      <w:pPr>
        <w:tabs>
          <w:tab w:val="left" w:pos="6804"/>
        </w:tabs>
        <w:jc w:val="center"/>
        <w:rPr>
          <w:b/>
          <w:sz w:val="28"/>
          <w:szCs w:val="28"/>
        </w:rPr>
      </w:pPr>
    </w:p>
    <w:p w:rsidR="002B5372" w:rsidRPr="003641C2" w:rsidRDefault="002B5372" w:rsidP="00797858">
      <w:pPr>
        <w:tabs>
          <w:tab w:val="left" w:pos="6804"/>
        </w:tabs>
        <w:jc w:val="center"/>
        <w:rPr>
          <w:b/>
          <w:sz w:val="28"/>
          <w:szCs w:val="28"/>
        </w:rPr>
      </w:pPr>
    </w:p>
    <w:p w:rsidR="002B5372" w:rsidRPr="003641C2" w:rsidRDefault="002B5372" w:rsidP="00797858">
      <w:pPr>
        <w:tabs>
          <w:tab w:val="left" w:pos="6804"/>
        </w:tabs>
        <w:jc w:val="center"/>
        <w:rPr>
          <w:b/>
          <w:sz w:val="28"/>
          <w:szCs w:val="28"/>
        </w:rPr>
      </w:pPr>
    </w:p>
    <w:p w:rsidR="002B5372" w:rsidRPr="003641C2" w:rsidRDefault="002B5372" w:rsidP="00797858">
      <w:pPr>
        <w:tabs>
          <w:tab w:val="left" w:pos="6804"/>
        </w:tabs>
        <w:jc w:val="center"/>
        <w:rPr>
          <w:b/>
          <w:sz w:val="28"/>
          <w:szCs w:val="28"/>
        </w:rPr>
      </w:pPr>
    </w:p>
    <w:p w:rsidR="002B5372" w:rsidRPr="003641C2" w:rsidRDefault="002B5372" w:rsidP="00797858">
      <w:pPr>
        <w:tabs>
          <w:tab w:val="left" w:pos="6804"/>
        </w:tabs>
        <w:jc w:val="center"/>
        <w:rPr>
          <w:b/>
          <w:sz w:val="28"/>
          <w:szCs w:val="28"/>
        </w:rPr>
      </w:pPr>
    </w:p>
    <w:p w:rsidR="002B5372" w:rsidRPr="003641C2" w:rsidRDefault="002B5372" w:rsidP="00797858">
      <w:pPr>
        <w:tabs>
          <w:tab w:val="left" w:pos="6804"/>
        </w:tabs>
        <w:jc w:val="center"/>
        <w:rPr>
          <w:b/>
          <w:sz w:val="28"/>
          <w:szCs w:val="28"/>
        </w:rPr>
      </w:pPr>
    </w:p>
    <w:p w:rsidR="002B5372" w:rsidRPr="003641C2" w:rsidRDefault="002B5372" w:rsidP="00797858">
      <w:pPr>
        <w:tabs>
          <w:tab w:val="left" w:pos="6804"/>
        </w:tabs>
        <w:jc w:val="center"/>
        <w:rPr>
          <w:b/>
          <w:sz w:val="28"/>
          <w:szCs w:val="28"/>
        </w:rPr>
      </w:pPr>
    </w:p>
    <w:p w:rsidR="002B5372" w:rsidRPr="003641C2" w:rsidRDefault="002B5372" w:rsidP="00797858">
      <w:pPr>
        <w:tabs>
          <w:tab w:val="left" w:pos="6804"/>
        </w:tabs>
        <w:jc w:val="center"/>
        <w:rPr>
          <w:b/>
          <w:sz w:val="28"/>
          <w:szCs w:val="28"/>
        </w:rPr>
      </w:pPr>
    </w:p>
    <w:p w:rsidR="002B5372" w:rsidRPr="003641C2" w:rsidRDefault="002B5372" w:rsidP="00797858">
      <w:pPr>
        <w:tabs>
          <w:tab w:val="left" w:pos="6804"/>
        </w:tabs>
        <w:jc w:val="center"/>
        <w:rPr>
          <w:b/>
          <w:sz w:val="28"/>
          <w:szCs w:val="28"/>
        </w:rPr>
      </w:pPr>
    </w:p>
    <w:p w:rsidR="002B5372" w:rsidRPr="003641C2" w:rsidRDefault="002B5372" w:rsidP="00797858">
      <w:pPr>
        <w:tabs>
          <w:tab w:val="left" w:pos="6804"/>
        </w:tabs>
        <w:jc w:val="center"/>
        <w:rPr>
          <w:b/>
          <w:sz w:val="28"/>
          <w:szCs w:val="28"/>
        </w:rPr>
      </w:pPr>
    </w:p>
    <w:p w:rsidR="002B5372" w:rsidRPr="003641C2" w:rsidRDefault="002B5372" w:rsidP="00797858">
      <w:pPr>
        <w:tabs>
          <w:tab w:val="left" w:pos="6804"/>
        </w:tabs>
        <w:jc w:val="center"/>
        <w:rPr>
          <w:b/>
          <w:sz w:val="28"/>
          <w:szCs w:val="28"/>
        </w:rPr>
      </w:pPr>
    </w:p>
    <w:p w:rsidR="002B5372" w:rsidRPr="003641C2" w:rsidRDefault="002B5372" w:rsidP="00797858">
      <w:pPr>
        <w:tabs>
          <w:tab w:val="left" w:pos="6804"/>
        </w:tabs>
        <w:jc w:val="center"/>
        <w:rPr>
          <w:b/>
          <w:sz w:val="28"/>
          <w:szCs w:val="28"/>
        </w:rPr>
      </w:pPr>
    </w:p>
    <w:p w:rsidR="002B5372" w:rsidRPr="003641C2" w:rsidRDefault="002B5372">
      <w:pPr>
        <w:rPr>
          <w:b/>
          <w:sz w:val="28"/>
          <w:szCs w:val="28"/>
        </w:rPr>
      </w:pPr>
      <w:r w:rsidRPr="003641C2">
        <w:rPr>
          <w:b/>
          <w:sz w:val="28"/>
          <w:szCs w:val="28"/>
        </w:rPr>
        <w:br w:type="page"/>
      </w:r>
    </w:p>
    <w:p w:rsidR="002B5372" w:rsidRDefault="002B5372" w:rsidP="00797858">
      <w:pPr>
        <w:tabs>
          <w:tab w:val="left" w:pos="6804"/>
        </w:tabs>
        <w:spacing w:after="120"/>
        <w:jc w:val="both"/>
        <w:rPr>
          <w:b/>
          <w:sz w:val="28"/>
          <w:szCs w:val="28"/>
        </w:rPr>
      </w:pPr>
    </w:p>
    <w:p w:rsidR="002B5372" w:rsidRDefault="002B5372" w:rsidP="00797858">
      <w:pPr>
        <w:tabs>
          <w:tab w:val="left" w:pos="6804"/>
        </w:tabs>
        <w:spacing w:after="120"/>
        <w:jc w:val="both"/>
        <w:rPr>
          <w:b/>
          <w:sz w:val="28"/>
          <w:szCs w:val="28"/>
        </w:rPr>
      </w:pPr>
    </w:p>
    <w:p w:rsidR="002B5372" w:rsidRDefault="002B5372" w:rsidP="00797858">
      <w:pPr>
        <w:tabs>
          <w:tab w:val="left" w:pos="6804"/>
        </w:tabs>
        <w:spacing w:after="120"/>
        <w:jc w:val="both"/>
        <w:rPr>
          <w:b/>
          <w:sz w:val="28"/>
          <w:szCs w:val="28"/>
        </w:rPr>
      </w:pPr>
    </w:p>
    <w:p w:rsidR="002B5372" w:rsidRDefault="002B5372" w:rsidP="00797858">
      <w:pPr>
        <w:tabs>
          <w:tab w:val="left" w:pos="6804"/>
        </w:tabs>
        <w:spacing w:after="120"/>
        <w:jc w:val="both"/>
        <w:rPr>
          <w:b/>
          <w:sz w:val="28"/>
          <w:szCs w:val="28"/>
        </w:rPr>
      </w:pPr>
    </w:p>
    <w:p w:rsidR="002B5372" w:rsidRDefault="002B5372" w:rsidP="00797858">
      <w:pPr>
        <w:tabs>
          <w:tab w:val="left" w:pos="6804"/>
        </w:tabs>
        <w:spacing w:after="120"/>
        <w:jc w:val="both"/>
        <w:rPr>
          <w:b/>
          <w:sz w:val="28"/>
          <w:szCs w:val="28"/>
        </w:rPr>
      </w:pPr>
    </w:p>
    <w:p w:rsidR="002B5372" w:rsidRDefault="002B5372" w:rsidP="00797858">
      <w:pPr>
        <w:tabs>
          <w:tab w:val="left" w:pos="6804"/>
        </w:tabs>
        <w:spacing w:after="120"/>
        <w:jc w:val="both"/>
        <w:rPr>
          <w:b/>
          <w:sz w:val="28"/>
          <w:szCs w:val="28"/>
        </w:rPr>
      </w:pPr>
    </w:p>
    <w:p w:rsidR="002B5372" w:rsidRDefault="002B5372" w:rsidP="00797858">
      <w:pPr>
        <w:tabs>
          <w:tab w:val="left" w:pos="6804"/>
        </w:tabs>
        <w:spacing w:after="120"/>
        <w:jc w:val="both"/>
        <w:rPr>
          <w:b/>
          <w:sz w:val="28"/>
          <w:szCs w:val="28"/>
        </w:rPr>
      </w:pPr>
    </w:p>
    <w:p w:rsidR="002B5372" w:rsidRDefault="002B5372" w:rsidP="00797858">
      <w:pPr>
        <w:tabs>
          <w:tab w:val="left" w:pos="6804"/>
        </w:tabs>
        <w:spacing w:after="120"/>
        <w:jc w:val="both"/>
        <w:rPr>
          <w:b/>
          <w:sz w:val="28"/>
          <w:szCs w:val="28"/>
        </w:rPr>
      </w:pPr>
    </w:p>
    <w:p w:rsidR="002B5372" w:rsidRDefault="002B5372" w:rsidP="00797858">
      <w:pPr>
        <w:tabs>
          <w:tab w:val="left" w:pos="6804"/>
        </w:tabs>
        <w:spacing w:after="120"/>
        <w:jc w:val="both"/>
        <w:rPr>
          <w:b/>
          <w:sz w:val="28"/>
          <w:szCs w:val="28"/>
        </w:rPr>
      </w:pPr>
    </w:p>
    <w:p w:rsidR="002B5372" w:rsidRPr="003641C2" w:rsidRDefault="002B5372" w:rsidP="00797858">
      <w:pPr>
        <w:tabs>
          <w:tab w:val="left" w:pos="6804"/>
        </w:tabs>
        <w:spacing w:after="120"/>
        <w:jc w:val="both"/>
        <w:rPr>
          <w:b/>
          <w:sz w:val="28"/>
          <w:szCs w:val="28"/>
        </w:rPr>
      </w:pPr>
      <w:r w:rsidRPr="003641C2">
        <w:rPr>
          <w:b/>
          <w:sz w:val="28"/>
          <w:szCs w:val="28"/>
        </w:rPr>
        <w:t>SEZNAM PŘÍLOH</w:t>
      </w:r>
    </w:p>
    <w:p w:rsidR="002B5372" w:rsidRPr="003641C2" w:rsidRDefault="002B5372" w:rsidP="00797858">
      <w:pPr>
        <w:spacing w:after="120"/>
      </w:pPr>
      <w:proofErr w:type="spellStart"/>
      <w:r>
        <w:t>Příl</w:t>
      </w:r>
      <w:proofErr w:type="spellEnd"/>
      <w:r>
        <w:t>. 1</w:t>
      </w:r>
      <w:r w:rsidRPr="003641C2">
        <w:t xml:space="preserve"> Identifikace na </w:t>
      </w:r>
      <w:r>
        <w:t xml:space="preserve">přední straně </w:t>
      </w:r>
      <w:r w:rsidRPr="003641C2">
        <w:t>vazb</w:t>
      </w:r>
      <w:r>
        <w:t>y</w:t>
      </w:r>
    </w:p>
    <w:p w:rsidR="002B5372" w:rsidRPr="003641C2" w:rsidRDefault="002B5372" w:rsidP="00797858">
      <w:pPr>
        <w:spacing w:after="120"/>
      </w:pPr>
      <w:proofErr w:type="spellStart"/>
      <w:r>
        <w:rPr>
          <w:color w:val="000000"/>
        </w:rPr>
        <w:t>Příl</w:t>
      </w:r>
      <w:proofErr w:type="spellEnd"/>
      <w:r>
        <w:rPr>
          <w:color w:val="000000"/>
        </w:rPr>
        <w:t>. 2</w:t>
      </w:r>
      <w:r w:rsidRPr="003641C2">
        <w:rPr>
          <w:color w:val="000000"/>
        </w:rPr>
        <w:t xml:space="preserve"> Identifikace titulní strany</w:t>
      </w:r>
    </w:p>
    <w:p w:rsidR="002B5372" w:rsidRDefault="002B5372" w:rsidP="00797858">
      <w:pPr>
        <w:spacing w:after="120"/>
        <w:rPr>
          <w:color w:val="000000"/>
        </w:rPr>
      </w:pPr>
      <w:proofErr w:type="spellStart"/>
      <w:r w:rsidRPr="003641C2">
        <w:rPr>
          <w:color w:val="000000"/>
        </w:rPr>
        <w:t>Příl</w:t>
      </w:r>
      <w:proofErr w:type="spellEnd"/>
      <w:r w:rsidRPr="003641C2">
        <w:rPr>
          <w:color w:val="000000"/>
        </w:rPr>
        <w:t>. 3 Bibliografick</w:t>
      </w:r>
      <w:r>
        <w:rPr>
          <w:color w:val="000000"/>
        </w:rPr>
        <w:t>ý záznam (česky)</w:t>
      </w:r>
    </w:p>
    <w:p w:rsidR="002B5372" w:rsidRPr="003641C2" w:rsidRDefault="002B5372" w:rsidP="00797858">
      <w:pPr>
        <w:spacing w:after="120"/>
      </w:pPr>
      <w:proofErr w:type="spellStart"/>
      <w:r>
        <w:rPr>
          <w:color w:val="000000"/>
        </w:rPr>
        <w:t>Příl</w:t>
      </w:r>
      <w:proofErr w:type="spellEnd"/>
      <w:r>
        <w:rPr>
          <w:color w:val="000000"/>
        </w:rPr>
        <w:t>. 4 Bibliografický záznam (anglicky)</w:t>
      </w:r>
    </w:p>
    <w:p w:rsidR="002B5372" w:rsidRPr="003641C2" w:rsidRDefault="002B5372" w:rsidP="00797858">
      <w:pPr>
        <w:spacing w:after="120"/>
        <w:rPr>
          <w:color w:val="000000"/>
        </w:rPr>
      </w:pPr>
      <w:proofErr w:type="spellStart"/>
      <w:r w:rsidRPr="003641C2">
        <w:rPr>
          <w:color w:val="000000"/>
        </w:rPr>
        <w:t>Příl</w:t>
      </w:r>
      <w:proofErr w:type="spellEnd"/>
      <w:r w:rsidRPr="003641C2">
        <w:rPr>
          <w:color w:val="000000"/>
        </w:rPr>
        <w:t xml:space="preserve">. </w:t>
      </w:r>
      <w:r>
        <w:rPr>
          <w:color w:val="000000"/>
        </w:rPr>
        <w:t>5</w:t>
      </w:r>
      <w:r w:rsidRPr="003641C2">
        <w:rPr>
          <w:color w:val="000000"/>
        </w:rPr>
        <w:t xml:space="preserve"> </w:t>
      </w:r>
      <w:r>
        <w:rPr>
          <w:color w:val="000000"/>
        </w:rPr>
        <w:t>Abstrakt</w:t>
      </w:r>
    </w:p>
    <w:p w:rsidR="002B5372" w:rsidRPr="003641C2" w:rsidRDefault="002B5372" w:rsidP="00797858">
      <w:pPr>
        <w:spacing w:after="120"/>
      </w:pPr>
      <w:proofErr w:type="spellStart"/>
      <w:r w:rsidRPr="003641C2">
        <w:rPr>
          <w:color w:val="000000"/>
        </w:rPr>
        <w:t>Příl</w:t>
      </w:r>
      <w:proofErr w:type="spellEnd"/>
      <w:r w:rsidRPr="003641C2">
        <w:rPr>
          <w:color w:val="000000"/>
        </w:rPr>
        <w:t xml:space="preserve">. </w:t>
      </w:r>
      <w:r>
        <w:rPr>
          <w:color w:val="000000"/>
        </w:rPr>
        <w:t>6</w:t>
      </w:r>
      <w:r w:rsidRPr="003641C2">
        <w:rPr>
          <w:color w:val="000000"/>
        </w:rPr>
        <w:t xml:space="preserve"> Prohlášení autora</w:t>
      </w:r>
      <w:r w:rsidRPr="003641C2">
        <w:t xml:space="preserve"> </w:t>
      </w:r>
    </w:p>
    <w:p w:rsidR="002B5372" w:rsidRDefault="002B5372" w:rsidP="00797858"/>
    <w:p w:rsidR="002B5372" w:rsidRDefault="002B5372" w:rsidP="00797858"/>
    <w:p w:rsidR="002B5372" w:rsidRDefault="002B5372" w:rsidP="00797858">
      <w:pPr>
        <w:sectPr w:rsidR="002B5372" w:rsidSect="0070723D">
          <w:footerReference w:type="default" r:id="rId9"/>
          <w:pgSz w:w="11906" w:h="16838"/>
          <w:pgMar w:top="1701" w:right="1134" w:bottom="1418" w:left="1985" w:header="709" w:footer="709" w:gutter="0"/>
          <w:cols w:space="708"/>
          <w:docGrid w:linePitch="360"/>
        </w:sectPr>
      </w:pPr>
    </w:p>
    <w:p w:rsidR="002B5372" w:rsidRDefault="002B5372" w:rsidP="00597905">
      <w:pPr>
        <w:pStyle w:val="Heading1"/>
        <w:jc w:val="right"/>
        <w:rPr>
          <w:b w:val="0"/>
          <w:bCs w:val="0"/>
          <w:i/>
          <w:iCs/>
          <w:sz w:val="20"/>
          <w:szCs w:val="20"/>
        </w:rPr>
      </w:pPr>
      <w:proofErr w:type="spellStart"/>
      <w:r w:rsidRPr="00597905">
        <w:rPr>
          <w:b w:val="0"/>
          <w:bCs w:val="0"/>
          <w:i/>
          <w:iCs/>
          <w:sz w:val="20"/>
          <w:szCs w:val="20"/>
        </w:rPr>
        <w:lastRenderedPageBreak/>
        <w:t>Příl</w:t>
      </w:r>
      <w:proofErr w:type="spellEnd"/>
      <w:r w:rsidRPr="00597905">
        <w:rPr>
          <w:b w:val="0"/>
          <w:bCs w:val="0"/>
          <w:i/>
          <w:iCs/>
          <w:sz w:val="20"/>
          <w:szCs w:val="20"/>
        </w:rPr>
        <w:t>. 1.</w:t>
      </w:r>
      <w:r>
        <w:rPr>
          <w:b w:val="0"/>
          <w:bCs w:val="0"/>
          <w:i/>
          <w:iCs/>
          <w:sz w:val="20"/>
          <w:szCs w:val="20"/>
        </w:rPr>
        <w:t xml:space="preserve"> </w:t>
      </w:r>
      <w:r w:rsidRPr="00597905">
        <w:rPr>
          <w:b w:val="0"/>
          <w:bCs w:val="0"/>
          <w:i/>
          <w:iCs/>
          <w:sz w:val="20"/>
          <w:szCs w:val="20"/>
        </w:rPr>
        <w:t>Identifikace</w:t>
      </w:r>
      <w:r>
        <w:rPr>
          <w:b w:val="0"/>
          <w:bCs w:val="0"/>
          <w:i/>
          <w:iCs/>
          <w:sz w:val="20"/>
          <w:szCs w:val="20"/>
        </w:rPr>
        <w:t xml:space="preserve"> na</w:t>
      </w:r>
      <w:r w:rsidRPr="00597905">
        <w:rPr>
          <w:b w:val="0"/>
          <w:bCs w:val="0"/>
          <w:i/>
          <w:iCs/>
          <w:sz w:val="20"/>
          <w:szCs w:val="20"/>
        </w:rPr>
        <w:t xml:space="preserve"> </w:t>
      </w:r>
      <w:r>
        <w:rPr>
          <w:b w:val="0"/>
          <w:bCs w:val="0"/>
          <w:i/>
          <w:iCs/>
          <w:sz w:val="20"/>
          <w:szCs w:val="20"/>
        </w:rPr>
        <w:t>přední straně vazby</w:t>
      </w:r>
    </w:p>
    <w:p w:rsidR="002B5372" w:rsidRPr="00597905" w:rsidRDefault="002B5372" w:rsidP="003641C2">
      <w:pPr>
        <w:autoSpaceDE w:val="0"/>
        <w:autoSpaceDN w:val="0"/>
        <w:adjustRightInd w:val="0"/>
        <w:spacing w:after="120"/>
        <w:jc w:val="center"/>
        <w:rPr>
          <w:rFonts w:ascii="TimesNewRoman,BoldItalic" w:hAnsi="TimesNewRoman,BoldItalic"/>
          <w:b/>
          <w:bCs/>
          <w:color w:val="000000"/>
          <w:sz w:val="28"/>
          <w:szCs w:val="28"/>
        </w:rPr>
      </w:pPr>
    </w:p>
    <w:p w:rsidR="002B5372" w:rsidRPr="003641C2" w:rsidRDefault="002B5372" w:rsidP="003641C2">
      <w:pPr>
        <w:autoSpaceDE w:val="0"/>
        <w:autoSpaceDN w:val="0"/>
        <w:adjustRightInd w:val="0"/>
        <w:spacing w:after="120"/>
        <w:jc w:val="center"/>
        <w:rPr>
          <w:rFonts w:ascii="TimesNewRoman,BoldItalic" w:hAnsi="TimesNewRoman,BoldItalic"/>
          <w:b/>
          <w:bCs/>
          <w:color w:val="000000"/>
          <w:sz w:val="32"/>
          <w:szCs w:val="32"/>
        </w:rPr>
      </w:pPr>
      <w:r w:rsidRPr="003641C2">
        <w:rPr>
          <w:rFonts w:ascii="TimesNewRoman,BoldItalic" w:hAnsi="TimesNewRoman,BoldItalic"/>
          <w:b/>
          <w:bCs/>
          <w:color w:val="000000"/>
          <w:sz w:val="32"/>
          <w:szCs w:val="32"/>
        </w:rPr>
        <w:t xml:space="preserve">MASARYKOVA UNIVERZITA </w:t>
      </w:r>
    </w:p>
    <w:p w:rsidR="002B5372" w:rsidRPr="00597905" w:rsidRDefault="002B5372" w:rsidP="00597905">
      <w:pPr>
        <w:autoSpaceDE w:val="0"/>
        <w:autoSpaceDN w:val="0"/>
        <w:adjustRightInd w:val="0"/>
        <w:spacing w:after="120"/>
        <w:jc w:val="center"/>
        <w:rPr>
          <w:rFonts w:ascii="TimesNewRoman,Bold" w:hAnsi="TimesNewRoman,Bold"/>
          <w:b/>
          <w:bCs/>
          <w:caps/>
          <w:color w:val="000000"/>
          <w:sz w:val="28"/>
          <w:szCs w:val="28"/>
        </w:rPr>
      </w:pPr>
      <w:r w:rsidRPr="00597905">
        <w:rPr>
          <w:rFonts w:ascii="TimesNewRoman,Bold CE" w:hAnsi="TimesNewRoman,Bold CE"/>
          <w:b/>
          <w:bCs/>
          <w:caps/>
          <w:color w:val="000000"/>
          <w:sz w:val="28"/>
          <w:szCs w:val="28"/>
        </w:rPr>
        <w:t>Přírodovědecká fakulta</w:t>
      </w:r>
    </w:p>
    <w:p w:rsidR="002B5372" w:rsidRPr="00597905" w:rsidRDefault="002B5372" w:rsidP="003641C2">
      <w:pPr>
        <w:autoSpaceDE w:val="0"/>
        <w:autoSpaceDN w:val="0"/>
        <w:adjustRightInd w:val="0"/>
        <w:jc w:val="center"/>
        <w:rPr>
          <w:rFonts w:ascii="TimesNewRoman,Bold" w:hAnsi="TimesNewRoman,Bold"/>
          <w:b/>
          <w:bCs/>
          <w:caps/>
          <w:color w:val="000000"/>
        </w:rPr>
      </w:pPr>
      <w:r w:rsidRPr="00597905">
        <w:rPr>
          <w:rFonts w:ascii="TimesNewRoman,Bold" w:hAnsi="TimesNewRoman,Bold"/>
          <w:b/>
          <w:bCs/>
          <w:caps/>
          <w:color w:val="000000"/>
        </w:rPr>
        <w:t>Geografický ústav</w:t>
      </w:r>
    </w:p>
    <w:p w:rsidR="002B5372" w:rsidRPr="00597905" w:rsidRDefault="002B5372" w:rsidP="003641C2">
      <w:pPr>
        <w:autoSpaceDE w:val="0"/>
        <w:autoSpaceDN w:val="0"/>
        <w:adjustRightInd w:val="0"/>
        <w:rPr>
          <w:rFonts w:ascii="TimesNewRoman,Bold" w:hAnsi="TimesNewRoman,Bold"/>
          <w:b/>
          <w:bCs/>
          <w:color w:val="000000"/>
          <w:sz w:val="28"/>
          <w:szCs w:val="28"/>
        </w:rPr>
      </w:pPr>
    </w:p>
    <w:p w:rsidR="002B5372" w:rsidRPr="00597905" w:rsidRDefault="002B5372" w:rsidP="003641C2">
      <w:pPr>
        <w:autoSpaceDE w:val="0"/>
        <w:autoSpaceDN w:val="0"/>
        <w:adjustRightInd w:val="0"/>
        <w:rPr>
          <w:rFonts w:ascii="TimesNewRoman,Bold" w:hAnsi="TimesNewRoman,Bold"/>
          <w:b/>
          <w:bCs/>
          <w:color w:val="000000"/>
          <w:sz w:val="28"/>
          <w:szCs w:val="28"/>
        </w:rPr>
      </w:pPr>
    </w:p>
    <w:p w:rsidR="002B5372" w:rsidRPr="00597905" w:rsidRDefault="002B5372" w:rsidP="003641C2">
      <w:pPr>
        <w:autoSpaceDE w:val="0"/>
        <w:autoSpaceDN w:val="0"/>
        <w:adjustRightInd w:val="0"/>
        <w:rPr>
          <w:rFonts w:ascii="TimesNewRoman,Bold" w:hAnsi="TimesNewRoman,Bold"/>
          <w:b/>
          <w:bCs/>
          <w:color w:val="000000"/>
          <w:sz w:val="28"/>
          <w:szCs w:val="28"/>
        </w:rPr>
      </w:pPr>
    </w:p>
    <w:p w:rsidR="002B5372" w:rsidRPr="00597905" w:rsidRDefault="002B5372" w:rsidP="003641C2">
      <w:pPr>
        <w:autoSpaceDE w:val="0"/>
        <w:autoSpaceDN w:val="0"/>
        <w:adjustRightInd w:val="0"/>
        <w:rPr>
          <w:rFonts w:ascii="TimesNewRoman,Bold" w:hAnsi="TimesNewRoman,Bold"/>
          <w:b/>
          <w:bCs/>
          <w:color w:val="000000"/>
          <w:sz w:val="28"/>
          <w:szCs w:val="28"/>
        </w:rPr>
      </w:pPr>
    </w:p>
    <w:p w:rsidR="002B5372" w:rsidRPr="00597905" w:rsidRDefault="002B5372" w:rsidP="003641C2">
      <w:pPr>
        <w:autoSpaceDE w:val="0"/>
        <w:autoSpaceDN w:val="0"/>
        <w:adjustRightInd w:val="0"/>
        <w:rPr>
          <w:rFonts w:ascii="TimesNewRoman,Bold" w:hAnsi="TimesNewRoman,Bold"/>
          <w:b/>
          <w:bCs/>
          <w:color w:val="000000"/>
          <w:sz w:val="28"/>
          <w:szCs w:val="28"/>
        </w:rPr>
      </w:pPr>
    </w:p>
    <w:p w:rsidR="002B5372" w:rsidRPr="00597905" w:rsidRDefault="002B5372" w:rsidP="003641C2">
      <w:pPr>
        <w:autoSpaceDE w:val="0"/>
        <w:autoSpaceDN w:val="0"/>
        <w:adjustRightInd w:val="0"/>
        <w:rPr>
          <w:rFonts w:ascii="TimesNewRoman,Bold" w:hAnsi="TimesNewRoman,Bold"/>
          <w:b/>
          <w:bCs/>
          <w:color w:val="000000"/>
          <w:sz w:val="28"/>
          <w:szCs w:val="28"/>
        </w:rPr>
      </w:pPr>
    </w:p>
    <w:p w:rsidR="002B5372" w:rsidRPr="00597905" w:rsidRDefault="002B5372" w:rsidP="003641C2">
      <w:pPr>
        <w:autoSpaceDE w:val="0"/>
        <w:autoSpaceDN w:val="0"/>
        <w:adjustRightInd w:val="0"/>
        <w:rPr>
          <w:rFonts w:ascii="TimesNewRoman,Bold" w:hAnsi="TimesNewRoman,Bold"/>
          <w:b/>
          <w:bCs/>
          <w:color w:val="000000"/>
          <w:sz w:val="28"/>
          <w:szCs w:val="28"/>
        </w:rPr>
      </w:pPr>
    </w:p>
    <w:p w:rsidR="002B5372" w:rsidRDefault="002B5372" w:rsidP="003641C2">
      <w:pPr>
        <w:autoSpaceDE w:val="0"/>
        <w:autoSpaceDN w:val="0"/>
        <w:adjustRightInd w:val="0"/>
        <w:rPr>
          <w:rFonts w:ascii="TimesNewRoman,Bold" w:hAnsi="TimesNewRoman,Bold"/>
          <w:b/>
          <w:bCs/>
          <w:color w:val="000000"/>
          <w:sz w:val="28"/>
          <w:szCs w:val="28"/>
        </w:rPr>
      </w:pPr>
    </w:p>
    <w:p w:rsidR="002B5372" w:rsidRDefault="002B5372" w:rsidP="003641C2">
      <w:pPr>
        <w:autoSpaceDE w:val="0"/>
        <w:autoSpaceDN w:val="0"/>
        <w:adjustRightInd w:val="0"/>
        <w:rPr>
          <w:rFonts w:ascii="TimesNewRoman,Bold" w:hAnsi="TimesNewRoman,Bold"/>
          <w:b/>
          <w:bCs/>
          <w:color w:val="000000"/>
          <w:sz w:val="28"/>
          <w:szCs w:val="28"/>
        </w:rPr>
      </w:pPr>
    </w:p>
    <w:p w:rsidR="002B5372" w:rsidRDefault="002B5372" w:rsidP="003641C2">
      <w:pPr>
        <w:autoSpaceDE w:val="0"/>
        <w:autoSpaceDN w:val="0"/>
        <w:adjustRightInd w:val="0"/>
        <w:rPr>
          <w:rFonts w:ascii="TimesNewRoman,Bold" w:hAnsi="TimesNewRoman,Bold"/>
          <w:b/>
          <w:bCs/>
          <w:color w:val="000000"/>
          <w:sz w:val="28"/>
          <w:szCs w:val="28"/>
        </w:rPr>
      </w:pPr>
    </w:p>
    <w:p w:rsidR="002B5372" w:rsidRDefault="002B5372" w:rsidP="003641C2">
      <w:pPr>
        <w:autoSpaceDE w:val="0"/>
        <w:autoSpaceDN w:val="0"/>
        <w:adjustRightInd w:val="0"/>
        <w:rPr>
          <w:rFonts w:ascii="TimesNewRoman,Bold" w:hAnsi="TimesNewRoman,Bold"/>
          <w:b/>
          <w:bCs/>
          <w:color w:val="000000"/>
          <w:sz w:val="28"/>
          <w:szCs w:val="28"/>
        </w:rPr>
      </w:pPr>
    </w:p>
    <w:p w:rsidR="002B5372" w:rsidRDefault="002B5372" w:rsidP="003641C2">
      <w:pPr>
        <w:autoSpaceDE w:val="0"/>
        <w:autoSpaceDN w:val="0"/>
        <w:adjustRightInd w:val="0"/>
        <w:rPr>
          <w:rFonts w:ascii="TimesNewRoman,Bold" w:hAnsi="TimesNewRoman,Bold"/>
          <w:b/>
          <w:bCs/>
          <w:color w:val="000000"/>
          <w:sz w:val="28"/>
          <w:szCs w:val="28"/>
        </w:rPr>
      </w:pPr>
    </w:p>
    <w:p w:rsidR="002B5372" w:rsidRDefault="002B5372" w:rsidP="003641C2">
      <w:pPr>
        <w:autoSpaceDE w:val="0"/>
        <w:autoSpaceDN w:val="0"/>
        <w:adjustRightInd w:val="0"/>
        <w:rPr>
          <w:rFonts w:ascii="TimesNewRoman,Bold" w:hAnsi="TimesNewRoman,Bold"/>
          <w:b/>
          <w:bCs/>
          <w:color w:val="000000"/>
          <w:sz w:val="28"/>
          <w:szCs w:val="28"/>
        </w:rPr>
      </w:pPr>
    </w:p>
    <w:p w:rsidR="002B5372" w:rsidRDefault="002B5372" w:rsidP="003641C2">
      <w:pPr>
        <w:autoSpaceDE w:val="0"/>
        <w:autoSpaceDN w:val="0"/>
        <w:adjustRightInd w:val="0"/>
        <w:rPr>
          <w:rFonts w:ascii="TimesNewRoman,Bold" w:hAnsi="TimesNewRoman,Bold"/>
          <w:b/>
          <w:bCs/>
          <w:color w:val="000000"/>
          <w:sz w:val="28"/>
          <w:szCs w:val="28"/>
        </w:rPr>
      </w:pPr>
    </w:p>
    <w:p w:rsidR="002B5372" w:rsidRPr="00597905" w:rsidRDefault="002B5372" w:rsidP="003641C2">
      <w:pPr>
        <w:autoSpaceDE w:val="0"/>
        <w:autoSpaceDN w:val="0"/>
        <w:adjustRightInd w:val="0"/>
        <w:rPr>
          <w:rFonts w:ascii="TimesNewRoman,Bold" w:hAnsi="TimesNewRoman,Bold"/>
          <w:b/>
          <w:bCs/>
          <w:color w:val="000000"/>
          <w:sz w:val="28"/>
          <w:szCs w:val="28"/>
        </w:rPr>
      </w:pPr>
    </w:p>
    <w:p w:rsidR="002B5372" w:rsidRPr="00597905" w:rsidRDefault="002B5372" w:rsidP="003641C2">
      <w:pPr>
        <w:autoSpaceDE w:val="0"/>
        <w:autoSpaceDN w:val="0"/>
        <w:adjustRightInd w:val="0"/>
        <w:rPr>
          <w:rFonts w:ascii="TimesNewRoman,Bold" w:hAnsi="TimesNewRoman,Bold"/>
          <w:b/>
          <w:bCs/>
          <w:color w:val="000000"/>
          <w:sz w:val="28"/>
          <w:szCs w:val="28"/>
        </w:rPr>
      </w:pPr>
    </w:p>
    <w:p w:rsidR="002B5372" w:rsidRPr="00CE40B1" w:rsidRDefault="002B5372" w:rsidP="003641C2">
      <w:pPr>
        <w:autoSpaceDE w:val="0"/>
        <w:autoSpaceDN w:val="0"/>
        <w:adjustRightInd w:val="0"/>
        <w:jc w:val="center"/>
        <w:rPr>
          <w:rFonts w:ascii="TimesNewRoman,Bold" w:hAnsi="TimesNewRoman,Bold"/>
          <w:b/>
          <w:bCs/>
          <w:color w:val="000000"/>
          <w:sz w:val="40"/>
          <w:szCs w:val="40"/>
        </w:rPr>
      </w:pPr>
      <w:r>
        <w:rPr>
          <w:rFonts w:ascii="TimesNewRoman,Bold CE" w:hAnsi="TimesNewRoman,Bold CE"/>
          <w:b/>
          <w:bCs/>
          <w:color w:val="000000"/>
          <w:sz w:val="40"/>
          <w:szCs w:val="40"/>
        </w:rPr>
        <w:t>Bakalářská/</w:t>
      </w:r>
      <w:r w:rsidRPr="00CE40B1">
        <w:rPr>
          <w:rFonts w:ascii="TimesNewRoman,Bold" w:hAnsi="TimesNewRoman,Bold"/>
          <w:b/>
          <w:bCs/>
          <w:color w:val="000000"/>
          <w:sz w:val="40"/>
          <w:szCs w:val="40"/>
        </w:rPr>
        <w:t>D</w:t>
      </w:r>
      <w:r>
        <w:rPr>
          <w:rFonts w:ascii="TimesNewRoman,Bold" w:hAnsi="TimesNewRoman,Bold"/>
          <w:b/>
          <w:bCs/>
          <w:color w:val="000000"/>
          <w:sz w:val="40"/>
          <w:szCs w:val="40"/>
        </w:rPr>
        <w:t>iplomová práce</w:t>
      </w:r>
    </w:p>
    <w:p w:rsidR="002B5372" w:rsidRPr="00597905" w:rsidRDefault="002B5372" w:rsidP="003641C2">
      <w:pPr>
        <w:autoSpaceDE w:val="0"/>
        <w:autoSpaceDN w:val="0"/>
        <w:adjustRightInd w:val="0"/>
        <w:rPr>
          <w:rFonts w:ascii="TimesNewRoman,Bold" w:hAnsi="TimesNewRoman,Bold"/>
          <w:b/>
          <w:bCs/>
          <w:color w:val="000000"/>
          <w:sz w:val="28"/>
          <w:szCs w:val="28"/>
        </w:rPr>
      </w:pPr>
    </w:p>
    <w:p w:rsidR="002B5372" w:rsidRPr="00597905" w:rsidRDefault="002B5372" w:rsidP="003641C2">
      <w:pPr>
        <w:autoSpaceDE w:val="0"/>
        <w:autoSpaceDN w:val="0"/>
        <w:adjustRightInd w:val="0"/>
        <w:rPr>
          <w:rFonts w:ascii="TimesNewRoman,Bold" w:hAnsi="TimesNewRoman,Bold"/>
          <w:b/>
          <w:bCs/>
          <w:color w:val="000000"/>
          <w:sz w:val="28"/>
          <w:szCs w:val="28"/>
        </w:rPr>
      </w:pPr>
    </w:p>
    <w:p w:rsidR="002B5372" w:rsidRPr="00597905" w:rsidRDefault="002B5372" w:rsidP="003641C2">
      <w:pPr>
        <w:autoSpaceDE w:val="0"/>
        <w:autoSpaceDN w:val="0"/>
        <w:adjustRightInd w:val="0"/>
        <w:rPr>
          <w:rFonts w:ascii="TimesNewRoman,Bold" w:hAnsi="TimesNewRoman,Bold"/>
          <w:b/>
          <w:bCs/>
          <w:color w:val="000000"/>
          <w:sz w:val="28"/>
          <w:szCs w:val="28"/>
        </w:rPr>
      </w:pPr>
    </w:p>
    <w:p w:rsidR="002B5372" w:rsidRPr="00597905" w:rsidRDefault="002B5372" w:rsidP="003641C2">
      <w:pPr>
        <w:autoSpaceDE w:val="0"/>
        <w:autoSpaceDN w:val="0"/>
        <w:adjustRightInd w:val="0"/>
        <w:rPr>
          <w:rFonts w:ascii="TimesNewRoman,Bold" w:hAnsi="TimesNewRoman,Bold"/>
          <w:b/>
          <w:bCs/>
          <w:color w:val="000000"/>
          <w:sz w:val="28"/>
          <w:szCs w:val="28"/>
        </w:rPr>
      </w:pPr>
    </w:p>
    <w:p w:rsidR="002B5372" w:rsidRPr="00597905" w:rsidRDefault="002B5372" w:rsidP="003641C2">
      <w:pPr>
        <w:autoSpaceDE w:val="0"/>
        <w:autoSpaceDN w:val="0"/>
        <w:adjustRightInd w:val="0"/>
        <w:rPr>
          <w:rFonts w:ascii="TimesNewRoman,Bold" w:hAnsi="TimesNewRoman,Bold"/>
          <w:b/>
          <w:bCs/>
          <w:color w:val="000000"/>
          <w:sz w:val="28"/>
          <w:szCs w:val="28"/>
        </w:rPr>
      </w:pPr>
    </w:p>
    <w:p w:rsidR="002B5372" w:rsidRPr="00597905" w:rsidRDefault="002B5372" w:rsidP="003641C2">
      <w:pPr>
        <w:autoSpaceDE w:val="0"/>
        <w:autoSpaceDN w:val="0"/>
        <w:adjustRightInd w:val="0"/>
        <w:rPr>
          <w:rFonts w:ascii="TimesNewRoman,Bold" w:hAnsi="TimesNewRoman,Bold"/>
          <w:b/>
          <w:bCs/>
          <w:color w:val="000000"/>
          <w:sz w:val="28"/>
          <w:szCs w:val="28"/>
        </w:rPr>
      </w:pPr>
    </w:p>
    <w:p w:rsidR="002B5372" w:rsidRPr="00597905" w:rsidRDefault="002B5372" w:rsidP="003641C2">
      <w:pPr>
        <w:autoSpaceDE w:val="0"/>
        <w:autoSpaceDN w:val="0"/>
        <w:adjustRightInd w:val="0"/>
        <w:rPr>
          <w:rFonts w:ascii="TimesNewRoman,Bold" w:hAnsi="TimesNewRoman,Bold"/>
          <w:b/>
          <w:bCs/>
          <w:color w:val="000000"/>
          <w:sz w:val="28"/>
          <w:szCs w:val="28"/>
        </w:rPr>
      </w:pPr>
    </w:p>
    <w:p w:rsidR="002B5372" w:rsidRPr="00597905" w:rsidRDefault="002B5372" w:rsidP="003641C2">
      <w:pPr>
        <w:autoSpaceDE w:val="0"/>
        <w:autoSpaceDN w:val="0"/>
        <w:adjustRightInd w:val="0"/>
        <w:rPr>
          <w:rFonts w:ascii="TimesNewRoman,Bold" w:hAnsi="TimesNewRoman,Bold"/>
          <w:b/>
          <w:bCs/>
          <w:color w:val="000000"/>
          <w:sz w:val="28"/>
          <w:szCs w:val="28"/>
        </w:rPr>
      </w:pPr>
    </w:p>
    <w:p w:rsidR="002B5372" w:rsidRDefault="002B5372" w:rsidP="003641C2">
      <w:pPr>
        <w:autoSpaceDE w:val="0"/>
        <w:autoSpaceDN w:val="0"/>
        <w:adjustRightInd w:val="0"/>
        <w:rPr>
          <w:rFonts w:ascii="TimesNewRoman,Bold" w:hAnsi="TimesNewRoman,Bold"/>
          <w:b/>
          <w:bCs/>
          <w:color w:val="000000"/>
          <w:sz w:val="28"/>
          <w:szCs w:val="28"/>
        </w:rPr>
      </w:pPr>
    </w:p>
    <w:p w:rsidR="002B5372" w:rsidRDefault="002B5372" w:rsidP="003641C2">
      <w:pPr>
        <w:autoSpaceDE w:val="0"/>
        <w:autoSpaceDN w:val="0"/>
        <w:adjustRightInd w:val="0"/>
        <w:rPr>
          <w:rFonts w:ascii="TimesNewRoman,Bold" w:hAnsi="TimesNewRoman,Bold"/>
          <w:b/>
          <w:bCs/>
          <w:color w:val="000000"/>
          <w:sz w:val="28"/>
          <w:szCs w:val="28"/>
        </w:rPr>
      </w:pPr>
    </w:p>
    <w:p w:rsidR="002B5372" w:rsidRDefault="002B5372" w:rsidP="003641C2">
      <w:pPr>
        <w:autoSpaceDE w:val="0"/>
        <w:autoSpaceDN w:val="0"/>
        <w:adjustRightInd w:val="0"/>
        <w:rPr>
          <w:rFonts w:ascii="TimesNewRoman,Bold" w:hAnsi="TimesNewRoman,Bold"/>
          <w:b/>
          <w:bCs/>
          <w:color w:val="000000"/>
          <w:sz w:val="28"/>
          <w:szCs w:val="28"/>
        </w:rPr>
      </w:pPr>
    </w:p>
    <w:p w:rsidR="002B5372" w:rsidRDefault="002B5372" w:rsidP="003641C2">
      <w:pPr>
        <w:autoSpaceDE w:val="0"/>
        <w:autoSpaceDN w:val="0"/>
        <w:adjustRightInd w:val="0"/>
        <w:rPr>
          <w:rFonts w:ascii="TimesNewRoman,Bold" w:hAnsi="TimesNewRoman,Bold"/>
          <w:b/>
          <w:bCs/>
          <w:color w:val="000000"/>
          <w:sz w:val="28"/>
          <w:szCs w:val="28"/>
        </w:rPr>
      </w:pPr>
    </w:p>
    <w:p w:rsidR="002B5372" w:rsidRDefault="002B5372" w:rsidP="003641C2">
      <w:pPr>
        <w:autoSpaceDE w:val="0"/>
        <w:autoSpaceDN w:val="0"/>
        <w:adjustRightInd w:val="0"/>
        <w:rPr>
          <w:rFonts w:ascii="TimesNewRoman,Bold" w:hAnsi="TimesNewRoman,Bold"/>
          <w:b/>
          <w:bCs/>
          <w:color w:val="000000"/>
          <w:sz w:val="28"/>
          <w:szCs w:val="28"/>
        </w:rPr>
      </w:pPr>
    </w:p>
    <w:p w:rsidR="002B5372" w:rsidRDefault="002B5372" w:rsidP="003641C2">
      <w:pPr>
        <w:autoSpaceDE w:val="0"/>
        <w:autoSpaceDN w:val="0"/>
        <w:adjustRightInd w:val="0"/>
        <w:rPr>
          <w:rFonts w:ascii="TimesNewRoman,Bold" w:hAnsi="TimesNewRoman,Bold"/>
          <w:b/>
          <w:bCs/>
          <w:color w:val="000000"/>
          <w:sz w:val="28"/>
          <w:szCs w:val="28"/>
        </w:rPr>
      </w:pPr>
    </w:p>
    <w:p w:rsidR="002B5372" w:rsidRPr="0070723D" w:rsidRDefault="002B5372" w:rsidP="003641C2">
      <w:pPr>
        <w:autoSpaceDE w:val="0"/>
        <w:autoSpaceDN w:val="0"/>
        <w:adjustRightInd w:val="0"/>
        <w:rPr>
          <w:rFonts w:ascii="TimesNewRoman,Bold" w:hAnsi="TimesNewRoman,Bold"/>
          <w:bCs/>
          <w:color w:val="000000"/>
          <w:sz w:val="28"/>
          <w:szCs w:val="28"/>
        </w:rPr>
      </w:pPr>
      <w:r w:rsidRPr="0070723D">
        <w:rPr>
          <w:rFonts w:ascii="TimesNewRoman,Bold" w:hAnsi="TimesNewRoman,Bold"/>
          <w:bCs/>
          <w:color w:val="000000"/>
          <w:sz w:val="28"/>
          <w:szCs w:val="28"/>
          <w:highlight w:val="yellow"/>
        </w:rPr>
        <w:t xml:space="preserve">pozn. </w:t>
      </w:r>
      <w:r>
        <w:rPr>
          <w:rFonts w:ascii="TimesNewRoman,Bold" w:hAnsi="TimesNewRoman,Bold"/>
          <w:bCs/>
          <w:color w:val="000000"/>
          <w:sz w:val="28"/>
          <w:szCs w:val="28"/>
          <w:highlight w:val="yellow"/>
        </w:rPr>
        <w:t xml:space="preserve">tato strana </w:t>
      </w:r>
      <w:r w:rsidRPr="0070723D">
        <w:rPr>
          <w:rFonts w:ascii="TimesNewRoman,Bold CE" w:hAnsi="TimesNewRoman,Bold CE"/>
          <w:bCs/>
          <w:color w:val="000000"/>
          <w:sz w:val="28"/>
          <w:szCs w:val="28"/>
          <w:highlight w:val="yellow"/>
        </w:rPr>
        <w:t>nemá formátování okrajů jako zbytek dokumentu</w:t>
      </w:r>
    </w:p>
    <w:p w:rsidR="002B5372" w:rsidRPr="00597905" w:rsidRDefault="002B5372" w:rsidP="003641C2">
      <w:pPr>
        <w:autoSpaceDE w:val="0"/>
        <w:autoSpaceDN w:val="0"/>
        <w:adjustRightInd w:val="0"/>
        <w:rPr>
          <w:rFonts w:ascii="TimesNewRoman,Bold" w:hAnsi="TimesNewRoman,Bold"/>
          <w:b/>
          <w:bCs/>
          <w:color w:val="000000"/>
          <w:sz w:val="28"/>
          <w:szCs w:val="28"/>
        </w:rPr>
      </w:pPr>
    </w:p>
    <w:p w:rsidR="002B5372" w:rsidRPr="00597905" w:rsidRDefault="002B5372" w:rsidP="003641C2">
      <w:pPr>
        <w:autoSpaceDE w:val="0"/>
        <w:autoSpaceDN w:val="0"/>
        <w:adjustRightInd w:val="0"/>
        <w:rPr>
          <w:rFonts w:ascii="TimesNewRoman,Bold" w:hAnsi="TimesNewRoman,Bold"/>
          <w:b/>
          <w:bCs/>
          <w:color w:val="000000"/>
          <w:sz w:val="28"/>
          <w:szCs w:val="28"/>
        </w:rPr>
      </w:pPr>
    </w:p>
    <w:p w:rsidR="002B5372" w:rsidRPr="00597905" w:rsidRDefault="002B5372" w:rsidP="003641C2">
      <w:pPr>
        <w:autoSpaceDE w:val="0"/>
        <w:autoSpaceDN w:val="0"/>
        <w:adjustRightInd w:val="0"/>
        <w:rPr>
          <w:rFonts w:ascii="TimesNewRoman,Bold" w:hAnsi="TimesNewRoman,Bold"/>
          <w:b/>
          <w:bCs/>
          <w:color w:val="000000"/>
          <w:sz w:val="28"/>
          <w:szCs w:val="28"/>
        </w:rPr>
      </w:pPr>
    </w:p>
    <w:p w:rsidR="002B5372" w:rsidRDefault="002B5372" w:rsidP="00597905">
      <w:pPr>
        <w:autoSpaceDE w:val="0"/>
        <w:autoSpaceDN w:val="0"/>
        <w:adjustRightInd w:val="0"/>
        <w:rPr>
          <w:rFonts w:ascii="TimesNewRoman,Bold" w:hAnsi="TimesNewRoman,Bold"/>
          <w:b/>
          <w:bCs/>
          <w:color w:val="000000"/>
          <w:sz w:val="28"/>
          <w:szCs w:val="28"/>
        </w:rPr>
        <w:sectPr w:rsidR="002B5372" w:rsidSect="0070723D">
          <w:footerReference w:type="default" r:id="rId10"/>
          <w:pgSz w:w="11906" w:h="16838"/>
          <w:pgMar w:top="1417" w:right="1417" w:bottom="1417" w:left="1417" w:header="709" w:footer="709" w:gutter="0"/>
          <w:cols w:space="708"/>
          <w:docGrid w:linePitch="360"/>
        </w:sectPr>
      </w:pPr>
      <w:r w:rsidRPr="00CE40B1">
        <w:rPr>
          <w:rFonts w:ascii="TimesNewRoman,Bold" w:hAnsi="TimesNewRoman,Bold"/>
          <w:b/>
          <w:bCs/>
          <w:caps/>
          <w:color w:val="000000"/>
          <w:sz w:val="28"/>
          <w:szCs w:val="28"/>
        </w:rPr>
        <w:t>Brno</w:t>
      </w:r>
      <w:r w:rsidRPr="00CE40B1">
        <w:rPr>
          <w:rFonts w:ascii="TimesNewRoman,Bold" w:hAnsi="TimesNewRoman,Bold"/>
          <w:b/>
          <w:bCs/>
          <w:color w:val="000000"/>
          <w:sz w:val="28"/>
          <w:szCs w:val="28"/>
        </w:rPr>
        <w:t xml:space="preserve"> rok</w:t>
      </w:r>
      <w:r w:rsidRPr="00CE40B1">
        <w:rPr>
          <w:rFonts w:ascii="TimesNewRoman,Bold" w:hAnsi="TimesNewRoman,Bold"/>
          <w:b/>
          <w:bCs/>
          <w:color w:val="000000"/>
          <w:sz w:val="28"/>
          <w:szCs w:val="28"/>
        </w:rPr>
        <w:tab/>
      </w:r>
      <w:r w:rsidRPr="00CE40B1">
        <w:rPr>
          <w:rFonts w:ascii="TimesNewRoman,Bold" w:hAnsi="TimesNewRoman,Bold"/>
          <w:b/>
          <w:bCs/>
          <w:color w:val="000000"/>
          <w:sz w:val="28"/>
          <w:szCs w:val="28"/>
        </w:rPr>
        <w:tab/>
      </w:r>
      <w:r w:rsidRPr="00CE40B1">
        <w:rPr>
          <w:rFonts w:ascii="TimesNewRoman,Bold" w:hAnsi="TimesNewRoman,Bold"/>
          <w:b/>
          <w:bCs/>
          <w:color w:val="000000"/>
          <w:sz w:val="28"/>
          <w:szCs w:val="28"/>
        </w:rPr>
        <w:tab/>
      </w:r>
      <w:r w:rsidRPr="00CE40B1">
        <w:rPr>
          <w:rFonts w:ascii="TimesNewRoman,Bold" w:hAnsi="TimesNewRoman,Bold"/>
          <w:b/>
          <w:bCs/>
          <w:color w:val="000000"/>
          <w:sz w:val="28"/>
          <w:szCs w:val="28"/>
        </w:rPr>
        <w:tab/>
      </w:r>
      <w:r w:rsidRPr="00CE40B1">
        <w:rPr>
          <w:rFonts w:ascii="TimesNewRoman,Bold" w:hAnsi="TimesNewRoman,Bold"/>
          <w:b/>
          <w:bCs/>
          <w:color w:val="000000"/>
          <w:sz w:val="28"/>
          <w:szCs w:val="28"/>
        </w:rPr>
        <w:tab/>
      </w:r>
      <w:r w:rsidRPr="00CE40B1">
        <w:rPr>
          <w:rFonts w:ascii="TimesNewRoman,Bold" w:hAnsi="TimesNewRoman,Bold"/>
          <w:b/>
          <w:bCs/>
          <w:color w:val="000000"/>
          <w:sz w:val="28"/>
          <w:szCs w:val="28"/>
        </w:rPr>
        <w:tab/>
      </w:r>
      <w:r w:rsidRPr="00CE40B1">
        <w:rPr>
          <w:rFonts w:ascii="TimesNewRoman,Bold" w:hAnsi="TimesNewRoman,Bold"/>
          <w:b/>
          <w:bCs/>
          <w:color w:val="000000"/>
          <w:sz w:val="28"/>
          <w:szCs w:val="28"/>
        </w:rPr>
        <w:tab/>
      </w:r>
      <w:r w:rsidRPr="00CE40B1">
        <w:rPr>
          <w:rFonts w:ascii="TimesNewRoman,Bold" w:hAnsi="TimesNewRoman,Bold"/>
          <w:b/>
          <w:bCs/>
          <w:color w:val="000000"/>
          <w:sz w:val="28"/>
          <w:szCs w:val="28"/>
        </w:rPr>
        <w:tab/>
      </w:r>
      <w:r w:rsidRPr="00CE40B1">
        <w:rPr>
          <w:rFonts w:ascii="TimesNewRoman,Bold" w:hAnsi="TimesNewRoman,Bold"/>
          <w:b/>
          <w:bCs/>
          <w:caps/>
          <w:color w:val="000000"/>
          <w:sz w:val="28"/>
          <w:szCs w:val="28"/>
        </w:rPr>
        <w:t>Jméno</w:t>
      </w:r>
      <w:r w:rsidRPr="00CE40B1">
        <w:rPr>
          <w:rFonts w:ascii="TimesNewRoman,Bold CE" w:hAnsi="TimesNewRoman,Bold CE"/>
          <w:b/>
          <w:bCs/>
          <w:color w:val="000000"/>
          <w:sz w:val="28"/>
          <w:szCs w:val="28"/>
        </w:rPr>
        <w:t xml:space="preserve"> PŘÍJMENÍ</w:t>
      </w:r>
    </w:p>
    <w:p w:rsidR="002B5372" w:rsidRPr="00800589" w:rsidRDefault="002B5372" w:rsidP="0070723D">
      <w:pPr>
        <w:autoSpaceDE w:val="0"/>
        <w:autoSpaceDN w:val="0"/>
        <w:adjustRightInd w:val="0"/>
        <w:jc w:val="right"/>
        <w:rPr>
          <w:i/>
          <w:iCs/>
          <w:color w:val="000000"/>
          <w:sz w:val="20"/>
          <w:szCs w:val="20"/>
        </w:rPr>
      </w:pPr>
      <w:proofErr w:type="spellStart"/>
      <w:r w:rsidRPr="00800589">
        <w:rPr>
          <w:i/>
          <w:iCs/>
          <w:color w:val="000000"/>
          <w:sz w:val="20"/>
          <w:szCs w:val="20"/>
        </w:rPr>
        <w:lastRenderedPageBreak/>
        <w:t>Příl</w:t>
      </w:r>
      <w:proofErr w:type="spellEnd"/>
      <w:r w:rsidRPr="00800589">
        <w:rPr>
          <w:i/>
          <w:iCs/>
          <w:color w:val="000000"/>
          <w:sz w:val="20"/>
          <w:szCs w:val="20"/>
        </w:rPr>
        <w:t>. 2. Identifikace titulní strany</w:t>
      </w:r>
    </w:p>
    <w:p w:rsidR="002B5372" w:rsidRPr="00597905" w:rsidRDefault="002B5372" w:rsidP="00597905">
      <w:pPr>
        <w:autoSpaceDE w:val="0"/>
        <w:autoSpaceDN w:val="0"/>
        <w:adjustRightInd w:val="0"/>
        <w:rPr>
          <w:rFonts w:ascii="TimesNewRoman,Italic" w:hAnsi="TimesNewRoman,Italic"/>
          <w:i/>
          <w:iCs/>
          <w:color w:val="000000"/>
          <w:sz w:val="28"/>
          <w:szCs w:val="28"/>
        </w:rPr>
      </w:pPr>
    </w:p>
    <w:p w:rsidR="002B5372" w:rsidRPr="00597905" w:rsidRDefault="00E8166D" w:rsidP="00597905">
      <w:pPr>
        <w:pStyle w:val="Heading6"/>
        <w:spacing w:after="120"/>
        <w:jc w:val="center"/>
        <w:rPr>
          <w:sz w:val="32"/>
          <w:szCs w:val="32"/>
        </w:rPr>
      </w:pPr>
      <w:r>
        <w:rPr>
          <w:noProof/>
          <w:lang w:val="en-US" w:eastAsia="en-US"/>
        </w:rPr>
        <w:drawing>
          <wp:anchor distT="0" distB="0" distL="114300" distR="114300" simplePos="0" relativeHeight="251658240" behindDoc="0" locked="0" layoutInCell="1" allowOverlap="1">
            <wp:simplePos x="0" y="0"/>
            <wp:positionH relativeFrom="column">
              <wp:posOffset>4765040</wp:posOffset>
            </wp:positionH>
            <wp:positionV relativeFrom="paragraph">
              <wp:posOffset>197485</wp:posOffset>
            </wp:positionV>
            <wp:extent cx="885190" cy="885190"/>
            <wp:effectExtent l="0" t="0" r="0" b="0"/>
            <wp:wrapNone/>
            <wp:docPr id="2" name="Obrázek 2" descr="PF_300_25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PF_300_25_gre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5190" cy="88519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7216" behindDoc="0" locked="0" layoutInCell="1" allowOverlap="1">
            <wp:simplePos x="0" y="0"/>
            <wp:positionH relativeFrom="column">
              <wp:posOffset>114300</wp:posOffset>
            </wp:positionH>
            <wp:positionV relativeFrom="paragraph">
              <wp:posOffset>197485</wp:posOffset>
            </wp:positionV>
            <wp:extent cx="885825" cy="885825"/>
            <wp:effectExtent l="0" t="0" r="9525" b="9525"/>
            <wp:wrapNone/>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pic:spPr>
                </pic:pic>
              </a:graphicData>
            </a:graphic>
            <wp14:sizeRelH relativeFrom="page">
              <wp14:pctWidth>0</wp14:pctWidth>
            </wp14:sizeRelH>
            <wp14:sizeRelV relativeFrom="page">
              <wp14:pctHeight>0</wp14:pctHeight>
            </wp14:sizeRelV>
          </wp:anchor>
        </w:drawing>
      </w:r>
      <w:r w:rsidR="002B5372" w:rsidRPr="00597905">
        <w:rPr>
          <w:sz w:val="32"/>
          <w:szCs w:val="32"/>
        </w:rPr>
        <w:t>MASARYKOVA UNIVERZITA</w:t>
      </w:r>
    </w:p>
    <w:p w:rsidR="002B5372" w:rsidRPr="00597905" w:rsidRDefault="002B5372" w:rsidP="00597905">
      <w:pPr>
        <w:autoSpaceDE w:val="0"/>
        <w:autoSpaceDN w:val="0"/>
        <w:adjustRightInd w:val="0"/>
        <w:spacing w:after="120"/>
        <w:jc w:val="center"/>
        <w:rPr>
          <w:rFonts w:ascii="TimesNewRoman,Bold" w:hAnsi="TimesNewRoman,Bold"/>
          <w:b/>
          <w:bCs/>
          <w:caps/>
          <w:color w:val="000000"/>
          <w:sz w:val="28"/>
          <w:szCs w:val="28"/>
        </w:rPr>
      </w:pPr>
      <w:r w:rsidRPr="00597905">
        <w:rPr>
          <w:rFonts w:ascii="TimesNewRoman,Bold CE" w:hAnsi="TimesNewRoman,Bold CE"/>
          <w:b/>
          <w:bCs/>
          <w:caps/>
          <w:color w:val="000000"/>
          <w:sz w:val="28"/>
          <w:szCs w:val="28"/>
        </w:rPr>
        <w:t>Přírodovědecká fakulta</w:t>
      </w:r>
    </w:p>
    <w:p w:rsidR="002B5372" w:rsidRDefault="002B5372" w:rsidP="00597905">
      <w:pPr>
        <w:jc w:val="center"/>
      </w:pPr>
      <w:r w:rsidRPr="00597905">
        <w:rPr>
          <w:rFonts w:ascii="TimesNewRoman,Bold" w:hAnsi="TimesNewRoman,Bold"/>
          <w:b/>
          <w:bCs/>
          <w:caps/>
          <w:color w:val="000000"/>
        </w:rPr>
        <w:t>Geografický ústav</w:t>
      </w:r>
    </w:p>
    <w:p w:rsidR="002B5372" w:rsidRPr="00D33841" w:rsidRDefault="00EC2B08" w:rsidP="00597905">
      <w:pPr>
        <w:autoSpaceDE w:val="0"/>
        <w:autoSpaceDN w:val="0"/>
        <w:adjustRightInd w:val="0"/>
        <w:jc w:val="center"/>
        <w:rPr>
          <w:rFonts w:ascii="TimesNewRoman,Bold" w:hAnsi="TimesNewRoman,Bold"/>
          <w:b/>
          <w:bCs/>
          <w:color w:val="000000"/>
        </w:rPr>
      </w:pPr>
      <w:r>
        <w:rPr>
          <w:rFonts w:ascii="TimesNewRoman,Bold" w:hAnsi="TimesNewRoman,Bold"/>
          <w:b/>
          <w:bCs/>
          <w:color w:val="000000"/>
        </w:rPr>
        <w:pict>
          <v:rect id="_x0000_i1025" style="width:244.05pt;height:1.9pt" o:hrpct="538" o:hralign="center" o:hrstd="t" o:hrnoshade="t" o:hr="t" fillcolor="black" stroked="f"/>
        </w:pict>
      </w:r>
    </w:p>
    <w:p w:rsidR="002B5372" w:rsidRPr="00A160FF" w:rsidRDefault="002B5372" w:rsidP="00A160FF">
      <w:pPr>
        <w:autoSpaceDE w:val="0"/>
        <w:autoSpaceDN w:val="0"/>
        <w:adjustRightInd w:val="0"/>
        <w:jc w:val="center"/>
        <w:rPr>
          <w:rFonts w:ascii="TimesNewRoman,Bold" w:hAnsi="TimesNewRoman,Bold"/>
          <w:b/>
          <w:bCs/>
          <w:color w:val="000000"/>
          <w:sz w:val="28"/>
          <w:szCs w:val="28"/>
        </w:rPr>
      </w:pPr>
    </w:p>
    <w:p w:rsidR="002B5372" w:rsidRPr="00A160FF" w:rsidRDefault="002B5372" w:rsidP="00A160FF">
      <w:pPr>
        <w:autoSpaceDE w:val="0"/>
        <w:autoSpaceDN w:val="0"/>
        <w:adjustRightInd w:val="0"/>
        <w:jc w:val="center"/>
        <w:rPr>
          <w:rFonts w:ascii="TimesNewRoman,Bold" w:hAnsi="TimesNewRoman,Bold"/>
          <w:i/>
          <w:iCs/>
          <w:color w:val="000000"/>
          <w:sz w:val="28"/>
          <w:szCs w:val="28"/>
        </w:rPr>
      </w:pPr>
    </w:p>
    <w:p w:rsidR="002B5372" w:rsidRPr="00A160FF" w:rsidRDefault="002B5372" w:rsidP="00A160FF">
      <w:pPr>
        <w:autoSpaceDE w:val="0"/>
        <w:autoSpaceDN w:val="0"/>
        <w:adjustRightInd w:val="0"/>
        <w:jc w:val="center"/>
        <w:rPr>
          <w:rFonts w:ascii="TimesNewRoman,Bold" w:hAnsi="TimesNewRoman,Bold"/>
          <w:color w:val="000000"/>
          <w:sz w:val="28"/>
          <w:szCs w:val="28"/>
        </w:rPr>
      </w:pPr>
    </w:p>
    <w:p w:rsidR="002B5372" w:rsidRPr="00A160FF" w:rsidRDefault="002B5372" w:rsidP="00A160FF">
      <w:pPr>
        <w:autoSpaceDE w:val="0"/>
        <w:autoSpaceDN w:val="0"/>
        <w:adjustRightInd w:val="0"/>
        <w:jc w:val="center"/>
        <w:rPr>
          <w:rFonts w:ascii="TimesNewRoman,Bold" w:hAnsi="TimesNewRoman,Bold"/>
          <w:color w:val="000000"/>
          <w:sz w:val="28"/>
          <w:szCs w:val="28"/>
        </w:rPr>
      </w:pPr>
    </w:p>
    <w:p w:rsidR="002B5372" w:rsidRPr="00A160FF" w:rsidRDefault="002B5372" w:rsidP="00A160FF">
      <w:pPr>
        <w:autoSpaceDE w:val="0"/>
        <w:autoSpaceDN w:val="0"/>
        <w:adjustRightInd w:val="0"/>
        <w:jc w:val="center"/>
        <w:rPr>
          <w:rFonts w:ascii="TimesNewRoman,Bold" w:hAnsi="TimesNewRoman,Bold"/>
          <w:color w:val="000000"/>
          <w:sz w:val="28"/>
          <w:szCs w:val="28"/>
        </w:rPr>
      </w:pPr>
    </w:p>
    <w:p w:rsidR="002B5372" w:rsidRDefault="002B5372" w:rsidP="00A160FF">
      <w:pPr>
        <w:autoSpaceDE w:val="0"/>
        <w:autoSpaceDN w:val="0"/>
        <w:adjustRightInd w:val="0"/>
        <w:jc w:val="center"/>
        <w:rPr>
          <w:rFonts w:ascii="TimesNewRoman,Bold" w:hAnsi="TimesNewRoman,Bold"/>
          <w:color w:val="000000"/>
          <w:sz w:val="28"/>
          <w:szCs w:val="28"/>
        </w:rPr>
      </w:pPr>
    </w:p>
    <w:p w:rsidR="002B5372" w:rsidRDefault="002B5372" w:rsidP="00A160FF">
      <w:pPr>
        <w:autoSpaceDE w:val="0"/>
        <w:autoSpaceDN w:val="0"/>
        <w:adjustRightInd w:val="0"/>
        <w:jc w:val="center"/>
        <w:rPr>
          <w:rFonts w:ascii="TimesNewRoman,Bold" w:hAnsi="TimesNewRoman,Bold"/>
          <w:color w:val="000000"/>
          <w:sz w:val="28"/>
          <w:szCs w:val="28"/>
        </w:rPr>
      </w:pPr>
    </w:p>
    <w:p w:rsidR="002B5372" w:rsidRDefault="002B5372" w:rsidP="00A160FF">
      <w:pPr>
        <w:autoSpaceDE w:val="0"/>
        <w:autoSpaceDN w:val="0"/>
        <w:adjustRightInd w:val="0"/>
        <w:jc w:val="center"/>
        <w:rPr>
          <w:rFonts w:ascii="TimesNewRoman,Bold" w:hAnsi="TimesNewRoman,Bold"/>
          <w:color w:val="000000"/>
          <w:sz w:val="28"/>
          <w:szCs w:val="28"/>
        </w:rPr>
      </w:pPr>
    </w:p>
    <w:p w:rsidR="002B5372" w:rsidRPr="00A160FF" w:rsidRDefault="002B5372" w:rsidP="00A160FF">
      <w:pPr>
        <w:autoSpaceDE w:val="0"/>
        <w:autoSpaceDN w:val="0"/>
        <w:adjustRightInd w:val="0"/>
        <w:jc w:val="center"/>
        <w:rPr>
          <w:rFonts w:ascii="TimesNewRoman,Bold" w:hAnsi="TimesNewRoman,Bold"/>
          <w:color w:val="000000"/>
          <w:sz w:val="28"/>
          <w:szCs w:val="28"/>
        </w:rPr>
      </w:pPr>
    </w:p>
    <w:p w:rsidR="002B5372" w:rsidRPr="00A160FF" w:rsidRDefault="002B5372" w:rsidP="00A160FF">
      <w:pPr>
        <w:autoSpaceDE w:val="0"/>
        <w:autoSpaceDN w:val="0"/>
        <w:adjustRightInd w:val="0"/>
        <w:jc w:val="center"/>
        <w:rPr>
          <w:rFonts w:ascii="TimesNewRoman,Bold" w:hAnsi="TimesNewRoman,Bold"/>
          <w:color w:val="000000"/>
          <w:sz w:val="28"/>
          <w:szCs w:val="28"/>
        </w:rPr>
      </w:pPr>
    </w:p>
    <w:p w:rsidR="002B5372" w:rsidRPr="00A160FF" w:rsidRDefault="002B5372" w:rsidP="00A160FF">
      <w:pPr>
        <w:autoSpaceDE w:val="0"/>
        <w:autoSpaceDN w:val="0"/>
        <w:adjustRightInd w:val="0"/>
        <w:jc w:val="center"/>
        <w:rPr>
          <w:rFonts w:ascii="TimesNewRoman,Bold" w:hAnsi="TimesNewRoman,Bold"/>
          <w:color w:val="000000"/>
          <w:sz w:val="28"/>
          <w:szCs w:val="28"/>
        </w:rPr>
      </w:pPr>
    </w:p>
    <w:p w:rsidR="002B5372" w:rsidRPr="00FE214A" w:rsidRDefault="002B5372" w:rsidP="00597905">
      <w:pPr>
        <w:autoSpaceDE w:val="0"/>
        <w:autoSpaceDN w:val="0"/>
        <w:adjustRightInd w:val="0"/>
        <w:jc w:val="center"/>
        <w:rPr>
          <w:b/>
          <w:color w:val="000000"/>
          <w:sz w:val="40"/>
          <w:szCs w:val="40"/>
        </w:rPr>
      </w:pPr>
      <w:r w:rsidRPr="00FE214A">
        <w:rPr>
          <w:b/>
          <w:color w:val="000000"/>
          <w:sz w:val="40"/>
          <w:szCs w:val="40"/>
        </w:rPr>
        <w:t>Název práce</w:t>
      </w:r>
    </w:p>
    <w:p w:rsidR="002B5372" w:rsidRPr="00597905" w:rsidRDefault="002B5372" w:rsidP="00597905">
      <w:pPr>
        <w:autoSpaceDE w:val="0"/>
        <w:autoSpaceDN w:val="0"/>
        <w:adjustRightInd w:val="0"/>
        <w:jc w:val="center"/>
        <w:rPr>
          <w:rFonts w:ascii="TimesNewRoman,Bold" w:hAnsi="TimesNewRoman,Bold"/>
          <w:color w:val="000000"/>
        </w:rPr>
      </w:pPr>
      <w:r w:rsidRPr="00597905">
        <w:rPr>
          <w:rFonts w:ascii="TimesNewRoman,Bold" w:hAnsi="TimesNewRoman,Bold"/>
          <w:color w:val="000000"/>
        </w:rPr>
        <w:t>podtitul</w:t>
      </w:r>
    </w:p>
    <w:p w:rsidR="002B5372" w:rsidRPr="00A160FF" w:rsidRDefault="002B5372" w:rsidP="00597905">
      <w:pPr>
        <w:autoSpaceDE w:val="0"/>
        <w:autoSpaceDN w:val="0"/>
        <w:adjustRightInd w:val="0"/>
        <w:jc w:val="center"/>
        <w:rPr>
          <w:rFonts w:ascii="TimesNewRoman,Bold" w:hAnsi="TimesNewRoman,Bold"/>
          <w:color w:val="000000"/>
          <w:sz w:val="28"/>
          <w:szCs w:val="28"/>
        </w:rPr>
      </w:pPr>
    </w:p>
    <w:p w:rsidR="002B5372" w:rsidRPr="00FE214A" w:rsidRDefault="002B5372" w:rsidP="00A160FF">
      <w:pPr>
        <w:autoSpaceDE w:val="0"/>
        <w:autoSpaceDN w:val="0"/>
        <w:adjustRightInd w:val="0"/>
        <w:jc w:val="center"/>
        <w:rPr>
          <w:rFonts w:ascii="TimesNewRoman,Bold" w:hAnsi="TimesNewRoman,Bold"/>
          <w:bCs/>
          <w:color w:val="000000"/>
        </w:rPr>
      </w:pPr>
      <w:r w:rsidRPr="00FE214A">
        <w:rPr>
          <w:rFonts w:ascii="TimesNewRoman,Bold CE" w:hAnsi="TimesNewRoman,Bold CE"/>
          <w:bCs/>
          <w:color w:val="000000"/>
        </w:rPr>
        <w:t>Bakalářská/Diplomová práce</w:t>
      </w:r>
    </w:p>
    <w:p w:rsidR="002B5372" w:rsidRPr="00A160FF" w:rsidRDefault="002B5372" w:rsidP="00597905">
      <w:pPr>
        <w:autoSpaceDE w:val="0"/>
        <w:autoSpaceDN w:val="0"/>
        <w:adjustRightInd w:val="0"/>
        <w:jc w:val="center"/>
        <w:rPr>
          <w:rFonts w:ascii="TimesNewRoman,Bold" w:hAnsi="TimesNewRoman,Bold"/>
          <w:color w:val="000000"/>
          <w:sz w:val="28"/>
          <w:szCs w:val="28"/>
        </w:rPr>
      </w:pPr>
    </w:p>
    <w:p w:rsidR="002B5372" w:rsidRPr="00A160FF" w:rsidRDefault="002B5372" w:rsidP="00597905">
      <w:pPr>
        <w:autoSpaceDE w:val="0"/>
        <w:autoSpaceDN w:val="0"/>
        <w:adjustRightInd w:val="0"/>
        <w:jc w:val="center"/>
        <w:rPr>
          <w:rFonts w:ascii="TimesNewRoman,Bold" w:hAnsi="TimesNewRoman,Bold"/>
          <w:color w:val="000000"/>
          <w:sz w:val="28"/>
          <w:szCs w:val="28"/>
        </w:rPr>
      </w:pPr>
    </w:p>
    <w:p w:rsidR="002B5372" w:rsidRPr="00FE214A" w:rsidRDefault="002B5372" w:rsidP="00A160FF">
      <w:pPr>
        <w:autoSpaceDE w:val="0"/>
        <w:autoSpaceDN w:val="0"/>
        <w:adjustRightInd w:val="0"/>
        <w:jc w:val="center"/>
        <w:rPr>
          <w:b/>
          <w:bCs/>
          <w:color w:val="000000"/>
          <w:sz w:val="32"/>
          <w:szCs w:val="32"/>
        </w:rPr>
      </w:pPr>
      <w:r w:rsidRPr="00FE214A">
        <w:rPr>
          <w:b/>
          <w:bCs/>
          <w:color w:val="000000"/>
          <w:sz w:val="32"/>
          <w:szCs w:val="32"/>
        </w:rPr>
        <w:t>Jméno Příjmení</w:t>
      </w:r>
    </w:p>
    <w:p w:rsidR="002B5372" w:rsidRPr="00A160FF" w:rsidRDefault="002B5372" w:rsidP="00597905">
      <w:pPr>
        <w:autoSpaceDE w:val="0"/>
        <w:autoSpaceDN w:val="0"/>
        <w:adjustRightInd w:val="0"/>
        <w:jc w:val="center"/>
        <w:rPr>
          <w:rFonts w:ascii="TimesNewRoman,Bold" w:hAnsi="TimesNewRoman,Bold"/>
          <w:color w:val="000000"/>
          <w:sz w:val="28"/>
          <w:szCs w:val="28"/>
        </w:rPr>
      </w:pPr>
    </w:p>
    <w:p w:rsidR="002B5372" w:rsidRPr="00A160FF" w:rsidRDefault="002B5372" w:rsidP="00597905">
      <w:pPr>
        <w:autoSpaceDE w:val="0"/>
        <w:autoSpaceDN w:val="0"/>
        <w:adjustRightInd w:val="0"/>
        <w:jc w:val="center"/>
        <w:rPr>
          <w:rFonts w:ascii="TimesNewRoman,Bold" w:hAnsi="TimesNewRoman,Bold"/>
          <w:color w:val="000000"/>
          <w:sz w:val="28"/>
          <w:szCs w:val="28"/>
        </w:rPr>
      </w:pPr>
    </w:p>
    <w:p w:rsidR="002B5372" w:rsidRPr="00A160FF" w:rsidRDefault="002B5372" w:rsidP="00597905">
      <w:pPr>
        <w:autoSpaceDE w:val="0"/>
        <w:autoSpaceDN w:val="0"/>
        <w:adjustRightInd w:val="0"/>
        <w:jc w:val="center"/>
        <w:rPr>
          <w:rFonts w:ascii="TimesNewRoman,Bold" w:hAnsi="TimesNewRoman,Bold"/>
          <w:color w:val="000000"/>
          <w:sz w:val="28"/>
          <w:szCs w:val="28"/>
        </w:rPr>
      </w:pPr>
    </w:p>
    <w:p w:rsidR="002B5372" w:rsidRPr="00A160FF" w:rsidRDefault="002B5372" w:rsidP="00597905">
      <w:pPr>
        <w:autoSpaceDE w:val="0"/>
        <w:autoSpaceDN w:val="0"/>
        <w:adjustRightInd w:val="0"/>
        <w:jc w:val="center"/>
        <w:rPr>
          <w:rFonts w:ascii="TimesNewRoman,Bold" w:hAnsi="TimesNewRoman,Bold"/>
          <w:color w:val="000000"/>
          <w:sz w:val="28"/>
          <w:szCs w:val="28"/>
        </w:rPr>
      </w:pPr>
    </w:p>
    <w:p w:rsidR="002B5372" w:rsidRPr="00A160FF" w:rsidRDefault="002B5372" w:rsidP="00597905">
      <w:pPr>
        <w:autoSpaceDE w:val="0"/>
        <w:autoSpaceDN w:val="0"/>
        <w:adjustRightInd w:val="0"/>
        <w:jc w:val="center"/>
        <w:rPr>
          <w:rFonts w:ascii="TimesNewRoman,Bold" w:hAnsi="TimesNewRoman,Bold"/>
          <w:color w:val="000000"/>
          <w:sz w:val="28"/>
          <w:szCs w:val="28"/>
        </w:rPr>
      </w:pPr>
    </w:p>
    <w:p w:rsidR="002B5372" w:rsidRPr="00A160FF" w:rsidRDefault="002B5372" w:rsidP="00597905">
      <w:pPr>
        <w:autoSpaceDE w:val="0"/>
        <w:autoSpaceDN w:val="0"/>
        <w:adjustRightInd w:val="0"/>
        <w:jc w:val="center"/>
        <w:rPr>
          <w:rFonts w:ascii="TimesNewRoman,Bold" w:hAnsi="TimesNewRoman,Bold"/>
          <w:color w:val="000000"/>
          <w:sz w:val="28"/>
          <w:szCs w:val="28"/>
        </w:rPr>
      </w:pPr>
    </w:p>
    <w:p w:rsidR="002B5372" w:rsidRPr="00A160FF" w:rsidRDefault="002B5372" w:rsidP="00597905">
      <w:pPr>
        <w:autoSpaceDE w:val="0"/>
        <w:autoSpaceDN w:val="0"/>
        <w:adjustRightInd w:val="0"/>
        <w:jc w:val="center"/>
        <w:rPr>
          <w:rFonts w:ascii="TimesNewRoman,Bold" w:hAnsi="TimesNewRoman,Bold"/>
          <w:color w:val="000000"/>
          <w:sz w:val="28"/>
          <w:szCs w:val="28"/>
        </w:rPr>
      </w:pPr>
    </w:p>
    <w:p w:rsidR="002B5372" w:rsidRPr="00A160FF" w:rsidRDefault="002B5372" w:rsidP="00597905">
      <w:pPr>
        <w:autoSpaceDE w:val="0"/>
        <w:autoSpaceDN w:val="0"/>
        <w:adjustRightInd w:val="0"/>
        <w:jc w:val="center"/>
        <w:rPr>
          <w:rFonts w:ascii="TimesNewRoman,Bold" w:hAnsi="TimesNewRoman,Bold"/>
          <w:color w:val="000000"/>
          <w:sz w:val="28"/>
          <w:szCs w:val="28"/>
        </w:rPr>
      </w:pPr>
    </w:p>
    <w:p w:rsidR="002B5372" w:rsidRPr="00A160FF" w:rsidRDefault="002B5372" w:rsidP="00597905">
      <w:pPr>
        <w:autoSpaceDE w:val="0"/>
        <w:autoSpaceDN w:val="0"/>
        <w:adjustRightInd w:val="0"/>
        <w:jc w:val="center"/>
        <w:rPr>
          <w:rFonts w:ascii="TimesNewRoman,Bold" w:hAnsi="TimesNewRoman,Bold"/>
          <w:color w:val="000000"/>
          <w:sz w:val="28"/>
          <w:szCs w:val="28"/>
        </w:rPr>
      </w:pPr>
    </w:p>
    <w:p w:rsidR="002B5372" w:rsidRPr="00A160FF" w:rsidRDefault="002B5372" w:rsidP="00597905">
      <w:pPr>
        <w:autoSpaceDE w:val="0"/>
        <w:autoSpaceDN w:val="0"/>
        <w:adjustRightInd w:val="0"/>
        <w:jc w:val="center"/>
        <w:rPr>
          <w:rFonts w:ascii="TimesNewRoman,Bold" w:hAnsi="TimesNewRoman,Bold"/>
          <w:color w:val="000000"/>
          <w:sz w:val="28"/>
          <w:szCs w:val="28"/>
        </w:rPr>
      </w:pPr>
    </w:p>
    <w:p w:rsidR="002B5372" w:rsidRPr="00A160FF" w:rsidRDefault="002B5372" w:rsidP="00597905">
      <w:pPr>
        <w:autoSpaceDE w:val="0"/>
        <w:autoSpaceDN w:val="0"/>
        <w:adjustRightInd w:val="0"/>
        <w:jc w:val="center"/>
        <w:rPr>
          <w:rFonts w:ascii="TimesNewRoman,Bold" w:hAnsi="TimesNewRoman,Bold"/>
          <w:color w:val="000000"/>
          <w:sz w:val="28"/>
          <w:szCs w:val="28"/>
        </w:rPr>
      </w:pPr>
    </w:p>
    <w:p w:rsidR="002B5372" w:rsidRPr="00A160FF" w:rsidRDefault="002B5372" w:rsidP="00597905">
      <w:pPr>
        <w:autoSpaceDE w:val="0"/>
        <w:autoSpaceDN w:val="0"/>
        <w:adjustRightInd w:val="0"/>
        <w:jc w:val="center"/>
        <w:rPr>
          <w:rFonts w:ascii="TimesNewRoman,Bold" w:hAnsi="TimesNewRoman,Bold"/>
          <w:color w:val="000000"/>
          <w:sz w:val="28"/>
          <w:szCs w:val="28"/>
        </w:rPr>
      </w:pPr>
    </w:p>
    <w:p w:rsidR="002B5372" w:rsidRPr="00A160FF" w:rsidRDefault="002B5372" w:rsidP="00597905">
      <w:pPr>
        <w:autoSpaceDE w:val="0"/>
        <w:autoSpaceDN w:val="0"/>
        <w:adjustRightInd w:val="0"/>
        <w:jc w:val="center"/>
        <w:rPr>
          <w:rFonts w:ascii="TimesNewRoman,Bold" w:hAnsi="TimesNewRoman,Bold"/>
          <w:color w:val="000000"/>
          <w:sz w:val="28"/>
          <w:szCs w:val="28"/>
        </w:rPr>
      </w:pPr>
    </w:p>
    <w:p w:rsidR="002B5372" w:rsidRPr="00A160FF" w:rsidRDefault="002B5372" w:rsidP="00597905">
      <w:pPr>
        <w:autoSpaceDE w:val="0"/>
        <w:autoSpaceDN w:val="0"/>
        <w:adjustRightInd w:val="0"/>
        <w:jc w:val="center"/>
        <w:rPr>
          <w:rFonts w:ascii="TimesNewRoman,Bold" w:hAnsi="TimesNewRoman,Bold"/>
          <w:color w:val="000000"/>
          <w:sz w:val="28"/>
          <w:szCs w:val="28"/>
        </w:rPr>
      </w:pPr>
    </w:p>
    <w:p w:rsidR="002B5372" w:rsidRPr="00FE214A" w:rsidRDefault="002B5372" w:rsidP="00597905">
      <w:pPr>
        <w:autoSpaceDE w:val="0"/>
        <w:autoSpaceDN w:val="0"/>
        <w:adjustRightInd w:val="0"/>
        <w:jc w:val="center"/>
        <w:rPr>
          <w:rFonts w:ascii="TimesNewRoman,Bold" w:hAnsi="TimesNewRoman,Bold"/>
          <w:color w:val="000000"/>
          <w:sz w:val="28"/>
          <w:szCs w:val="28"/>
        </w:rPr>
      </w:pPr>
    </w:p>
    <w:p w:rsidR="002B5372" w:rsidRPr="00A160FF" w:rsidRDefault="002B5372" w:rsidP="00597905">
      <w:pPr>
        <w:autoSpaceDE w:val="0"/>
        <w:autoSpaceDN w:val="0"/>
        <w:adjustRightInd w:val="0"/>
        <w:rPr>
          <w:rFonts w:ascii="TimesNewRoman,Bold" w:hAnsi="TimesNewRoman,Bold"/>
          <w:b/>
          <w:color w:val="000000"/>
        </w:rPr>
      </w:pPr>
      <w:r w:rsidRPr="00FE214A">
        <w:rPr>
          <w:rFonts w:ascii="TimesNewRoman,Bold" w:hAnsi="TimesNewRoman,Bold"/>
          <w:b/>
          <w:color w:val="000000"/>
        </w:rPr>
        <w:t>Vedouc</w:t>
      </w:r>
      <w:r>
        <w:rPr>
          <w:rFonts w:ascii="TimesNewRoman,Bold" w:hAnsi="TimesNewRoman,Bold"/>
          <w:b/>
          <w:color w:val="000000"/>
        </w:rPr>
        <w:t>í</w:t>
      </w:r>
      <w:r w:rsidRPr="00FE214A">
        <w:rPr>
          <w:rFonts w:ascii="TimesNewRoman,Bold" w:hAnsi="TimesNewRoman,Bold"/>
          <w:b/>
          <w:color w:val="000000"/>
        </w:rPr>
        <w:t xml:space="preserve"> práce</w:t>
      </w:r>
      <w:r w:rsidRPr="00B9051D">
        <w:rPr>
          <w:rFonts w:ascii="TimesNewRoman,Bold" w:hAnsi="TimesNewRoman,Bold"/>
          <w:b/>
          <w:color w:val="000000"/>
        </w:rPr>
        <w:t xml:space="preserve">: </w:t>
      </w:r>
      <w:r w:rsidRPr="00B9051D">
        <w:rPr>
          <w:rFonts w:ascii="TimesNewRoman,Bold CE" w:hAnsi="TimesNewRoman,Bold CE"/>
          <w:b/>
          <w:color w:val="000000"/>
        </w:rPr>
        <w:t>Plné jméno včetně titulů</w:t>
      </w:r>
      <w:r>
        <w:rPr>
          <w:rFonts w:ascii="TimesNewRoman,Bold" w:hAnsi="TimesNewRoman,Bold"/>
          <w:color w:val="000000"/>
        </w:rPr>
        <w:tab/>
      </w:r>
      <w:r>
        <w:rPr>
          <w:rFonts w:ascii="TimesNewRoman,Bold" w:hAnsi="TimesNewRoman,Bold"/>
          <w:color w:val="000000"/>
        </w:rPr>
        <w:tab/>
      </w:r>
      <w:r>
        <w:rPr>
          <w:rFonts w:ascii="TimesNewRoman,Bold" w:hAnsi="TimesNewRoman,Bold"/>
          <w:color w:val="000000"/>
        </w:rPr>
        <w:tab/>
      </w:r>
      <w:r>
        <w:rPr>
          <w:rFonts w:ascii="TimesNewRoman,Bold" w:hAnsi="TimesNewRoman,Bold"/>
          <w:color w:val="000000"/>
        </w:rPr>
        <w:tab/>
      </w:r>
      <w:r>
        <w:rPr>
          <w:rFonts w:ascii="TimesNewRoman,Bold" w:hAnsi="TimesNewRoman,Bold"/>
          <w:color w:val="000000"/>
        </w:rPr>
        <w:tab/>
      </w:r>
      <w:r w:rsidRPr="00A160FF">
        <w:rPr>
          <w:rFonts w:ascii="TimesNewRoman,Bold" w:hAnsi="TimesNewRoman,Bold"/>
          <w:b/>
          <w:color w:val="000000"/>
        </w:rPr>
        <w:t>BRNO rok</w:t>
      </w:r>
    </w:p>
    <w:p w:rsidR="002B5372" w:rsidRDefault="002B5372">
      <w:pPr>
        <w:rPr>
          <w:rFonts w:ascii="TimesNewRoman,Bold" w:hAnsi="TimesNewRoman,Bold"/>
          <w:color w:val="000000"/>
        </w:rPr>
      </w:pPr>
      <w:r>
        <w:rPr>
          <w:rFonts w:ascii="TimesNewRoman,Bold" w:hAnsi="TimesNewRoman,Bold"/>
          <w:color w:val="000000"/>
        </w:rPr>
        <w:br w:type="page"/>
      </w:r>
    </w:p>
    <w:p w:rsidR="002B5372" w:rsidRPr="00800589" w:rsidRDefault="002B5372" w:rsidP="00800589">
      <w:pPr>
        <w:autoSpaceDE w:val="0"/>
        <w:autoSpaceDN w:val="0"/>
        <w:adjustRightInd w:val="0"/>
        <w:jc w:val="right"/>
        <w:rPr>
          <w:i/>
          <w:iCs/>
          <w:color w:val="000000"/>
          <w:sz w:val="20"/>
          <w:szCs w:val="20"/>
        </w:rPr>
      </w:pPr>
      <w:proofErr w:type="spellStart"/>
      <w:r w:rsidRPr="00800589">
        <w:rPr>
          <w:i/>
          <w:iCs/>
          <w:color w:val="000000"/>
          <w:sz w:val="20"/>
          <w:szCs w:val="20"/>
        </w:rPr>
        <w:lastRenderedPageBreak/>
        <w:t>Příl</w:t>
      </w:r>
      <w:proofErr w:type="spellEnd"/>
      <w:r w:rsidRPr="00800589">
        <w:rPr>
          <w:i/>
          <w:iCs/>
          <w:color w:val="000000"/>
          <w:sz w:val="20"/>
          <w:szCs w:val="20"/>
        </w:rPr>
        <w:t>. 3 Bibliografický záznam (česky)</w:t>
      </w:r>
    </w:p>
    <w:p w:rsidR="002B5372" w:rsidRPr="00800589" w:rsidRDefault="002B5372" w:rsidP="00800589">
      <w:pPr>
        <w:autoSpaceDE w:val="0"/>
        <w:autoSpaceDN w:val="0"/>
        <w:adjustRightInd w:val="0"/>
        <w:jc w:val="both"/>
        <w:rPr>
          <w:rFonts w:ascii="TimesNewRoman,Bold" w:hAnsi="TimesNewRoman,Bold"/>
          <w:color w:val="000000"/>
          <w:sz w:val="28"/>
          <w:szCs w:val="28"/>
        </w:rPr>
      </w:pPr>
    </w:p>
    <w:p w:rsidR="002B5372" w:rsidRPr="00800589" w:rsidRDefault="002B5372" w:rsidP="00800589">
      <w:pPr>
        <w:jc w:val="both"/>
        <w:rPr>
          <w:sz w:val="28"/>
          <w:szCs w:val="28"/>
        </w:rPr>
      </w:pPr>
    </w:p>
    <w:p w:rsidR="002B5372" w:rsidRDefault="002B5372" w:rsidP="00800589">
      <w:pPr>
        <w:jc w:val="both"/>
        <w:rPr>
          <w:sz w:val="28"/>
          <w:szCs w:val="28"/>
        </w:rPr>
      </w:pPr>
    </w:p>
    <w:p w:rsidR="002B5372" w:rsidRDefault="002B5372" w:rsidP="00800589">
      <w:pPr>
        <w:jc w:val="both"/>
        <w:rPr>
          <w:sz w:val="28"/>
          <w:szCs w:val="28"/>
        </w:rPr>
      </w:pPr>
    </w:p>
    <w:p w:rsidR="002B5372" w:rsidRDefault="002B5372" w:rsidP="00800589">
      <w:pPr>
        <w:jc w:val="both"/>
        <w:rPr>
          <w:sz w:val="28"/>
          <w:szCs w:val="28"/>
        </w:rPr>
      </w:pPr>
    </w:p>
    <w:p w:rsidR="002B5372" w:rsidRPr="00800589" w:rsidRDefault="002B5372" w:rsidP="00800589">
      <w:pPr>
        <w:jc w:val="both"/>
        <w:rPr>
          <w:sz w:val="28"/>
          <w:szCs w:val="28"/>
        </w:rPr>
      </w:pPr>
    </w:p>
    <w:p w:rsidR="002B5372" w:rsidRPr="00800589" w:rsidRDefault="002B5372" w:rsidP="00800589">
      <w:pPr>
        <w:jc w:val="both"/>
        <w:rPr>
          <w:sz w:val="28"/>
          <w:szCs w:val="28"/>
        </w:rPr>
      </w:pPr>
    </w:p>
    <w:p w:rsidR="002B5372" w:rsidRPr="00800589" w:rsidRDefault="002B5372" w:rsidP="00800589">
      <w:pPr>
        <w:jc w:val="both"/>
        <w:rPr>
          <w:sz w:val="28"/>
          <w:szCs w:val="28"/>
        </w:rPr>
      </w:pPr>
    </w:p>
    <w:p w:rsidR="002B5372" w:rsidRDefault="002B5372" w:rsidP="00800589">
      <w:pPr>
        <w:jc w:val="both"/>
        <w:rPr>
          <w:b/>
          <w:sz w:val="28"/>
          <w:szCs w:val="28"/>
        </w:rPr>
      </w:pPr>
      <w:r w:rsidRPr="0070723D">
        <w:rPr>
          <w:b/>
          <w:sz w:val="28"/>
          <w:szCs w:val="28"/>
        </w:rPr>
        <w:t>Bibliografický záznam</w:t>
      </w:r>
    </w:p>
    <w:p w:rsidR="002B5372" w:rsidRDefault="002B5372" w:rsidP="00800589">
      <w:pPr>
        <w:jc w:val="both"/>
        <w:rPr>
          <w:b/>
          <w:sz w:val="28"/>
          <w:szCs w:val="28"/>
        </w:rPr>
      </w:pPr>
    </w:p>
    <w:p w:rsidR="002B5372" w:rsidRPr="005B2435" w:rsidRDefault="002B5372" w:rsidP="00800589">
      <w:pPr>
        <w:jc w:val="both"/>
        <w:rPr>
          <w:b/>
        </w:rPr>
      </w:pPr>
    </w:p>
    <w:tbl>
      <w:tblPr>
        <w:tblW w:w="0" w:type="auto"/>
        <w:tblLook w:val="00A0" w:firstRow="1" w:lastRow="0" w:firstColumn="1" w:lastColumn="0" w:noHBand="0" w:noVBand="0"/>
      </w:tblPr>
      <w:tblGrid>
        <w:gridCol w:w="2802"/>
        <w:gridCol w:w="6125"/>
      </w:tblGrid>
      <w:tr w:rsidR="002B5372" w:rsidRPr="005B2435" w:rsidTr="00B70574">
        <w:tc>
          <w:tcPr>
            <w:tcW w:w="2802" w:type="dxa"/>
          </w:tcPr>
          <w:p w:rsidR="002B5372" w:rsidRPr="00B70574" w:rsidRDefault="002B5372" w:rsidP="00B70574">
            <w:pPr>
              <w:spacing w:after="120"/>
              <w:jc w:val="both"/>
              <w:rPr>
                <w:b/>
              </w:rPr>
            </w:pPr>
            <w:r w:rsidRPr="00B70574">
              <w:rPr>
                <w:b/>
              </w:rPr>
              <w:t>Autor:</w:t>
            </w:r>
          </w:p>
        </w:tc>
        <w:tc>
          <w:tcPr>
            <w:tcW w:w="6125" w:type="dxa"/>
          </w:tcPr>
          <w:p w:rsidR="002B5372" w:rsidRPr="005B2435" w:rsidRDefault="002B5372" w:rsidP="00B70574">
            <w:pPr>
              <w:spacing w:after="120"/>
              <w:jc w:val="both"/>
            </w:pPr>
            <w:r w:rsidRPr="005B2435">
              <w:t>Plné jméno včetně titulů</w:t>
            </w:r>
          </w:p>
          <w:p w:rsidR="002B5372" w:rsidRPr="005B2435" w:rsidRDefault="002B5372" w:rsidP="00B70574">
            <w:pPr>
              <w:spacing w:after="120"/>
              <w:jc w:val="both"/>
            </w:pPr>
            <w:r w:rsidRPr="005B2435">
              <w:t>Přírodovědecká fakulta, Masarykova univerzita</w:t>
            </w:r>
          </w:p>
          <w:p w:rsidR="002B5372" w:rsidRPr="005B2435" w:rsidRDefault="002B5372" w:rsidP="00B70574">
            <w:pPr>
              <w:spacing w:after="120"/>
              <w:jc w:val="both"/>
            </w:pPr>
            <w:r w:rsidRPr="005B2435">
              <w:t>Geografický ústav</w:t>
            </w:r>
          </w:p>
        </w:tc>
      </w:tr>
      <w:tr w:rsidR="002B5372" w:rsidRPr="005B2435" w:rsidTr="00B70574">
        <w:tc>
          <w:tcPr>
            <w:tcW w:w="2802" w:type="dxa"/>
          </w:tcPr>
          <w:p w:rsidR="002B5372" w:rsidRPr="00B70574" w:rsidRDefault="002B5372" w:rsidP="00B70574">
            <w:pPr>
              <w:spacing w:after="120"/>
              <w:jc w:val="both"/>
              <w:rPr>
                <w:b/>
              </w:rPr>
            </w:pPr>
            <w:r w:rsidRPr="00B70574">
              <w:rPr>
                <w:b/>
              </w:rPr>
              <w:t>Název práce:</w:t>
            </w:r>
          </w:p>
        </w:tc>
        <w:tc>
          <w:tcPr>
            <w:tcW w:w="6125" w:type="dxa"/>
          </w:tcPr>
          <w:p w:rsidR="002B5372" w:rsidRPr="005B2435" w:rsidRDefault="002B5372" w:rsidP="00B70574">
            <w:pPr>
              <w:spacing w:after="120"/>
              <w:jc w:val="both"/>
            </w:pPr>
            <w:r w:rsidRPr="005B2435">
              <w:t>Název práce</w:t>
            </w:r>
          </w:p>
        </w:tc>
      </w:tr>
      <w:tr w:rsidR="002B5372" w:rsidRPr="005B2435" w:rsidTr="00B70574">
        <w:tc>
          <w:tcPr>
            <w:tcW w:w="2802" w:type="dxa"/>
          </w:tcPr>
          <w:p w:rsidR="002B5372" w:rsidRPr="00B70574" w:rsidRDefault="002B5372" w:rsidP="00B70574">
            <w:pPr>
              <w:spacing w:after="120"/>
              <w:jc w:val="both"/>
              <w:rPr>
                <w:b/>
              </w:rPr>
            </w:pPr>
            <w:r w:rsidRPr="00B70574">
              <w:rPr>
                <w:b/>
              </w:rPr>
              <w:t>Studijní program:</w:t>
            </w:r>
          </w:p>
        </w:tc>
        <w:tc>
          <w:tcPr>
            <w:tcW w:w="6125" w:type="dxa"/>
          </w:tcPr>
          <w:p w:rsidR="002B5372" w:rsidRPr="005B2435" w:rsidRDefault="002B5372" w:rsidP="00B70574">
            <w:pPr>
              <w:spacing w:after="120"/>
              <w:jc w:val="both"/>
            </w:pPr>
            <w:r w:rsidRPr="005B2435">
              <w:t>Studijní program</w:t>
            </w:r>
          </w:p>
        </w:tc>
      </w:tr>
      <w:tr w:rsidR="002B5372" w:rsidRPr="005B2435" w:rsidTr="00B70574">
        <w:tc>
          <w:tcPr>
            <w:tcW w:w="2802" w:type="dxa"/>
          </w:tcPr>
          <w:p w:rsidR="002B5372" w:rsidRPr="00B70574" w:rsidRDefault="002B5372" w:rsidP="00B70574">
            <w:pPr>
              <w:spacing w:after="120"/>
              <w:jc w:val="both"/>
              <w:rPr>
                <w:b/>
              </w:rPr>
            </w:pPr>
            <w:r w:rsidRPr="00B70574">
              <w:rPr>
                <w:b/>
              </w:rPr>
              <w:t>Studijní obor:</w:t>
            </w:r>
          </w:p>
        </w:tc>
        <w:tc>
          <w:tcPr>
            <w:tcW w:w="6125" w:type="dxa"/>
          </w:tcPr>
          <w:p w:rsidR="002B5372" w:rsidRPr="005B2435" w:rsidRDefault="002B5372" w:rsidP="00B70574">
            <w:pPr>
              <w:spacing w:after="120"/>
              <w:jc w:val="both"/>
            </w:pPr>
            <w:r w:rsidRPr="005B2435">
              <w:t>Studijní obor</w:t>
            </w:r>
          </w:p>
        </w:tc>
      </w:tr>
      <w:tr w:rsidR="002B5372" w:rsidRPr="005B2435" w:rsidTr="00B70574">
        <w:tc>
          <w:tcPr>
            <w:tcW w:w="2802" w:type="dxa"/>
          </w:tcPr>
          <w:p w:rsidR="002B5372" w:rsidRPr="00B70574" w:rsidRDefault="002B5372" w:rsidP="00B70574">
            <w:pPr>
              <w:spacing w:after="120"/>
              <w:jc w:val="both"/>
              <w:rPr>
                <w:b/>
              </w:rPr>
            </w:pPr>
            <w:r w:rsidRPr="00B70574">
              <w:rPr>
                <w:b/>
              </w:rPr>
              <w:t>Vedoucí práce:</w:t>
            </w:r>
          </w:p>
        </w:tc>
        <w:tc>
          <w:tcPr>
            <w:tcW w:w="6125" w:type="dxa"/>
          </w:tcPr>
          <w:p w:rsidR="002B5372" w:rsidRPr="005B2435" w:rsidRDefault="002B5372" w:rsidP="00B70574">
            <w:pPr>
              <w:spacing w:after="120"/>
              <w:jc w:val="both"/>
            </w:pPr>
            <w:r w:rsidRPr="005B2435">
              <w:t>Plné jméno včetně titulů</w:t>
            </w:r>
          </w:p>
        </w:tc>
      </w:tr>
      <w:tr w:rsidR="002B5372" w:rsidRPr="005B2435" w:rsidTr="00B70574">
        <w:tc>
          <w:tcPr>
            <w:tcW w:w="2802" w:type="dxa"/>
          </w:tcPr>
          <w:p w:rsidR="002B5372" w:rsidRPr="00B70574" w:rsidRDefault="002B5372" w:rsidP="00B70574">
            <w:pPr>
              <w:spacing w:after="120"/>
              <w:jc w:val="both"/>
              <w:rPr>
                <w:b/>
              </w:rPr>
            </w:pPr>
            <w:r w:rsidRPr="00B70574">
              <w:rPr>
                <w:b/>
              </w:rPr>
              <w:t>Akademický rok:</w:t>
            </w:r>
          </w:p>
        </w:tc>
        <w:tc>
          <w:tcPr>
            <w:tcW w:w="6125" w:type="dxa"/>
          </w:tcPr>
          <w:p w:rsidR="002B5372" w:rsidRPr="005B2435" w:rsidRDefault="002B5372" w:rsidP="00B70574">
            <w:pPr>
              <w:spacing w:after="120"/>
              <w:jc w:val="both"/>
            </w:pPr>
            <w:r w:rsidRPr="005B2435">
              <w:t>Rok</w:t>
            </w:r>
          </w:p>
        </w:tc>
      </w:tr>
      <w:tr w:rsidR="002B5372" w:rsidRPr="005B2435" w:rsidTr="00B70574">
        <w:tc>
          <w:tcPr>
            <w:tcW w:w="2802" w:type="dxa"/>
          </w:tcPr>
          <w:p w:rsidR="002B5372" w:rsidRPr="00B70574" w:rsidRDefault="002B5372" w:rsidP="00B70574">
            <w:pPr>
              <w:spacing w:after="120"/>
              <w:jc w:val="both"/>
              <w:rPr>
                <w:b/>
              </w:rPr>
            </w:pPr>
            <w:r w:rsidRPr="00B70574">
              <w:rPr>
                <w:b/>
              </w:rPr>
              <w:t>Počet stran:</w:t>
            </w:r>
          </w:p>
        </w:tc>
        <w:tc>
          <w:tcPr>
            <w:tcW w:w="6125" w:type="dxa"/>
          </w:tcPr>
          <w:p w:rsidR="002B5372" w:rsidRPr="005B2435" w:rsidRDefault="002B5372" w:rsidP="00B70574">
            <w:pPr>
              <w:spacing w:after="120"/>
              <w:jc w:val="both"/>
            </w:pPr>
            <w:proofErr w:type="spellStart"/>
            <w:r w:rsidRPr="005B2435">
              <w:t>xx</w:t>
            </w:r>
            <w:proofErr w:type="spellEnd"/>
          </w:p>
        </w:tc>
      </w:tr>
      <w:tr w:rsidR="002B5372" w:rsidRPr="005B2435" w:rsidTr="00B70574">
        <w:tc>
          <w:tcPr>
            <w:tcW w:w="2802" w:type="dxa"/>
          </w:tcPr>
          <w:p w:rsidR="002B5372" w:rsidRPr="00B70574" w:rsidRDefault="002B5372" w:rsidP="00B70574">
            <w:pPr>
              <w:spacing w:after="120"/>
              <w:jc w:val="both"/>
              <w:rPr>
                <w:b/>
              </w:rPr>
            </w:pPr>
            <w:r w:rsidRPr="00B70574">
              <w:rPr>
                <w:b/>
              </w:rPr>
              <w:t>Klíčová slova:</w:t>
            </w:r>
          </w:p>
        </w:tc>
        <w:tc>
          <w:tcPr>
            <w:tcW w:w="6125" w:type="dxa"/>
          </w:tcPr>
          <w:p w:rsidR="002B5372" w:rsidRPr="005B2435" w:rsidRDefault="002B5372" w:rsidP="00B70574">
            <w:pPr>
              <w:spacing w:after="120"/>
              <w:jc w:val="both"/>
            </w:pPr>
            <w:r w:rsidRPr="005B2435">
              <w:t>Klíčové slovo, Klíčové slovo, Klíčové slovo, Klíčové slovo, Klíčové slovo, Klíčové slovo, Klíčové slovo, Klíčové slovo</w:t>
            </w:r>
          </w:p>
        </w:tc>
      </w:tr>
    </w:tbl>
    <w:p w:rsidR="002B5372" w:rsidRDefault="002B5372" w:rsidP="0070723D">
      <w:pPr>
        <w:spacing w:after="120"/>
        <w:jc w:val="both"/>
        <w:rPr>
          <w:b/>
          <w:sz w:val="28"/>
          <w:szCs w:val="28"/>
        </w:rPr>
      </w:pPr>
    </w:p>
    <w:p w:rsidR="002B5372" w:rsidRDefault="002B5372" w:rsidP="00800589">
      <w:r>
        <w:br w:type="page"/>
      </w:r>
    </w:p>
    <w:p w:rsidR="002B5372" w:rsidRPr="00800589" w:rsidRDefault="002B5372" w:rsidP="00800589">
      <w:pPr>
        <w:autoSpaceDE w:val="0"/>
        <w:autoSpaceDN w:val="0"/>
        <w:adjustRightInd w:val="0"/>
        <w:jc w:val="right"/>
        <w:rPr>
          <w:i/>
          <w:iCs/>
          <w:color w:val="000000"/>
          <w:sz w:val="20"/>
          <w:szCs w:val="20"/>
        </w:rPr>
      </w:pPr>
      <w:proofErr w:type="spellStart"/>
      <w:r w:rsidRPr="00800589">
        <w:rPr>
          <w:i/>
          <w:iCs/>
          <w:color w:val="000000"/>
          <w:sz w:val="20"/>
          <w:szCs w:val="20"/>
        </w:rPr>
        <w:lastRenderedPageBreak/>
        <w:t>Příl</w:t>
      </w:r>
      <w:proofErr w:type="spellEnd"/>
      <w:r w:rsidRPr="00800589">
        <w:rPr>
          <w:i/>
          <w:iCs/>
          <w:color w:val="000000"/>
          <w:sz w:val="20"/>
          <w:szCs w:val="20"/>
        </w:rPr>
        <w:t xml:space="preserve">. </w:t>
      </w:r>
      <w:r>
        <w:rPr>
          <w:i/>
          <w:iCs/>
          <w:color w:val="000000"/>
          <w:sz w:val="20"/>
          <w:szCs w:val="20"/>
        </w:rPr>
        <w:t>4</w:t>
      </w:r>
      <w:r w:rsidRPr="00800589">
        <w:rPr>
          <w:i/>
          <w:iCs/>
          <w:color w:val="000000"/>
          <w:sz w:val="20"/>
          <w:szCs w:val="20"/>
        </w:rPr>
        <w:t xml:space="preserve"> Bibliografický záznam (</w:t>
      </w:r>
      <w:r>
        <w:rPr>
          <w:i/>
          <w:iCs/>
          <w:color w:val="000000"/>
          <w:sz w:val="20"/>
          <w:szCs w:val="20"/>
        </w:rPr>
        <w:t>anglicky</w:t>
      </w:r>
      <w:r w:rsidRPr="00800589">
        <w:rPr>
          <w:i/>
          <w:iCs/>
          <w:color w:val="000000"/>
          <w:sz w:val="20"/>
          <w:szCs w:val="20"/>
        </w:rPr>
        <w:t>)</w:t>
      </w:r>
    </w:p>
    <w:p w:rsidR="002B5372" w:rsidRPr="00800589" w:rsidRDefault="002B5372" w:rsidP="00800589">
      <w:pPr>
        <w:autoSpaceDE w:val="0"/>
        <w:autoSpaceDN w:val="0"/>
        <w:adjustRightInd w:val="0"/>
        <w:jc w:val="both"/>
        <w:rPr>
          <w:rFonts w:ascii="TimesNewRoman,Bold" w:hAnsi="TimesNewRoman,Bold"/>
          <w:color w:val="000000"/>
          <w:sz w:val="28"/>
          <w:szCs w:val="28"/>
        </w:rPr>
      </w:pPr>
    </w:p>
    <w:p w:rsidR="002B5372" w:rsidRPr="00800589" w:rsidRDefault="002B5372" w:rsidP="00800589">
      <w:pPr>
        <w:jc w:val="both"/>
        <w:rPr>
          <w:sz w:val="28"/>
          <w:szCs w:val="28"/>
        </w:rPr>
      </w:pPr>
    </w:p>
    <w:p w:rsidR="002B5372" w:rsidRDefault="002B5372" w:rsidP="00800589">
      <w:pPr>
        <w:jc w:val="both"/>
        <w:rPr>
          <w:sz w:val="28"/>
          <w:szCs w:val="28"/>
        </w:rPr>
      </w:pPr>
    </w:p>
    <w:p w:rsidR="002B5372" w:rsidRDefault="002B5372" w:rsidP="00800589">
      <w:pPr>
        <w:jc w:val="both"/>
        <w:rPr>
          <w:sz w:val="28"/>
          <w:szCs w:val="28"/>
        </w:rPr>
      </w:pPr>
    </w:p>
    <w:p w:rsidR="002B5372" w:rsidRDefault="002B5372" w:rsidP="00800589">
      <w:pPr>
        <w:jc w:val="both"/>
        <w:rPr>
          <w:sz w:val="28"/>
          <w:szCs w:val="28"/>
        </w:rPr>
      </w:pPr>
    </w:p>
    <w:p w:rsidR="002B5372" w:rsidRPr="00800589" w:rsidRDefault="002B5372" w:rsidP="00800589">
      <w:pPr>
        <w:jc w:val="both"/>
        <w:rPr>
          <w:sz w:val="28"/>
          <w:szCs w:val="28"/>
        </w:rPr>
      </w:pPr>
    </w:p>
    <w:p w:rsidR="002B5372" w:rsidRPr="00800589" w:rsidRDefault="002B5372" w:rsidP="00800589">
      <w:pPr>
        <w:jc w:val="both"/>
        <w:rPr>
          <w:sz w:val="28"/>
          <w:szCs w:val="28"/>
        </w:rPr>
      </w:pPr>
    </w:p>
    <w:p w:rsidR="002B5372" w:rsidRPr="00800589" w:rsidRDefault="002B5372" w:rsidP="00800589">
      <w:pPr>
        <w:jc w:val="both"/>
        <w:rPr>
          <w:sz w:val="28"/>
          <w:szCs w:val="28"/>
        </w:rPr>
      </w:pPr>
    </w:p>
    <w:p w:rsidR="002B5372" w:rsidRDefault="002B5372" w:rsidP="00800589">
      <w:pPr>
        <w:jc w:val="both"/>
        <w:rPr>
          <w:b/>
          <w:sz w:val="28"/>
          <w:szCs w:val="28"/>
        </w:rPr>
      </w:pPr>
      <w:proofErr w:type="spellStart"/>
      <w:r>
        <w:rPr>
          <w:b/>
          <w:sz w:val="28"/>
          <w:szCs w:val="28"/>
        </w:rPr>
        <w:t>Bibliografic</w:t>
      </w:r>
      <w:proofErr w:type="spellEnd"/>
      <w:r>
        <w:rPr>
          <w:b/>
          <w:sz w:val="28"/>
          <w:szCs w:val="28"/>
        </w:rPr>
        <w:t xml:space="preserve"> </w:t>
      </w:r>
      <w:proofErr w:type="spellStart"/>
      <w:r>
        <w:rPr>
          <w:b/>
          <w:sz w:val="28"/>
          <w:szCs w:val="28"/>
        </w:rPr>
        <w:t>Entry</w:t>
      </w:r>
      <w:proofErr w:type="spellEnd"/>
    </w:p>
    <w:p w:rsidR="002B5372" w:rsidRDefault="002B5372" w:rsidP="00800589">
      <w:pPr>
        <w:jc w:val="both"/>
        <w:rPr>
          <w:b/>
          <w:sz w:val="28"/>
          <w:szCs w:val="28"/>
        </w:rPr>
      </w:pPr>
    </w:p>
    <w:p w:rsidR="002B5372" w:rsidRDefault="002B5372" w:rsidP="00800589">
      <w:pPr>
        <w:jc w:val="both"/>
        <w:rPr>
          <w:b/>
          <w:sz w:val="28"/>
          <w:szCs w:val="28"/>
        </w:rPr>
      </w:pPr>
    </w:p>
    <w:tbl>
      <w:tblPr>
        <w:tblW w:w="0" w:type="auto"/>
        <w:tblLook w:val="00A0" w:firstRow="1" w:lastRow="0" w:firstColumn="1" w:lastColumn="0" w:noHBand="0" w:noVBand="0"/>
      </w:tblPr>
      <w:tblGrid>
        <w:gridCol w:w="2802"/>
        <w:gridCol w:w="6125"/>
      </w:tblGrid>
      <w:tr w:rsidR="002B5372" w:rsidRPr="00800589" w:rsidTr="00B70574">
        <w:tc>
          <w:tcPr>
            <w:tcW w:w="2802" w:type="dxa"/>
          </w:tcPr>
          <w:p w:rsidR="002B5372" w:rsidRPr="00B70574" w:rsidRDefault="002B5372" w:rsidP="00B70574">
            <w:pPr>
              <w:spacing w:after="120"/>
              <w:jc w:val="both"/>
              <w:rPr>
                <w:b/>
              </w:rPr>
            </w:pPr>
            <w:proofErr w:type="spellStart"/>
            <w:r w:rsidRPr="00B70574">
              <w:rPr>
                <w:b/>
              </w:rPr>
              <w:t>Author</w:t>
            </w:r>
            <w:proofErr w:type="spellEnd"/>
            <w:r w:rsidRPr="00B70574">
              <w:rPr>
                <w:b/>
              </w:rPr>
              <w:t>:</w:t>
            </w:r>
          </w:p>
        </w:tc>
        <w:tc>
          <w:tcPr>
            <w:tcW w:w="6125" w:type="dxa"/>
          </w:tcPr>
          <w:p w:rsidR="002B5372" w:rsidRPr="00FF4BD7" w:rsidRDefault="002B5372" w:rsidP="00B70574">
            <w:pPr>
              <w:spacing w:after="120"/>
              <w:jc w:val="both"/>
            </w:pPr>
            <w:r w:rsidRPr="00FF4BD7">
              <w:t xml:space="preserve">Full </w:t>
            </w:r>
            <w:proofErr w:type="spellStart"/>
            <w:r w:rsidRPr="00FF4BD7">
              <w:t>name</w:t>
            </w:r>
            <w:proofErr w:type="spellEnd"/>
            <w:r w:rsidRPr="00FF4BD7">
              <w:t xml:space="preserve"> </w:t>
            </w:r>
            <w:proofErr w:type="spellStart"/>
            <w:r w:rsidRPr="00FF4BD7">
              <w:t>including</w:t>
            </w:r>
            <w:proofErr w:type="spellEnd"/>
            <w:r w:rsidRPr="00FF4BD7">
              <w:t xml:space="preserve"> </w:t>
            </w:r>
            <w:proofErr w:type="spellStart"/>
            <w:r w:rsidRPr="00FF4BD7">
              <w:t>degrees</w:t>
            </w:r>
            <w:proofErr w:type="spellEnd"/>
          </w:p>
          <w:p w:rsidR="002B5372" w:rsidRPr="00FF4BD7" w:rsidRDefault="002B5372" w:rsidP="00B70574">
            <w:pPr>
              <w:spacing w:after="120"/>
              <w:jc w:val="both"/>
            </w:pPr>
            <w:proofErr w:type="spellStart"/>
            <w:r w:rsidRPr="00FF4BD7">
              <w:t>Faculty</w:t>
            </w:r>
            <w:proofErr w:type="spellEnd"/>
            <w:r w:rsidRPr="00FF4BD7">
              <w:t xml:space="preserve"> </w:t>
            </w:r>
            <w:proofErr w:type="spellStart"/>
            <w:r w:rsidRPr="00FF4BD7">
              <w:t>of</w:t>
            </w:r>
            <w:proofErr w:type="spellEnd"/>
            <w:r w:rsidRPr="00FF4BD7">
              <w:t xml:space="preserve"> Science, Masaryk University</w:t>
            </w:r>
          </w:p>
          <w:p w:rsidR="002B5372" w:rsidRPr="00FF4BD7" w:rsidRDefault="002B5372" w:rsidP="00B70574">
            <w:pPr>
              <w:spacing w:after="120"/>
              <w:jc w:val="both"/>
            </w:pPr>
            <w:r w:rsidRPr="00FF4BD7">
              <w:t xml:space="preserve">Department </w:t>
            </w:r>
            <w:proofErr w:type="spellStart"/>
            <w:r w:rsidRPr="00FF4BD7">
              <w:t>of</w:t>
            </w:r>
            <w:proofErr w:type="spellEnd"/>
            <w:r w:rsidRPr="00FF4BD7">
              <w:t xml:space="preserve"> </w:t>
            </w:r>
            <w:proofErr w:type="spellStart"/>
            <w:r w:rsidRPr="00FF4BD7">
              <w:t>Geography</w:t>
            </w:r>
            <w:proofErr w:type="spellEnd"/>
          </w:p>
        </w:tc>
      </w:tr>
      <w:tr w:rsidR="002B5372" w:rsidTr="00B70574">
        <w:tc>
          <w:tcPr>
            <w:tcW w:w="2802" w:type="dxa"/>
          </w:tcPr>
          <w:p w:rsidR="002B5372" w:rsidRPr="00B70574" w:rsidRDefault="002B5372" w:rsidP="00B70574">
            <w:pPr>
              <w:spacing w:after="120"/>
              <w:jc w:val="both"/>
              <w:rPr>
                <w:b/>
              </w:rPr>
            </w:pPr>
            <w:proofErr w:type="spellStart"/>
            <w:r w:rsidRPr="00B70574">
              <w:rPr>
                <w:b/>
              </w:rPr>
              <w:t>Title</w:t>
            </w:r>
            <w:proofErr w:type="spellEnd"/>
            <w:r w:rsidRPr="00B70574">
              <w:rPr>
                <w:b/>
              </w:rPr>
              <w:t xml:space="preserve"> </w:t>
            </w:r>
            <w:proofErr w:type="spellStart"/>
            <w:r w:rsidRPr="00B70574">
              <w:rPr>
                <w:b/>
              </w:rPr>
              <w:t>of</w:t>
            </w:r>
            <w:proofErr w:type="spellEnd"/>
            <w:r w:rsidRPr="00B70574">
              <w:rPr>
                <w:b/>
              </w:rPr>
              <w:t xml:space="preserve"> Thesis:</w:t>
            </w:r>
          </w:p>
        </w:tc>
        <w:tc>
          <w:tcPr>
            <w:tcW w:w="6125" w:type="dxa"/>
          </w:tcPr>
          <w:p w:rsidR="002B5372" w:rsidRPr="00FF4BD7" w:rsidRDefault="002B5372" w:rsidP="00B70574">
            <w:pPr>
              <w:spacing w:after="120"/>
              <w:jc w:val="both"/>
            </w:pPr>
            <w:proofErr w:type="spellStart"/>
            <w:r w:rsidRPr="00FF4BD7">
              <w:t>Title</w:t>
            </w:r>
            <w:proofErr w:type="spellEnd"/>
            <w:r w:rsidRPr="00FF4BD7">
              <w:t xml:space="preserve"> </w:t>
            </w:r>
            <w:proofErr w:type="spellStart"/>
            <w:r w:rsidRPr="00FF4BD7">
              <w:t>of</w:t>
            </w:r>
            <w:proofErr w:type="spellEnd"/>
            <w:r w:rsidRPr="00FF4BD7">
              <w:t xml:space="preserve"> Thesis</w:t>
            </w:r>
          </w:p>
        </w:tc>
      </w:tr>
      <w:tr w:rsidR="002B5372" w:rsidTr="00B70574">
        <w:tc>
          <w:tcPr>
            <w:tcW w:w="2802" w:type="dxa"/>
          </w:tcPr>
          <w:p w:rsidR="002B5372" w:rsidRPr="00B70574" w:rsidRDefault="002B5372" w:rsidP="00B70574">
            <w:pPr>
              <w:spacing w:after="120"/>
              <w:jc w:val="both"/>
              <w:rPr>
                <w:b/>
              </w:rPr>
            </w:pPr>
            <w:proofErr w:type="spellStart"/>
            <w:r w:rsidRPr="00B70574">
              <w:rPr>
                <w:b/>
              </w:rPr>
              <w:t>Degree</w:t>
            </w:r>
            <w:proofErr w:type="spellEnd"/>
            <w:r w:rsidRPr="00B70574">
              <w:rPr>
                <w:b/>
              </w:rPr>
              <w:t xml:space="preserve"> </w:t>
            </w:r>
            <w:proofErr w:type="spellStart"/>
            <w:r w:rsidRPr="00B70574">
              <w:rPr>
                <w:b/>
              </w:rPr>
              <w:t>Programme</w:t>
            </w:r>
            <w:proofErr w:type="spellEnd"/>
            <w:r w:rsidRPr="00B70574">
              <w:rPr>
                <w:b/>
              </w:rPr>
              <w:t>:</w:t>
            </w:r>
          </w:p>
        </w:tc>
        <w:tc>
          <w:tcPr>
            <w:tcW w:w="6125" w:type="dxa"/>
          </w:tcPr>
          <w:p w:rsidR="002B5372" w:rsidRPr="00FF4BD7" w:rsidRDefault="002B5372" w:rsidP="00B70574">
            <w:pPr>
              <w:spacing w:after="120"/>
              <w:jc w:val="both"/>
            </w:pPr>
            <w:proofErr w:type="spellStart"/>
            <w:r w:rsidRPr="00FF4BD7">
              <w:t>Degree</w:t>
            </w:r>
            <w:proofErr w:type="spellEnd"/>
            <w:r w:rsidRPr="00FF4BD7">
              <w:t xml:space="preserve"> </w:t>
            </w:r>
            <w:proofErr w:type="spellStart"/>
            <w:r w:rsidRPr="00FF4BD7">
              <w:t>Programme</w:t>
            </w:r>
            <w:proofErr w:type="spellEnd"/>
          </w:p>
        </w:tc>
      </w:tr>
      <w:tr w:rsidR="002B5372" w:rsidTr="00B70574">
        <w:tc>
          <w:tcPr>
            <w:tcW w:w="2802" w:type="dxa"/>
          </w:tcPr>
          <w:p w:rsidR="002B5372" w:rsidRPr="00B70574" w:rsidRDefault="00FD6D9B" w:rsidP="00B70574">
            <w:pPr>
              <w:spacing w:after="120"/>
              <w:jc w:val="both"/>
              <w:rPr>
                <w:b/>
              </w:rPr>
            </w:pPr>
            <w:proofErr w:type="spellStart"/>
            <w:r>
              <w:rPr>
                <w:b/>
              </w:rPr>
              <w:t>Field</w:t>
            </w:r>
            <w:proofErr w:type="spellEnd"/>
            <w:r>
              <w:rPr>
                <w:b/>
              </w:rPr>
              <w:t xml:space="preserve"> </w:t>
            </w:r>
            <w:proofErr w:type="spellStart"/>
            <w:r>
              <w:rPr>
                <w:b/>
              </w:rPr>
              <w:t>of</w:t>
            </w:r>
            <w:proofErr w:type="spellEnd"/>
            <w:r>
              <w:rPr>
                <w:b/>
              </w:rPr>
              <w:t xml:space="preserve"> Study</w:t>
            </w:r>
            <w:r w:rsidR="002B5372" w:rsidRPr="00B70574">
              <w:rPr>
                <w:b/>
              </w:rPr>
              <w:t>:</w:t>
            </w:r>
          </w:p>
        </w:tc>
        <w:tc>
          <w:tcPr>
            <w:tcW w:w="6125" w:type="dxa"/>
          </w:tcPr>
          <w:p w:rsidR="002B5372" w:rsidRPr="00FF4BD7" w:rsidRDefault="00FD6D9B" w:rsidP="00B70574">
            <w:pPr>
              <w:spacing w:after="120"/>
              <w:jc w:val="both"/>
            </w:pPr>
            <w:proofErr w:type="spellStart"/>
            <w:r>
              <w:t>Field</w:t>
            </w:r>
            <w:proofErr w:type="spellEnd"/>
            <w:r>
              <w:t xml:space="preserve"> </w:t>
            </w:r>
            <w:proofErr w:type="spellStart"/>
            <w:r>
              <w:t>of</w:t>
            </w:r>
            <w:proofErr w:type="spellEnd"/>
            <w:r>
              <w:t xml:space="preserve"> Study</w:t>
            </w:r>
          </w:p>
        </w:tc>
      </w:tr>
      <w:tr w:rsidR="002B5372" w:rsidTr="00B70574">
        <w:tc>
          <w:tcPr>
            <w:tcW w:w="2802" w:type="dxa"/>
          </w:tcPr>
          <w:p w:rsidR="002B5372" w:rsidRPr="00B70574" w:rsidRDefault="00FD6D9B" w:rsidP="00B70574">
            <w:pPr>
              <w:spacing w:after="120"/>
              <w:jc w:val="both"/>
              <w:rPr>
                <w:b/>
              </w:rPr>
            </w:pPr>
            <w:proofErr w:type="spellStart"/>
            <w:r>
              <w:rPr>
                <w:b/>
              </w:rPr>
              <w:t>Supervisor</w:t>
            </w:r>
            <w:proofErr w:type="spellEnd"/>
            <w:r w:rsidR="002B5372" w:rsidRPr="00B70574">
              <w:rPr>
                <w:b/>
              </w:rPr>
              <w:t>:</w:t>
            </w:r>
          </w:p>
        </w:tc>
        <w:tc>
          <w:tcPr>
            <w:tcW w:w="6125" w:type="dxa"/>
          </w:tcPr>
          <w:p w:rsidR="002B5372" w:rsidRPr="00FF4BD7" w:rsidRDefault="00FD6D9B" w:rsidP="00B70574">
            <w:pPr>
              <w:spacing w:after="120"/>
              <w:jc w:val="both"/>
            </w:pPr>
            <w:r>
              <w:t xml:space="preserve">Full </w:t>
            </w:r>
            <w:proofErr w:type="spellStart"/>
            <w:r>
              <w:t>name</w:t>
            </w:r>
            <w:proofErr w:type="spellEnd"/>
            <w:r>
              <w:t xml:space="preserve"> </w:t>
            </w:r>
            <w:proofErr w:type="spellStart"/>
            <w:r>
              <w:t>including</w:t>
            </w:r>
            <w:proofErr w:type="spellEnd"/>
            <w:r>
              <w:t xml:space="preserve"> </w:t>
            </w:r>
            <w:proofErr w:type="spellStart"/>
            <w:r>
              <w:t>degrees</w:t>
            </w:r>
            <w:proofErr w:type="spellEnd"/>
          </w:p>
        </w:tc>
      </w:tr>
      <w:tr w:rsidR="002B5372" w:rsidTr="00B70574">
        <w:tc>
          <w:tcPr>
            <w:tcW w:w="2802" w:type="dxa"/>
          </w:tcPr>
          <w:p w:rsidR="002B5372" w:rsidRPr="00B70574" w:rsidRDefault="002B5372" w:rsidP="00FD6D9B">
            <w:pPr>
              <w:spacing w:after="120"/>
              <w:jc w:val="both"/>
              <w:rPr>
                <w:b/>
              </w:rPr>
            </w:pPr>
            <w:proofErr w:type="spellStart"/>
            <w:r w:rsidRPr="00B70574">
              <w:rPr>
                <w:b/>
              </w:rPr>
              <w:t>A</w:t>
            </w:r>
            <w:r w:rsidR="00FD6D9B">
              <w:rPr>
                <w:b/>
              </w:rPr>
              <w:t>c</w:t>
            </w:r>
            <w:r w:rsidRPr="00B70574">
              <w:rPr>
                <w:b/>
              </w:rPr>
              <w:t>ademic</w:t>
            </w:r>
            <w:proofErr w:type="spellEnd"/>
            <w:r w:rsidR="00FD6D9B">
              <w:rPr>
                <w:b/>
              </w:rPr>
              <w:t xml:space="preserve"> </w:t>
            </w:r>
            <w:proofErr w:type="spellStart"/>
            <w:r w:rsidR="00FD6D9B">
              <w:rPr>
                <w:b/>
              </w:rPr>
              <w:t>Year</w:t>
            </w:r>
            <w:proofErr w:type="spellEnd"/>
            <w:r w:rsidRPr="00B70574">
              <w:rPr>
                <w:b/>
              </w:rPr>
              <w:t>:</w:t>
            </w:r>
          </w:p>
        </w:tc>
        <w:tc>
          <w:tcPr>
            <w:tcW w:w="6125" w:type="dxa"/>
          </w:tcPr>
          <w:p w:rsidR="002B5372" w:rsidRPr="00FF4BD7" w:rsidRDefault="00FD6D9B" w:rsidP="00B70574">
            <w:pPr>
              <w:spacing w:after="120"/>
              <w:jc w:val="both"/>
            </w:pPr>
            <w:proofErr w:type="spellStart"/>
            <w:r>
              <w:t>Year</w:t>
            </w:r>
            <w:proofErr w:type="spellEnd"/>
          </w:p>
        </w:tc>
      </w:tr>
      <w:tr w:rsidR="002B5372" w:rsidTr="00B70574">
        <w:tc>
          <w:tcPr>
            <w:tcW w:w="2802" w:type="dxa"/>
          </w:tcPr>
          <w:p w:rsidR="002B5372" w:rsidRPr="00B70574" w:rsidRDefault="00FD6D9B" w:rsidP="00FD6D9B">
            <w:pPr>
              <w:spacing w:after="120"/>
              <w:jc w:val="both"/>
              <w:rPr>
                <w:b/>
              </w:rPr>
            </w:pPr>
            <w:proofErr w:type="spellStart"/>
            <w:r>
              <w:rPr>
                <w:b/>
              </w:rPr>
              <w:t>Number</w:t>
            </w:r>
            <w:proofErr w:type="spellEnd"/>
            <w:r>
              <w:rPr>
                <w:b/>
              </w:rPr>
              <w:t xml:space="preserve"> </w:t>
            </w:r>
            <w:proofErr w:type="spellStart"/>
            <w:r>
              <w:rPr>
                <w:b/>
              </w:rPr>
              <w:t>of</w:t>
            </w:r>
            <w:proofErr w:type="spellEnd"/>
            <w:r>
              <w:rPr>
                <w:b/>
              </w:rPr>
              <w:t xml:space="preserve"> </w:t>
            </w:r>
            <w:proofErr w:type="spellStart"/>
            <w:r>
              <w:rPr>
                <w:b/>
              </w:rPr>
              <w:t>Pages</w:t>
            </w:r>
            <w:proofErr w:type="spellEnd"/>
            <w:r w:rsidR="002B5372" w:rsidRPr="00B70574">
              <w:rPr>
                <w:b/>
              </w:rPr>
              <w:t>:</w:t>
            </w:r>
          </w:p>
        </w:tc>
        <w:tc>
          <w:tcPr>
            <w:tcW w:w="6125" w:type="dxa"/>
          </w:tcPr>
          <w:p w:rsidR="002B5372" w:rsidRPr="00FF4BD7" w:rsidRDefault="002B5372" w:rsidP="00B70574">
            <w:pPr>
              <w:spacing w:after="120"/>
              <w:jc w:val="both"/>
            </w:pPr>
            <w:proofErr w:type="spellStart"/>
            <w:r w:rsidRPr="00FF4BD7">
              <w:t>xx</w:t>
            </w:r>
            <w:proofErr w:type="spellEnd"/>
          </w:p>
        </w:tc>
      </w:tr>
      <w:tr w:rsidR="002B5372" w:rsidTr="00B70574">
        <w:tc>
          <w:tcPr>
            <w:tcW w:w="2802" w:type="dxa"/>
          </w:tcPr>
          <w:p w:rsidR="002B5372" w:rsidRPr="00B70574" w:rsidRDefault="00FD6D9B" w:rsidP="00B70574">
            <w:pPr>
              <w:spacing w:after="120"/>
              <w:jc w:val="both"/>
              <w:rPr>
                <w:b/>
              </w:rPr>
            </w:pPr>
            <w:proofErr w:type="spellStart"/>
            <w:r>
              <w:rPr>
                <w:b/>
              </w:rPr>
              <w:t>Keywords</w:t>
            </w:r>
            <w:proofErr w:type="spellEnd"/>
            <w:r w:rsidR="002B5372" w:rsidRPr="00B70574">
              <w:rPr>
                <w:b/>
              </w:rPr>
              <w:t>:</w:t>
            </w:r>
          </w:p>
        </w:tc>
        <w:tc>
          <w:tcPr>
            <w:tcW w:w="6125" w:type="dxa"/>
          </w:tcPr>
          <w:p w:rsidR="002B5372" w:rsidRPr="00FF4BD7" w:rsidRDefault="00FD6D9B" w:rsidP="00B70574">
            <w:pPr>
              <w:spacing w:after="120"/>
              <w:jc w:val="both"/>
            </w:pPr>
            <w:proofErr w:type="spellStart"/>
            <w:r>
              <w:t>Keyword</w:t>
            </w:r>
            <w:proofErr w:type="spellEnd"/>
            <w:r w:rsidR="002B5372" w:rsidRPr="00FF4BD7">
              <w:t xml:space="preserve">, </w:t>
            </w:r>
            <w:proofErr w:type="spellStart"/>
            <w:r>
              <w:t>Keyword</w:t>
            </w:r>
            <w:proofErr w:type="spellEnd"/>
            <w:r w:rsidR="002B5372" w:rsidRPr="00FF4BD7">
              <w:t xml:space="preserve">, </w:t>
            </w:r>
            <w:proofErr w:type="spellStart"/>
            <w:r>
              <w:t>Keyword</w:t>
            </w:r>
            <w:proofErr w:type="spellEnd"/>
            <w:r w:rsidR="002B5372" w:rsidRPr="00FF4BD7">
              <w:t xml:space="preserve">, </w:t>
            </w:r>
            <w:proofErr w:type="spellStart"/>
            <w:r>
              <w:t>Keyword</w:t>
            </w:r>
            <w:proofErr w:type="spellEnd"/>
            <w:r w:rsidR="002B5372" w:rsidRPr="00FF4BD7">
              <w:t xml:space="preserve">, </w:t>
            </w:r>
            <w:proofErr w:type="spellStart"/>
            <w:r>
              <w:t>Keyword</w:t>
            </w:r>
            <w:proofErr w:type="spellEnd"/>
            <w:r w:rsidR="002B5372" w:rsidRPr="00FF4BD7">
              <w:t xml:space="preserve">, </w:t>
            </w:r>
            <w:proofErr w:type="spellStart"/>
            <w:r>
              <w:t>Keyword</w:t>
            </w:r>
            <w:proofErr w:type="spellEnd"/>
            <w:r w:rsidR="002B5372" w:rsidRPr="00FF4BD7">
              <w:t xml:space="preserve">, </w:t>
            </w:r>
            <w:proofErr w:type="spellStart"/>
            <w:r>
              <w:t>Keyword</w:t>
            </w:r>
            <w:proofErr w:type="spellEnd"/>
            <w:r w:rsidR="002B5372" w:rsidRPr="00FF4BD7">
              <w:t xml:space="preserve">, </w:t>
            </w:r>
            <w:proofErr w:type="spellStart"/>
            <w:r>
              <w:t>Keyword</w:t>
            </w:r>
            <w:proofErr w:type="spellEnd"/>
          </w:p>
        </w:tc>
      </w:tr>
    </w:tbl>
    <w:p w:rsidR="002B5372" w:rsidRDefault="002B5372" w:rsidP="00800589">
      <w:pPr>
        <w:spacing w:after="120"/>
        <w:jc w:val="both"/>
        <w:rPr>
          <w:b/>
          <w:sz w:val="28"/>
          <w:szCs w:val="28"/>
        </w:rPr>
      </w:pPr>
    </w:p>
    <w:p w:rsidR="002B5372" w:rsidRDefault="002B5372" w:rsidP="005B2435">
      <w:r>
        <w:br w:type="page"/>
      </w:r>
    </w:p>
    <w:p w:rsidR="002B5372" w:rsidRPr="005B2435" w:rsidRDefault="002B5372" w:rsidP="005B2435">
      <w:pPr>
        <w:autoSpaceDE w:val="0"/>
        <w:autoSpaceDN w:val="0"/>
        <w:adjustRightInd w:val="0"/>
        <w:jc w:val="right"/>
        <w:rPr>
          <w:i/>
          <w:iCs/>
          <w:color w:val="000000"/>
          <w:sz w:val="20"/>
          <w:szCs w:val="20"/>
        </w:rPr>
      </w:pPr>
      <w:proofErr w:type="spellStart"/>
      <w:r w:rsidRPr="005B2435">
        <w:rPr>
          <w:i/>
          <w:iCs/>
          <w:color w:val="000000"/>
          <w:sz w:val="20"/>
          <w:szCs w:val="20"/>
        </w:rPr>
        <w:lastRenderedPageBreak/>
        <w:t>Příl</w:t>
      </w:r>
      <w:proofErr w:type="spellEnd"/>
      <w:r w:rsidRPr="005B2435">
        <w:rPr>
          <w:i/>
          <w:iCs/>
          <w:color w:val="000000"/>
          <w:sz w:val="20"/>
          <w:szCs w:val="20"/>
        </w:rPr>
        <w:t xml:space="preserve">. 5 </w:t>
      </w:r>
      <w:r>
        <w:rPr>
          <w:i/>
          <w:iCs/>
          <w:color w:val="000000"/>
          <w:sz w:val="20"/>
          <w:szCs w:val="20"/>
        </w:rPr>
        <w:t>Abstrakt</w:t>
      </w:r>
    </w:p>
    <w:p w:rsidR="002B5372" w:rsidRDefault="002B5372" w:rsidP="0070723D">
      <w:pPr>
        <w:spacing w:after="120"/>
        <w:jc w:val="both"/>
        <w:rPr>
          <w:b/>
          <w:sz w:val="28"/>
          <w:szCs w:val="28"/>
        </w:rPr>
      </w:pPr>
    </w:p>
    <w:p w:rsidR="002B5372" w:rsidRDefault="002B5372" w:rsidP="0070723D">
      <w:pPr>
        <w:spacing w:after="120"/>
        <w:jc w:val="both"/>
        <w:rPr>
          <w:b/>
          <w:sz w:val="28"/>
          <w:szCs w:val="28"/>
        </w:rPr>
      </w:pPr>
    </w:p>
    <w:p w:rsidR="002B5372" w:rsidRDefault="002B5372" w:rsidP="0070723D">
      <w:pPr>
        <w:spacing w:after="120"/>
        <w:jc w:val="both"/>
        <w:rPr>
          <w:b/>
          <w:sz w:val="28"/>
          <w:szCs w:val="28"/>
        </w:rPr>
      </w:pPr>
      <w:r>
        <w:rPr>
          <w:b/>
          <w:sz w:val="28"/>
          <w:szCs w:val="28"/>
        </w:rPr>
        <w:t>Abstrakt</w:t>
      </w:r>
    </w:p>
    <w:p w:rsidR="002B5372" w:rsidRDefault="002B5372" w:rsidP="005B2435">
      <w:pPr>
        <w:spacing w:after="120"/>
        <w:ind w:firstLine="284"/>
        <w:jc w:val="both"/>
      </w:pPr>
      <w:proofErr w:type="spellStart"/>
      <w:r>
        <w:t>xxxxxx</w:t>
      </w:r>
      <w:proofErr w:type="spellEnd"/>
      <w:r>
        <w:t xml:space="preserve"> minimálně 100, maximálně 2000 znaků (bez mezer)</w:t>
      </w:r>
    </w:p>
    <w:p w:rsidR="002B5372" w:rsidRPr="00FD6D9B" w:rsidRDefault="00FD6D9B" w:rsidP="00FD6D9B">
      <w:pPr>
        <w:spacing w:after="120"/>
        <w:ind w:firstLine="284"/>
        <w:jc w:val="both"/>
      </w:pPr>
      <w:r w:rsidRPr="00FD6D9B">
        <w:t>V</w:t>
      </w:r>
      <w:r>
        <w:t xml:space="preserve"> </w:t>
      </w:r>
      <w:r w:rsidRPr="00FD6D9B">
        <w:t>této bakalářské/diplomové práci se věnujeme …</w:t>
      </w:r>
    </w:p>
    <w:p w:rsidR="002B5372" w:rsidRPr="00701863" w:rsidRDefault="002B5372" w:rsidP="00701863">
      <w:pPr>
        <w:spacing w:after="120"/>
        <w:jc w:val="both"/>
        <w:rPr>
          <w:b/>
          <w:sz w:val="28"/>
          <w:szCs w:val="28"/>
        </w:rPr>
      </w:pPr>
    </w:p>
    <w:p w:rsidR="002B5372" w:rsidRPr="00701863" w:rsidRDefault="002B5372" w:rsidP="00701863">
      <w:pPr>
        <w:spacing w:after="120"/>
        <w:jc w:val="both"/>
        <w:rPr>
          <w:b/>
          <w:sz w:val="28"/>
          <w:szCs w:val="28"/>
        </w:rPr>
      </w:pPr>
    </w:p>
    <w:p w:rsidR="002B5372" w:rsidRPr="00701863" w:rsidRDefault="002B5372" w:rsidP="00701863">
      <w:pPr>
        <w:spacing w:after="120"/>
        <w:jc w:val="both"/>
        <w:rPr>
          <w:b/>
          <w:sz w:val="28"/>
          <w:szCs w:val="28"/>
        </w:rPr>
      </w:pPr>
    </w:p>
    <w:p w:rsidR="002B5372" w:rsidRDefault="002B5372" w:rsidP="00701863">
      <w:pPr>
        <w:spacing w:after="120"/>
        <w:jc w:val="both"/>
        <w:rPr>
          <w:b/>
          <w:sz w:val="28"/>
          <w:szCs w:val="28"/>
        </w:rPr>
      </w:pPr>
    </w:p>
    <w:p w:rsidR="002B5372" w:rsidRDefault="002B5372" w:rsidP="00701863">
      <w:pPr>
        <w:spacing w:after="120"/>
        <w:jc w:val="both"/>
        <w:rPr>
          <w:b/>
          <w:sz w:val="28"/>
          <w:szCs w:val="28"/>
        </w:rPr>
      </w:pPr>
    </w:p>
    <w:p w:rsidR="002B5372" w:rsidRDefault="002B5372" w:rsidP="00701863">
      <w:pPr>
        <w:spacing w:after="120"/>
        <w:jc w:val="both"/>
        <w:rPr>
          <w:b/>
          <w:sz w:val="28"/>
          <w:szCs w:val="28"/>
        </w:rPr>
      </w:pPr>
    </w:p>
    <w:p w:rsidR="002B5372" w:rsidRDefault="002B5372" w:rsidP="00701863">
      <w:pPr>
        <w:spacing w:after="120"/>
        <w:jc w:val="both"/>
        <w:rPr>
          <w:b/>
          <w:sz w:val="28"/>
          <w:szCs w:val="28"/>
        </w:rPr>
      </w:pPr>
    </w:p>
    <w:p w:rsidR="002B5372" w:rsidRDefault="002B5372" w:rsidP="00701863">
      <w:pPr>
        <w:spacing w:after="120"/>
        <w:jc w:val="both"/>
        <w:rPr>
          <w:b/>
          <w:sz w:val="28"/>
          <w:szCs w:val="28"/>
        </w:rPr>
      </w:pPr>
    </w:p>
    <w:p w:rsidR="002B5372" w:rsidRDefault="002B5372" w:rsidP="00701863">
      <w:pPr>
        <w:spacing w:after="120"/>
        <w:jc w:val="both"/>
        <w:rPr>
          <w:b/>
          <w:sz w:val="28"/>
          <w:szCs w:val="28"/>
        </w:rPr>
      </w:pPr>
    </w:p>
    <w:p w:rsidR="002B5372" w:rsidRDefault="002B5372" w:rsidP="00701863">
      <w:pPr>
        <w:spacing w:after="120"/>
        <w:jc w:val="both"/>
        <w:rPr>
          <w:b/>
          <w:sz w:val="28"/>
          <w:szCs w:val="28"/>
        </w:rPr>
      </w:pPr>
    </w:p>
    <w:p w:rsidR="002B5372" w:rsidRDefault="002B5372" w:rsidP="00701863">
      <w:pPr>
        <w:spacing w:after="120"/>
        <w:jc w:val="both"/>
        <w:rPr>
          <w:b/>
          <w:sz w:val="28"/>
          <w:szCs w:val="28"/>
        </w:rPr>
      </w:pPr>
    </w:p>
    <w:p w:rsidR="002B5372" w:rsidRPr="00701863" w:rsidRDefault="002B5372" w:rsidP="00701863">
      <w:pPr>
        <w:spacing w:after="120"/>
        <w:jc w:val="both"/>
        <w:rPr>
          <w:b/>
          <w:sz w:val="28"/>
          <w:szCs w:val="28"/>
        </w:rPr>
      </w:pPr>
      <w:proofErr w:type="spellStart"/>
      <w:r w:rsidRPr="00701863">
        <w:rPr>
          <w:b/>
          <w:sz w:val="28"/>
          <w:szCs w:val="28"/>
        </w:rPr>
        <w:t>Abstract</w:t>
      </w:r>
      <w:proofErr w:type="spellEnd"/>
    </w:p>
    <w:p w:rsidR="002B5372" w:rsidRDefault="00FD6D9B" w:rsidP="005B2435">
      <w:pPr>
        <w:spacing w:after="120"/>
        <w:ind w:firstLine="284"/>
        <w:jc w:val="both"/>
      </w:pPr>
      <w:proofErr w:type="spellStart"/>
      <w:r>
        <w:t>X</w:t>
      </w:r>
      <w:r w:rsidR="002B5372">
        <w:t>xxxxxx</w:t>
      </w:r>
      <w:proofErr w:type="spellEnd"/>
    </w:p>
    <w:p w:rsidR="00FD6D9B" w:rsidRDefault="00FD6D9B" w:rsidP="005B2435">
      <w:pPr>
        <w:spacing w:after="120"/>
        <w:ind w:firstLine="284"/>
        <w:jc w:val="both"/>
      </w:pPr>
      <w:r>
        <w:t xml:space="preserve">In </w:t>
      </w:r>
      <w:proofErr w:type="spellStart"/>
      <w:r>
        <w:t>this</w:t>
      </w:r>
      <w:proofErr w:type="spellEnd"/>
      <w:r>
        <w:t xml:space="preserve"> thesis </w:t>
      </w:r>
      <w:proofErr w:type="spellStart"/>
      <w:r>
        <w:t>we</w:t>
      </w:r>
      <w:proofErr w:type="spellEnd"/>
      <w:r>
        <w:t xml:space="preserve"> study …..</w:t>
      </w:r>
    </w:p>
    <w:p w:rsidR="002B5372" w:rsidRDefault="002B5372" w:rsidP="00701863">
      <w:r>
        <w:br w:type="page"/>
      </w:r>
    </w:p>
    <w:p w:rsidR="002B5372" w:rsidRPr="00701863" w:rsidRDefault="002B5372" w:rsidP="00701863">
      <w:pPr>
        <w:autoSpaceDE w:val="0"/>
        <w:autoSpaceDN w:val="0"/>
        <w:adjustRightInd w:val="0"/>
        <w:jc w:val="right"/>
        <w:rPr>
          <w:i/>
          <w:iCs/>
          <w:color w:val="000000"/>
          <w:sz w:val="20"/>
          <w:szCs w:val="20"/>
        </w:rPr>
      </w:pPr>
      <w:proofErr w:type="spellStart"/>
      <w:r w:rsidRPr="00701863">
        <w:rPr>
          <w:i/>
          <w:iCs/>
          <w:color w:val="000000"/>
          <w:sz w:val="20"/>
          <w:szCs w:val="20"/>
        </w:rPr>
        <w:lastRenderedPageBreak/>
        <w:t>Příl</w:t>
      </w:r>
      <w:proofErr w:type="spellEnd"/>
      <w:r w:rsidRPr="00701863">
        <w:rPr>
          <w:i/>
          <w:iCs/>
          <w:color w:val="000000"/>
          <w:sz w:val="20"/>
          <w:szCs w:val="20"/>
        </w:rPr>
        <w:t xml:space="preserve">. 6 Prohlášení autora </w:t>
      </w:r>
    </w:p>
    <w:p w:rsidR="002B5372" w:rsidRDefault="002B5372" w:rsidP="00701863">
      <w:pPr>
        <w:spacing w:after="120"/>
        <w:jc w:val="both"/>
        <w:rPr>
          <w:b/>
          <w:sz w:val="28"/>
          <w:szCs w:val="28"/>
        </w:rPr>
      </w:pPr>
    </w:p>
    <w:p w:rsidR="002B5372" w:rsidRDefault="002B5372" w:rsidP="00701863">
      <w:pPr>
        <w:spacing w:after="120"/>
        <w:jc w:val="both"/>
        <w:rPr>
          <w:b/>
          <w:sz w:val="28"/>
          <w:szCs w:val="28"/>
        </w:rPr>
      </w:pPr>
    </w:p>
    <w:p w:rsidR="002B5372" w:rsidRPr="00701863" w:rsidRDefault="002B5372" w:rsidP="00701863">
      <w:pPr>
        <w:spacing w:after="120"/>
        <w:jc w:val="both"/>
        <w:rPr>
          <w:b/>
          <w:sz w:val="28"/>
          <w:szCs w:val="28"/>
        </w:rPr>
      </w:pPr>
      <w:r w:rsidRPr="00701863">
        <w:rPr>
          <w:b/>
          <w:sz w:val="28"/>
          <w:szCs w:val="28"/>
        </w:rPr>
        <w:t>Poděkování</w:t>
      </w:r>
    </w:p>
    <w:p w:rsidR="002B5372" w:rsidRDefault="002B5372" w:rsidP="00701863">
      <w:pPr>
        <w:spacing w:after="120"/>
        <w:ind w:firstLine="284"/>
        <w:jc w:val="both"/>
      </w:pPr>
      <w:proofErr w:type="spellStart"/>
      <w:r>
        <w:t>xxxxxxx</w:t>
      </w:r>
      <w:proofErr w:type="spellEnd"/>
    </w:p>
    <w:p w:rsidR="002B5372" w:rsidRPr="00AB6510" w:rsidRDefault="00FD6D9B" w:rsidP="00AB6510">
      <w:pPr>
        <w:spacing w:after="120"/>
        <w:jc w:val="both"/>
        <w:rPr>
          <w:b/>
          <w:sz w:val="28"/>
          <w:szCs w:val="28"/>
        </w:rPr>
      </w:pPr>
      <w:r>
        <w:rPr>
          <w:b/>
          <w:sz w:val="28"/>
          <w:szCs w:val="28"/>
        </w:rPr>
        <w:t xml:space="preserve">    </w:t>
      </w:r>
    </w:p>
    <w:p w:rsidR="002B5372" w:rsidRDefault="002B5372" w:rsidP="00701863">
      <w:pPr>
        <w:spacing w:after="120"/>
        <w:jc w:val="both"/>
        <w:rPr>
          <w:b/>
          <w:sz w:val="28"/>
          <w:szCs w:val="28"/>
        </w:rPr>
      </w:pPr>
    </w:p>
    <w:p w:rsidR="002B5372" w:rsidRDefault="002B5372" w:rsidP="00701863">
      <w:pPr>
        <w:spacing w:after="120"/>
        <w:jc w:val="both"/>
        <w:rPr>
          <w:b/>
          <w:sz w:val="28"/>
          <w:szCs w:val="28"/>
        </w:rPr>
      </w:pPr>
    </w:p>
    <w:p w:rsidR="002B5372" w:rsidRDefault="002B5372" w:rsidP="00701863">
      <w:pPr>
        <w:spacing w:after="120"/>
        <w:jc w:val="both"/>
        <w:rPr>
          <w:b/>
          <w:sz w:val="28"/>
          <w:szCs w:val="28"/>
        </w:rPr>
      </w:pPr>
    </w:p>
    <w:p w:rsidR="002B5372" w:rsidRDefault="002B5372" w:rsidP="00701863">
      <w:pPr>
        <w:spacing w:after="120"/>
        <w:jc w:val="both"/>
        <w:rPr>
          <w:b/>
          <w:sz w:val="28"/>
          <w:szCs w:val="28"/>
        </w:rPr>
      </w:pPr>
    </w:p>
    <w:p w:rsidR="002B5372" w:rsidRDefault="002B5372" w:rsidP="00701863">
      <w:pPr>
        <w:spacing w:after="120"/>
        <w:jc w:val="both"/>
        <w:rPr>
          <w:b/>
          <w:sz w:val="28"/>
          <w:szCs w:val="28"/>
        </w:rPr>
      </w:pPr>
    </w:p>
    <w:p w:rsidR="002B5372" w:rsidRDefault="002B5372" w:rsidP="00701863">
      <w:pPr>
        <w:spacing w:after="120"/>
        <w:jc w:val="both"/>
        <w:rPr>
          <w:b/>
          <w:sz w:val="28"/>
          <w:szCs w:val="28"/>
        </w:rPr>
      </w:pPr>
    </w:p>
    <w:p w:rsidR="002B5372" w:rsidRDefault="002B5372" w:rsidP="00701863">
      <w:pPr>
        <w:spacing w:after="120"/>
        <w:jc w:val="both"/>
        <w:rPr>
          <w:b/>
          <w:sz w:val="28"/>
          <w:szCs w:val="28"/>
        </w:rPr>
      </w:pPr>
    </w:p>
    <w:p w:rsidR="002B5372" w:rsidRDefault="002B5372" w:rsidP="00701863">
      <w:pPr>
        <w:spacing w:after="120"/>
        <w:jc w:val="both"/>
        <w:rPr>
          <w:b/>
          <w:sz w:val="28"/>
          <w:szCs w:val="28"/>
        </w:rPr>
      </w:pPr>
    </w:p>
    <w:p w:rsidR="002B5372" w:rsidRDefault="002B5372" w:rsidP="00701863">
      <w:pPr>
        <w:spacing w:after="120"/>
        <w:jc w:val="both"/>
        <w:rPr>
          <w:b/>
          <w:sz w:val="28"/>
          <w:szCs w:val="28"/>
        </w:rPr>
      </w:pPr>
    </w:p>
    <w:p w:rsidR="002B5372" w:rsidRDefault="002B5372" w:rsidP="00701863">
      <w:pPr>
        <w:spacing w:after="120"/>
        <w:jc w:val="both"/>
        <w:rPr>
          <w:b/>
          <w:sz w:val="28"/>
          <w:szCs w:val="28"/>
        </w:rPr>
      </w:pPr>
    </w:p>
    <w:p w:rsidR="002B5372" w:rsidRDefault="002B5372" w:rsidP="00701863">
      <w:pPr>
        <w:spacing w:after="120"/>
        <w:jc w:val="both"/>
        <w:rPr>
          <w:b/>
          <w:sz w:val="28"/>
          <w:szCs w:val="28"/>
        </w:rPr>
      </w:pPr>
    </w:p>
    <w:p w:rsidR="002B5372" w:rsidRDefault="002B5372" w:rsidP="00701863">
      <w:pPr>
        <w:spacing w:after="120"/>
        <w:jc w:val="both"/>
        <w:rPr>
          <w:b/>
          <w:sz w:val="28"/>
          <w:szCs w:val="28"/>
        </w:rPr>
      </w:pPr>
    </w:p>
    <w:p w:rsidR="002B5372" w:rsidRDefault="002B5372" w:rsidP="00701863">
      <w:pPr>
        <w:spacing w:after="120"/>
        <w:jc w:val="both"/>
        <w:rPr>
          <w:b/>
          <w:sz w:val="28"/>
          <w:szCs w:val="28"/>
        </w:rPr>
      </w:pPr>
    </w:p>
    <w:p w:rsidR="002B5372" w:rsidRDefault="002B5372" w:rsidP="00701863">
      <w:pPr>
        <w:spacing w:after="120"/>
        <w:jc w:val="both"/>
        <w:rPr>
          <w:b/>
          <w:sz w:val="28"/>
          <w:szCs w:val="28"/>
        </w:rPr>
      </w:pPr>
    </w:p>
    <w:p w:rsidR="002B5372" w:rsidRDefault="002B5372" w:rsidP="00701863">
      <w:pPr>
        <w:spacing w:after="120"/>
        <w:jc w:val="both"/>
        <w:rPr>
          <w:b/>
          <w:sz w:val="28"/>
          <w:szCs w:val="28"/>
        </w:rPr>
      </w:pPr>
    </w:p>
    <w:p w:rsidR="002B5372" w:rsidRDefault="002B5372" w:rsidP="00701863">
      <w:pPr>
        <w:spacing w:after="120"/>
        <w:jc w:val="both"/>
        <w:rPr>
          <w:b/>
          <w:sz w:val="28"/>
          <w:szCs w:val="28"/>
        </w:rPr>
      </w:pPr>
    </w:p>
    <w:p w:rsidR="002B5372" w:rsidRPr="00701863" w:rsidRDefault="002B5372" w:rsidP="00701863">
      <w:pPr>
        <w:spacing w:after="120"/>
        <w:jc w:val="both"/>
        <w:rPr>
          <w:b/>
          <w:sz w:val="28"/>
          <w:szCs w:val="28"/>
        </w:rPr>
      </w:pPr>
      <w:r w:rsidRPr="00701863">
        <w:rPr>
          <w:b/>
          <w:sz w:val="28"/>
          <w:szCs w:val="28"/>
        </w:rPr>
        <w:t>Prohlášení</w:t>
      </w:r>
    </w:p>
    <w:p w:rsidR="002B5372" w:rsidRDefault="002B5372" w:rsidP="00701863">
      <w:pPr>
        <w:spacing w:after="120"/>
        <w:ind w:firstLine="284"/>
        <w:jc w:val="both"/>
      </w:pPr>
      <w:r>
        <w:t>Prohlašuji, že jsem svoji bakalářskou/diplomovou práci vypracoval(-a) samostatně pod vedením ............................ a s využitím informačních zdrojů, které jsou v práci citovány.</w:t>
      </w:r>
    </w:p>
    <w:p w:rsidR="002B5372" w:rsidRDefault="002B5372" w:rsidP="00701863">
      <w:pPr>
        <w:spacing w:after="120"/>
        <w:ind w:firstLine="284"/>
        <w:jc w:val="center"/>
        <w:rPr>
          <w:sz w:val="28"/>
          <w:szCs w:val="28"/>
        </w:rPr>
      </w:pPr>
    </w:p>
    <w:p w:rsidR="002B5372" w:rsidRPr="005125D2" w:rsidRDefault="002B5372" w:rsidP="00701863">
      <w:pPr>
        <w:spacing w:after="120"/>
        <w:ind w:firstLine="284"/>
        <w:jc w:val="center"/>
        <w:rPr>
          <w:sz w:val="28"/>
          <w:szCs w:val="28"/>
        </w:rPr>
      </w:pPr>
    </w:p>
    <w:p w:rsidR="002B5372" w:rsidRPr="005125D2" w:rsidRDefault="002B5372" w:rsidP="00701863">
      <w:pPr>
        <w:spacing w:after="120"/>
        <w:ind w:firstLine="284"/>
        <w:jc w:val="center"/>
        <w:rPr>
          <w:sz w:val="28"/>
          <w:szCs w:val="28"/>
        </w:rPr>
      </w:pPr>
    </w:p>
    <w:p w:rsidR="002B5372" w:rsidRDefault="002B5372" w:rsidP="005125D2">
      <w:pPr>
        <w:spacing w:after="120"/>
        <w:ind w:firstLine="284"/>
        <w:jc w:val="both"/>
      </w:pPr>
      <w:r>
        <w:t>Brno, datum</w:t>
      </w:r>
      <w:r>
        <w:tab/>
      </w:r>
      <w:r>
        <w:tab/>
      </w:r>
      <w:r>
        <w:tab/>
      </w:r>
    </w:p>
    <w:tbl>
      <w:tblPr>
        <w:tblpPr w:leftFromText="141" w:rightFromText="141" w:vertAnchor="text" w:horzAnchor="margin" w:tblpXSpec="right" w:tblpY="65"/>
        <w:tblW w:w="0" w:type="auto"/>
        <w:tblBorders>
          <w:top w:val="single" w:sz="4" w:space="0" w:color="auto"/>
          <w:left w:val="dotted" w:sz="4" w:space="0" w:color="auto"/>
          <w:bottom w:val="dotted" w:sz="4" w:space="0" w:color="auto"/>
          <w:right w:val="dotted" w:sz="4" w:space="0" w:color="auto"/>
        </w:tblBorders>
        <w:tblLook w:val="00A0" w:firstRow="1" w:lastRow="0" w:firstColumn="1" w:lastColumn="0" w:noHBand="0" w:noVBand="0"/>
      </w:tblPr>
      <w:tblGrid>
        <w:gridCol w:w="3936"/>
      </w:tblGrid>
      <w:tr w:rsidR="002B5372" w:rsidTr="00B70574">
        <w:trPr>
          <w:trHeight w:val="548"/>
        </w:trPr>
        <w:tc>
          <w:tcPr>
            <w:tcW w:w="3936" w:type="dxa"/>
            <w:tcBorders>
              <w:top w:val="dotted" w:sz="8" w:space="0" w:color="auto"/>
              <w:left w:val="nil"/>
              <w:bottom w:val="nil"/>
              <w:right w:val="nil"/>
            </w:tcBorders>
            <w:vAlign w:val="center"/>
          </w:tcPr>
          <w:p w:rsidR="002B5372" w:rsidRDefault="002B5372" w:rsidP="00B70574">
            <w:pPr>
              <w:spacing w:after="120"/>
              <w:jc w:val="center"/>
            </w:pPr>
            <w:r w:rsidRPr="00701863">
              <w:t>Jméno Příjmení</w:t>
            </w:r>
          </w:p>
        </w:tc>
      </w:tr>
    </w:tbl>
    <w:p w:rsidR="002B5372" w:rsidRDefault="002B5372" w:rsidP="00701863">
      <w:pPr>
        <w:spacing w:after="120"/>
        <w:ind w:firstLine="284"/>
        <w:jc w:val="both"/>
      </w:pPr>
    </w:p>
    <w:p w:rsidR="002B5372" w:rsidRPr="005B2435" w:rsidRDefault="002B5372">
      <w:pPr>
        <w:spacing w:after="120"/>
        <w:ind w:firstLine="284"/>
        <w:jc w:val="both"/>
      </w:pPr>
    </w:p>
    <w:sectPr w:rsidR="002B5372" w:rsidRPr="005B2435" w:rsidSect="0070723D">
      <w:pgSz w:w="11906" w:h="16838"/>
      <w:pgMar w:top="1701" w:right="1134" w:bottom="1418" w:left="1985"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CC1" w:rsidRDefault="009B0CC1" w:rsidP="008D7480">
      <w:r>
        <w:separator/>
      </w:r>
    </w:p>
  </w:endnote>
  <w:endnote w:type="continuationSeparator" w:id="0">
    <w:p w:rsidR="009B0CC1" w:rsidRDefault="009B0CC1" w:rsidP="008D7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TimesNewRoman,BoldItalic">
    <w:altName w:val="Times New Roman"/>
    <w:panose1 w:val="00000000000000000000"/>
    <w:charset w:val="00"/>
    <w:family w:val="roman"/>
    <w:notTrueType/>
    <w:pitch w:val="default"/>
    <w:sig w:usb0="00000003" w:usb1="00000000" w:usb2="00000000" w:usb3="00000000" w:csb0="00000001" w:csb1="00000000"/>
  </w:font>
  <w:font w:name="TimesNewRoman,Bold CE">
    <w:altName w:val="Times New Roman"/>
    <w:panose1 w:val="00000000000000000000"/>
    <w:charset w:val="EE"/>
    <w:family w:val="roman"/>
    <w:notTrueType/>
    <w:pitch w:val="default"/>
    <w:sig w:usb0="00000005" w:usb1="00000000" w:usb2="00000000" w:usb3="00000000" w:csb0="00000002"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372" w:rsidRDefault="00EE0664">
    <w:pPr>
      <w:pStyle w:val="Footer"/>
      <w:jc w:val="center"/>
    </w:pPr>
    <w:r>
      <w:fldChar w:fldCharType="begin"/>
    </w:r>
    <w:r>
      <w:instrText>PAGE   \* MERGEFORMAT</w:instrText>
    </w:r>
    <w:r>
      <w:fldChar w:fldCharType="separate"/>
    </w:r>
    <w:r w:rsidR="00EC2B08">
      <w:rPr>
        <w:noProof/>
      </w:rPr>
      <w:t>10</w:t>
    </w:r>
    <w:r>
      <w:rPr>
        <w:noProof/>
      </w:rPr>
      <w:fldChar w:fldCharType="end"/>
    </w:r>
  </w:p>
  <w:p w:rsidR="002B5372" w:rsidRDefault="002B537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372" w:rsidRDefault="002B5372">
    <w:pPr>
      <w:pStyle w:val="Footer"/>
      <w:jc w:val="center"/>
    </w:pPr>
  </w:p>
  <w:p w:rsidR="002B5372" w:rsidRDefault="002B537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CC1" w:rsidRDefault="009B0CC1" w:rsidP="008D7480">
      <w:r>
        <w:separator/>
      </w:r>
    </w:p>
  </w:footnote>
  <w:footnote w:type="continuationSeparator" w:id="0">
    <w:p w:rsidR="009B0CC1" w:rsidRDefault="009B0CC1" w:rsidP="008D748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13961"/>
    <w:multiLevelType w:val="hybridMultilevel"/>
    <w:tmpl w:val="134CCE18"/>
    <w:lvl w:ilvl="0" w:tplc="0405000F">
      <w:start w:val="1"/>
      <w:numFmt w:val="decimal"/>
      <w:lvlText w:val="%1."/>
      <w:lvlJc w:val="left"/>
      <w:pPr>
        <w:tabs>
          <w:tab w:val="num" w:pos="360"/>
        </w:tabs>
        <w:ind w:left="360" w:hanging="360"/>
      </w:pPr>
      <w:rPr>
        <w:rFonts w:cs="Times New Roman"/>
      </w:rPr>
    </w:lvl>
    <w:lvl w:ilvl="1" w:tplc="1EFC196A">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
    <w:nsid w:val="0BEC0E10"/>
    <w:multiLevelType w:val="hybridMultilevel"/>
    <w:tmpl w:val="4CAA80D6"/>
    <w:lvl w:ilvl="0" w:tplc="0405000F">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
    <w:nsid w:val="0D8E3FD6"/>
    <w:multiLevelType w:val="hybridMultilevel"/>
    <w:tmpl w:val="5F9C5CD2"/>
    <w:lvl w:ilvl="0" w:tplc="1EFC196A">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360"/>
        </w:tabs>
        <w:ind w:left="360" w:hanging="360"/>
      </w:pPr>
      <w:rPr>
        <w:rFonts w:ascii="Courier New" w:hAnsi="Courier New" w:hint="default"/>
      </w:rPr>
    </w:lvl>
    <w:lvl w:ilvl="2" w:tplc="04050005" w:tentative="1">
      <w:start w:val="1"/>
      <w:numFmt w:val="bullet"/>
      <w:lvlText w:val=""/>
      <w:lvlJc w:val="left"/>
      <w:pPr>
        <w:tabs>
          <w:tab w:val="num" w:pos="1080"/>
        </w:tabs>
        <w:ind w:left="1080" w:hanging="360"/>
      </w:pPr>
      <w:rPr>
        <w:rFonts w:ascii="Wingdings" w:hAnsi="Wingdings" w:hint="default"/>
      </w:rPr>
    </w:lvl>
    <w:lvl w:ilvl="3" w:tplc="04050001" w:tentative="1">
      <w:start w:val="1"/>
      <w:numFmt w:val="bullet"/>
      <w:lvlText w:val=""/>
      <w:lvlJc w:val="left"/>
      <w:pPr>
        <w:tabs>
          <w:tab w:val="num" w:pos="1800"/>
        </w:tabs>
        <w:ind w:left="1800" w:hanging="360"/>
      </w:pPr>
      <w:rPr>
        <w:rFonts w:ascii="Symbol" w:hAnsi="Symbol" w:hint="default"/>
      </w:rPr>
    </w:lvl>
    <w:lvl w:ilvl="4" w:tplc="04050003" w:tentative="1">
      <w:start w:val="1"/>
      <w:numFmt w:val="bullet"/>
      <w:lvlText w:val="o"/>
      <w:lvlJc w:val="left"/>
      <w:pPr>
        <w:tabs>
          <w:tab w:val="num" w:pos="2520"/>
        </w:tabs>
        <w:ind w:left="2520" w:hanging="360"/>
      </w:pPr>
      <w:rPr>
        <w:rFonts w:ascii="Courier New" w:hAnsi="Courier New" w:hint="default"/>
      </w:rPr>
    </w:lvl>
    <w:lvl w:ilvl="5" w:tplc="04050005" w:tentative="1">
      <w:start w:val="1"/>
      <w:numFmt w:val="bullet"/>
      <w:lvlText w:val=""/>
      <w:lvlJc w:val="left"/>
      <w:pPr>
        <w:tabs>
          <w:tab w:val="num" w:pos="3240"/>
        </w:tabs>
        <w:ind w:left="3240" w:hanging="360"/>
      </w:pPr>
      <w:rPr>
        <w:rFonts w:ascii="Wingdings" w:hAnsi="Wingdings" w:hint="default"/>
      </w:rPr>
    </w:lvl>
    <w:lvl w:ilvl="6" w:tplc="04050001" w:tentative="1">
      <w:start w:val="1"/>
      <w:numFmt w:val="bullet"/>
      <w:lvlText w:val=""/>
      <w:lvlJc w:val="left"/>
      <w:pPr>
        <w:tabs>
          <w:tab w:val="num" w:pos="3960"/>
        </w:tabs>
        <w:ind w:left="3960" w:hanging="360"/>
      </w:pPr>
      <w:rPr>
        <w:rFonts w:ascii="Symbol" w:hAnsi="Symbol" w:hint="default"/>
      </w:rPr>
    </w:lvl>
    <w:lvl w:ilvl="7" w:tplc="04050003" w:tentative="1">
      <w:start w:val="1"/>
      <w:numFmt w:val="bullet"/>
      <w:lvlText w:val="o"/>
      <w:lvlJc w:val="left"/>
      <w:pPr>
        <w:tabs>
          <w:tab w:val="num" w:pos="4680"/>
        </w:tabs>
        <w:ind w:left="4680" w:hanging="360"/>
      </w:pPr>
      <w:rPr>
        <w:rFonts w:ascii="Courier New" w:hAnsi="Courier New" w:hint="default"/>
      </w:rPr>
    </w:lvl>
    <w:lvl w:ilvl="8" w:tplc="04050005" w:tentative="1">
      <w:start w:val="1"/>
      <w:numFmt w:val="bullet"/>
      <w:lvlText w:val=""/>
      <w:lvlJc w:val="left"/>
      <w:pPr>
        <w:tabs>
          <w:tab w:val="num" w:pos="5400"/>
        </w:tabs>
        <w:ind w:left="5400" w:hanging="360"/>
      </w:pPr>
      <w:rPr>
        <w:rFonts w:ascii="Wingdings" w:hAnsi="Wingdings" w:hint="default"/>
      </w:rPr>
    </w:lvl>
  </w:abstractNum>
  <w:abstractNum w:abstractNumId="3">
    <w:nsid w:val="16BF5C13"/>
    <w:multiLevelType w:val="hybridMultilevel"/>
    <w:tmpl w:val="05EA5426"/>
    <w:lvl w:ilvl="0" w:tplc="04050005">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
    <w:nsid w:val="1ADE7BA3"/>
    <w:multiLevelType w:val="hybridMultilevel"/>
    <w:tmpl w:val="F3500754"/>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9DE58C2"/>
    <w:multiLevelType w:val="multilevel"/>
    <w:tmpl w:val="BA9C7E7E"/>
    <w:lvl w:ilvl="0">
      <w:start w:val="1"/>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585"/>
        </w:tabs>
        <w:ind w:left="585" w:hanging="58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2E2A37C4"/>
    <w:multiLevelType w:val="hybridMultilevel"/>
    <w:tmpl w:val="5530A3FA"/>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FFC048F"/>
    <w:multiLevelType w:val="hybridMultilevel"/>
    <w:tmpl w:val="46686CBA"/>
    <w:lvl w:ilvl="0" w:tplc="04050001">
      <w:start w:val="1"/>
      <w:numFmt w:val="bullet"/>
      <w:lvlText w:val=""/>
      <w:lvlJc w:val="left"/>
      <w:pPr>
        <w:tabs>
          <w:tab w:val="num" w:pos="1004"/>
        </w:tabs>
        <w:ind w:left="1004" w:hanging="360"/>
      </w:pPr>
      <w:rPr>
        <w:rFonts w:ascii="Symbol" w:hAnsi="Symbol" w:hint="default"/>
      </w:rPr>
    </w:lvl>
    <w:lvl w:ilvl="1" w:tplc="04050003" w:tentative="1">
      <w:start w:val="1"/>
      <w:numFmt w:val="bullet"/>
      <w:lvlText w:val="o"/>
      <w:lvlJc w:val="left"/>
      <w:pPr>
        <w:tabs>
          <w:tab w:val="num" w:pos="1724"/>
        </w:tabs>
        <w:ind w:left="1724" w:hanging="360"/>
      </w:pPr>
      <w:rPr>
        <w:rFonts w:ascii="Courier New" w:hAnsi="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8">
    <w:nsid w:val="32F92F77"/>
    <w:multiLevelType w:val="hybridMultilevel"/>
    <w:tmpl w:val="2E84EBAE"/>
    <w:lvl w:ilvl="0" w:tplc="1EFC196A">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360"/>
        </w:tabs>
        <w:ind w:left="360" w:hanging="360"/>
      </w:pPr>
      <w:rPr>
        <w:rFonts w:ascii="Courier New" w:hAnsi="Courier New" w:hint="default"/>
      </w:rPr>
    </w:lvl>
    <w:lvl w:ilvl="2" w:tplc="04050005" w:tentative="1">
      <w:start w:val="1"/>
      <w:numFmt w:val="bullet"/>
      <w:lvlText w:val=""/>
      <w:lvlJc w:val="left"/>
      <w:pPr>
        <w:tabs>
          <w:tab w:val="num" w:pos="1080"/>
        </w:tabs>
        <w:ind w:left="1080" w:hanging="360"/>
      </w:pPr>
      <w:rPr>
        <w:rFonts w:ascii="Wingdings" w:hAnsi="Wingdings" w:hint="default"/>
      </w:rPr>
    </w:lvl>
    <w:lvl w:ilvl="3" w:tplc="04050001" w:tentative="1">
      <w:start w:val="1"/>
      <w:numFmt w:val="bullet"/>
      <w:lvlText w:val=""/>
      <w:lvlJc w:val="left"/>
      <w:pPr>
        <w:tabs>
          <w:tab w:val="num" w:pos="1800"/>
        </w:tabs>
        <w:ind w:left="1800" w:hanging="360"/>
      </w:pPr>
      <w:rPr>
        <w:rFonts w:ascii="Symbol" w:hAnsi="Symbol" w:hint="default"/>
      </w:rPr>
    </w:lvl>
    <w:lvl w:ilvl="4" w:tplc="04050003" w:tentative="1">
      <w:start w:val="1"/>
      <w:numFmt w:val="bullet"/>
      <w:lvlText w:val="o"/>
      <w:lvlJc w:val="left"/>
      <w:pPr>
        <w:tabs>
          <w:tab w:val="num" w:pos="2520"/>
        </w:tabs>
        <w:ind w:left="2520" w:hanging="360"/>
      </w:pPr>
      <w:rPr>
        <w:rFonts w:ascii="Courier New" w:hAnsi="Courier New" w:hint="default"/>
      </w:rPr>
    </w:lvl>
    <w:lvl w:ilvl="5" w:tplc="04050005" w:tentative="1">
      <w:start w:val="1"/>
      <w:numFmt w:val="bullet"/>
      <w:lvlText w:val=""/>
      <w:lvlJc w:val="left"/>
      <w:pPr>
        <w:tabs>
          <w:tab w:val="num" w:pos="3240"/>
        </w:tabs>
        <w:ind w:left="3240" w:hanging="360"/>
      </w:pPr>
      <w:rPr>
        <w:rFonts w:ascii="Wingdings" w:hAnsi="Wingdings" w:hint="default"/>
      </w:rPr>
    </w:lvl>
    <w:lvl w:ilvl="6" w:tplc="04050001" w:tentative="1">
      <w:start w:val="1"/>
      <w:numFmt w:val="bullet"/>
      <w:lvlText w:val=""/>
      <w:lvlJc w:val="left"/>
      <w:pPr>
        <w:tabs>
          <w:tab w:val="num" w:pos="3960"/>
        </w:tabs>
        <w:ind w:left="3960" w:hanging="360"/>
      </w:pPr>
      <w:rPr>
        <w:rFonts w:ascii="Symbol" w:hAnsi="Symbol" w:hint="default"/>
      </w:rPr>
    </w:lvl>
    <w:lvl w:ilvl="7" w:tplc="04050003" w:tentative="1">
      <w:start w:val="1"/>
      <w:numFmt w:val="bullet"/>
      <w:lvlText w:val="o"/>
      <w:lvlJc w:val="left"/>
      <w:pPr>
        <w:tabs>
          <w:tab w:val="num" w:pos="4680"/>
        </w:tabs>
        <w:ind w:left="4680" w:hanging="360"/>
      </w:pPr>
      <w:rPr>
        <w:rFonts w:ascii="Courier New" w:hAnsi="Courier New" w:hint="default"/>
      </w:rPr>
    </w:lvl>
    <w:lvl w:ilvl="8" w:tplc="04050005" w:tentative="1">
      <w:start w:val="1"/>
      <w:numFmt w:val="bullet"/>
      <w:lvlText w:val=""/>
      <w:lvlJc w:val="left"/>
      <w:pPr>
        <w:tabs>
          <w:tab w:val="num" w:pos="5400"/>
        </w:tabs>
        <w:ind w:left="5400" w:hanging="360"/>
      </w:pPr>
      <w:rPr>
        <w:rFonts w:ascii="Wingdings" w:hAnsi="Wingdings" w:hint="default"/>
      </w:rPr>
    </w:lvl>
  </w:abstractNum>
  <w:abstractNum w:abstractNumId="9">
    <w:nsid w:val="359B483D"/>
    <w:multiLevelType w:val="hybridMultilevel"/>
    <w:tmpl w:val="2CE4838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90E2046"/>
    <w:multiLevelType w:val="hybridMultilevel"/>
    <w:tmpl w:val="88C6A280"/>
    <w:lvl w:ilvl="0" w:tplc="04050001">
      <w:start w:val="1"/>
      <w:numFmt w:val="bullet"/>
      <w:lvlText w:val=""/>
      <w:lvlJc w:val="left"/>
      <w:pPr>
        <w:ind w:left="720" w:hanging="360"/>
      </w:pPr>
      <w:rPr>
        <w:rFonts w:ascii="Symbol" w:hAnsi="Symbol" w:hint="default"/>
      </w:rPr>
    </w:lvl>
    <w:lvl w:ilvl="1" w:tplc="A0AECAFC">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EA91F79"/>
    <w:multiLevelType w:val="hybridMultilevel"/>
    <w:tmpl w:val="19067658"/>
    <w:lvl w:ilvl="0" w:tplc="04050005">
      <w:start w:val="1"/>
      <w:numFmt w:val="bullet"/>
      <w:lvlText w:val=""/>
      <w:lvlJc w:val="left"/>
      <w:pPr>
        <w:tabs>
          <w:tab w:val="num" w:pos="360"/>
        </w:tabs>
        <w:ind w:left="360" w:hanging="360"/>
      </w:pPr>
      <w:rPr>
        <w:rFonts w:ascii="Wingdings" w:hAnsi="Wingdings"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2">
    <w:nsid w:val="403A3D54"/>
    <w:multiLevelType w:val="hybridMultilevel"/>
    <w:tmpl w:val="161A31FA"/>
    <w:lvl w:ilvl="0" w:tplc="04050001">
      <w:start w:val="1"/>
      <w:numFmt w:val="bullet"/>
      <w:lvlText w:val=""/>
      <w:lvlJc w:val="left"/>
      <w:pPr>
        <w:tabs>
          <w:tab w:val="num" w:pos="1004"/>
        </w:tabs>
        <w:ind w:left="1004" w:hanging="360"/>
      </w:pPr>
      <w:rPr>
        <w:rFonts w:ascii="Symbol" w:hAnsi="Symbol" w:hint="default"/>
      </w:rPr>
    </w:lvl>
    <w:lvl w:ilvl="1" w:tplc="04050003" w:tentative="1">
      <w:start w:val="1"/>
      <w:numFmt w:val="bullet"/>
      <w:lvlText w:val="o"/>
      <w:lvlJc w:val="left"/>
      <w:pPr>
        <w:tabs>
          <w:tab w:val="num" w:pos="1724"/>
        </w:tabs>
        <w:ind w:left="1724" w:hanging="360"/>
      </w:pPr>
      <w:rPr>
        <w:rFonts w:ascii="Courier New" w:hAnsi="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13">
    <w:nsid w:val="4049032A"/>
    <w:multiLevelType w:val="hybridMultilevel"/>
    <w:tmpl w:val="A3741400"/>
    <w:lvl w:ilvl="0" w:tplc="04050005">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4">
    <w:nsid w:val="41E77396"/>
    <w:multiLevelType w:val="hybridMultilevel"/>
    <w:tmpl w:val="F13E78D4"/>
    <w:lvl w:ilvl="0" w:tplc="0405000F">
      <w:start w:val="1"/>
      <w:numFmt w:val="decimal"/>
      <w:lvlText w:val="%1."/>
      <w:lvlJc w:val="left"/>
      <w:pPr>
        <w:tabs>
          <w:tab w:val="num" w:pos="360"/>
        </w:tabs>
        <w:ind w:left="360" w:hanging="360"/>
      </w:pPr>
      <w:rPr>
        <w:rFonts w:cs="Times New Roman"/>
      </w:rPr>
    </w:lvl>
    <w:lvl w:ilvl="1" w:tplc="04050005">
      <w:start w:val="1"/>
      <w:numFmt w:val="bullet"/>
      <w:lvlText w:val=""/>
      <w:lvlJc w:val="left"/>
      <w:pPr>
        <w:tabs>
          <w:tab w:val="num" w:pos="1080"/>
        </w:tabs>
        <w:ind w:left="1080" w:hanging="360"/>
      </w:pPr>
      <w:rPr>
        <w:rFonts w:ascii="Wingdings" w:hAnsi="Wingdings" w:hint="default"/>
      </w:rPr>
    </w:lvl>
    <w:lvl w:ilvl="2" w:tplc="0405000F">
      <w:start w:val="1"/>
      <w:numFmt w:val="decimal"/>
      <w:lvlText w:val="%3."/>
      <w:lvlJc w:val="left"/>
      <w:pPr>
        <w:tabs>
          <w:tab w:val="num" w:pos="1980"/>
        </w:tabs>
        <w:ind w:left="1980" w:hanging="36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5">
    <w:nsid w:val="444544E0"/>
    <w:multiLevelType w:val="hybridMultilevel"/>
    <w:tmpl w:val="EB12BE9E"/>
    <w:lvl w:ilvl="0" w:tplc="04050001">
      <w:start w:val="1"/>
      <w:numFmt w:val="bullet"/>
      <w:lvlText w:val=""/>
      <w:lvlJc w:val="left"/>
      <w:pPr>
        <w:ind w:left="720" w:hanging="360"/>
      </w:pPr>
      <w:rPr>
        <w:rFonts w:ascii="Symbol" w:hAnsi="Symbol" w:hint="default"/>
      </w:rPr>
    </w:lvl>
    <w:lvl w:ilvl="1" w:tplc="A0AECAFC">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9B15EF3"/>
    <w:multiLevelType w:val="hybridMultilevel"/>
    <w:tmpl w:val="3DC2CE6C"/>
    <w:lvl w:ilvl="0" w:tplc="78721A38">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4CF808E6"/>
    <w:multiLevelType w:val="hybridMultilevel"/>
    <w:tmpl w:val="319CAD5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F442195"/>
    <w:multiLevelType w:val="hybridMultilevel"/>
    <w:tmpl w:val="4306CCC0"/>
    <w:lvl w:ilvl="0" w:tplc="1EFC196A">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360"/>
        </w:tabs>
        <w:ind w:left="360" w:hanging="360"/>
      </w:pPr>
      <w:rPr>
        <w:rFonts w:ascii="Courier New" w:hAnsi="Courier New" w:hint="default"/>
      </w:rPr>
    </w:lvl>
    <w:lvl w:ilvl="2" w:tplc="04050005">
      <w:start w:val="1"/>
      <w:numFmt w:val="bullet"/>
      <w:lvlText w:val=""/>
      <w:lvlJc w:val="left"/>
      <w:pPr>
        <w:tabs>
          <w:tab w:val="num" w:pos="1080"/>
        </w:tabs>
        <w:ind w:left="1080" w:hanging="360"/>
      </w:pPr>
      <w:rPr>
        <w:rFonts w:ascii="Wingdings" w:hAnsi="Wingdings" w:hint="default"/>
      </w:rPr>
    </w:lvl>
    <w:lvl w:ilvl="3" w:tplc="04050001" w:tentative="1">
      <w:start w:val="1"/>
      <w:numFmt w:val="bullet"/>
      <w:lvlText w:val=""/>
      <w:lvlJc w:val="left"/>
      <w:pPr>
        <w:tabs>
          <w:tab w:val="num" w:pos="1800"/>
        </w:tabs>
        <w:ind w:left="1800" w:hanging="360"/>
      </w:pPr>
      <w:rPr>
        <w:rFonts w:ascii="Symbol" w:hAnsi="Symbol" w:hint="default"/>
      </w:rPr>
    </w:lvl>
    <w:lvl w:ilvl="4" w:tplc="04050003" w:tentative="1">
      <w:start w:val="1"/>
      <w:numFmt w:val="bullet"/>
      <w:lvlText w:val="o"/>
      <w:lvlJc w:val="left"/>
      <w:pPr>
        <w:tabs>
          <w:tab w:val="num" w:pos="2520"/>
        </w:tabs>
        <w:ind w:left="2520" w:hanging="360"/>
      </w:pPr>
      <w:rPr>
        <w:rFonts w:ascii="Courier New" w:hAnsi="Courier New" w:hint="default"/>
      </w:rPr>
    </w:lvl>
    <w:lvl w:ilvl="5" w:tplc="04050005" w:tentative="1">
      <w:start w:val="1"/>
      <w:numFmt w:val="bullet"/>
      <w:lvlText w:val=""/>
      <w:lvlJc w:val="left"/>
      <w:pPr>
        <w:tabs>
          <w:tab w:val="num" w:pos="3240"/>
        </w:tabs>
        <w:ind w:left="3240" w:hanging="360"/>
      </w:pPr>
      <w:rPr>
        <w:rFonts w:ascii="Wingdings" w:hAnsi="Wingdings" w:hint="default"/>
      </w:rPr>
    </w:lvl>
    <w:lvl w:ilvl="6" w:tplc="04050001" w:tentative="1">
      <w:start w:val="1"/>
      <w:numFmt w:val="bullet"/>
      <w:lvlText w:val=""/>
      <w:lvlJc w:val="left"/>
      <w:pPr>
        <w:tabs>
          <w:tab w:val="num" w:pos="3960"/>
        </w:tabs>
        <w:ind w:left="3960" w:hanging="360"/>
      </w:pPr>
      <w:rPr>
        <w:rFonts w:ascii="Symbol" w:hAnsi="Symbol" w:hint="default"/>
      </w:rPr>
    </w:lvl>
    <w:lvl w:ilvl="7" w:tplc="04050003" w:tentative="1">
      <w:start w:val="1"/>
      <w:numFmt w:val="bullet"/>
      <w:lvlText w:val="o"/>
      <w:lvlJc w:val="left"/>
      <w:pPr>
        <w:tabs>
          <w:tab w:val="num" w:pos="4680"/>
        </w:tabs>
        <w:ind w:left="4680" w:hanging="360"/>
      </w:pPr>
      <w:rPr>
        <w:rFonts w:ascii="Courier New" w:hAnsi="Courier New" w:hint="default"/>
      </w:rPr>
    </w:lvl>
    <w:lvl w:ilvl="8" w:tplc="04050005" w:tentative="1">
      <w:start w:val="1"/>
      <w:numFmt w:val="bullet"/>
      <w:lvlText w:val=""/>
      <w:lvlJc w:val="left"/>
      <w:pPr>
        <w:tabs>
          <w:tab w:val="num" w:pos="5400"/>
        </w:tabs>
        <w:ind w:left="5400" w:hanging="360"/>
      </w:pPr>
      <w:rPr>
        <w:rFonts w:ascii="Wingdings" w:hAnsi="Wingdings" w:hint="default"/>
      </w:rPr>
    </w:lvl>
  </w:abstractNum>
  <w:abstractNum w:abstractNumId="19">
    <w:nsid w:val="500476FE"/>
    <w:multiLevelType w:val="multilevel"/>
    <w:tmpl w:val="14A8DB0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9C80B81"/>
    <w:multiLevelType w:val="hybridMultilevel"/>
    <w:tmpl w:val="03AE978C"/>
    <w:lvl w:ilvl="0" w:tplc="0405000F">
      <w:start w:val="1"/>
      <w:numFmt w:val="decimal"/>
      <w:lvlText w:val="%1."/>
      <w:lvlJc w:val="left"/>
      <w:pPr>
        <w:tabs>
          <w:tab w:val="num" w:pos="360"/>
        </w:tabs>
        <w:ind w:left="360" w:hanging="360"/>
      </w:pPr>
      <w:rPr>
        <w:rFonts w:cs="Times New Roman"/>
      </w:rPr>
    </w:lvl>
    <w:lvl w:ilvl="1" w:tplc="1EFC196A">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1">
    <w:nsid w:val="5D1F2575"/>
    <w:multiLevelType w:val="hybridMultilevel"/>
    <w:tmpl w:val="71EE5B24"/>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67376939"/>
    <w:multiLevelType w:val="hybridMultilevel"/>
    <w:tmpl w:val="14A8DB0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682B7FB5"/>
    <w:multiLevelType w:val="hybridMultilevel"/>
    <w:tmpl w:val="0BF899DA"/>
    <w:lvl w:ilvl="0" w:tplc="1EFC196A">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4">
    <w:nsid w:val="6D4542B4"/>
    <w:multiLevelType w:val="hybridMultilevel"/>
    <w:tmpl w:val="7C044998"/>
    <w:lvl w:ilvl="0" w:tplc="04050005">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5">
    <w:nsid w:val="77C5064B"/>
    <w:multiLevelType w:val="hybridMultilevel"/>
    <w:tmpl w:val="A80A03C8"/>
    <w:lvl w:ilvl="0" w:tplc="1EFC196A">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6">
    <w:nsid w:val="787E4BC5"/>
    <w:multiLevelType w:val="hybridMultilevel"/>
    <w:tmpl w:val="36804BD8"/>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6"/>
  </w:num>
  <w:num w:numId="3">
    <w:abstractNumId w:val="22"/>
  </w:num>
  <w:num w:numId="4">
    <w:abstractNumId w:val="19"/>
  </w:num>
  <w:num w:numId="5">
    <w:abstractNumId w:val="6"/>
  </w:num>
  <w:num w:numId="6">
    <w:abstractNumId w:val="20"/>
  </w:num>
  <w:num w:numId="7">
    <w:abstractNumId w:val="14"/>
  </w:num>
  <w:num w:numId="8">
    <w:abstractNumId w:val="8"/>
  </w:num>
  <w:num w:numId="9">
    <w:abstractNumId w:val="2"/>
  </w:num>
  <w:num w:numId="10">
    <w:abstractNumId w:val="18"/>
  </w:num>
  <w:num w:numId="11">
    <w:abstractNumId w:val="5"/>
  </w:num>
  <w:num w:numId="12">
    <w:abstractNumId w:val="16"/>
  </w:num>
  <w:num w:numId="13">
    <w:abstractNumId w:val="24"/>
  </w:num>
  <w:num w:numId="14">
    <w:abstractNumId w:val="13"/>
  </w:num>
  <w:num w:numId="15">
    <w:abstractNumId w:val="23"/>
  </w:num>
  <w:num w:numId="16">
    <w:abstractNumId w:val="25"/>
  </w:num>
  <w:num w:numId="17">
    <w:abstractNumId w:val="3"/>
  </w:num>
  <w:num w:numId="18">
    <w:abstractNumId w:val="11"/>
  </w:num>
  <w:num w:numId="19">
    <w:abstractNumId w:val="1"/>
  </w:num>
  <w:num w:numId="20">
    <w:abstractNumId w:val="7"/>
  </w:num>
  <w:num w:numId="21">
    <w:abstractNumId w:val="12"/>
  </w:num>
  <w:num w:numId="22">
    <w:abstractNumId w:val="9"/>
  </w:num>
  <w:num w:numId="23">
    <w:abstractNumId w:val="21"/>
  </w:num>
  <w:num w:numId="24">
    <w:abstractNumId w:val="4"/>
  </w:num>
  <w:num w:numId="25">
    <w:abstractNumId w:val="17"/>
  </w:num>
  <w:num w:numId="26">
    <w:abstractNumId w:val="1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7C3"/>
    <w:rsid w:val="00010B66"/>
    <w:rsid w:val="00014E4F"/>
    <w:rsid w:val="000151AC"/>
    <w:rsid w:val="00020EF7"/>
    <w:rsid w:val="00020F8D"/>
    <w:rsid w:val="0002323B"/>
    <w:rsid w:val="000259EC"/>
    <w:rsid w:val="0003524A"/>
    <w:rsid w:val="00041A4C"/>
    <w:rsid w:val="000672EF"/>
    <w:rsid w:val="0007357B"/>
    <w:rsid w:val="00073E76"/>
    <w:rsid w:val="000B187F"/>
    <w:rsid w:val="000B21DB"/>
    <w:rsid w:val="000D0D15"/>
    <w:rsid w:val="000D4A1F"/>
    <w:rsid w:val="000E374B"/>
    <w:rsid w:val="000E6D42"/>
    <w:rsid w:val="0010619D"/>
    <w:rsid w:val="001104C5"/>
    <w:rsid w:val="00116087"/>
    <w:rsid w:val="00124879"/>
    <w:rsid w:val="00132C66"/>
    <w:rsid w:val="00146D07"/>
    <w:rsid w:val="00172571"/>
    <w:rsid w:val="001767D8"/>
    <w:rsid w:val="001776A0"/>
    <w:rsid w:val="001B09C6"/>
    <w:rsid w:val="001B222E"/>
    <w:rsid w:val="001D4980"/>
    <w:rsid w:val="001D4F3E"/>
    <w:rsid w:val="002143A1"/>
    <w:rsid w:val="00220E85"/>
    <w:rsid w:val="002268EE"/>
    <w:rsid w:val="002855E8"/>
    <w:rsid w:val="002B5372"/>
    <w:rsid w:val="002D6483"/>
    <w:rsid w:val="0031572C"/>
    <w:rsid w:val="003164DA"/>
    <w:rsid w:val="00330E1D"/>
    <w:rsid w:val="00335FDE"/>
    <w:rsid w:val="0034466D"/>
    <w:rsid w:val="00351845"/>
    <w:rsid w:val="003641C2"/>
    <w:rsid w:val="003643B7"/>
    <w:rsid w:val="00367A1C"/>
    <w:rsid w:val="0037379D"/>
    <w:rsid w:val="00373EF6"/>
    <w:rsid w:val="0039227D"/>
    <w:rsid w:val="003A5790"/>
    <w:rsid w:val="003D120D"/>
    <w:rsid w:val="00414E9A"/>
    <w:rsid w:val="00417ACA"/>
    <w:rsid w:val="00423A15"/>
    <w:rsid w:val="004275CD"/>
    <w:rsid w:val="00444C4D"/>
    <w:rsid w:val="004625E2"/>
    <w:rsid w:val="0046346F"/>
    <w:rsid w:val="004638FD"/>
    <w:rsid w:val="00484DBA"/>
    <w:rsid w:val="004913BE"/>
    <w:rsid w:val="004A3113"/>
    <w:rsid w:val="004B44B4"/>
    <w:rsid w:val="004C1DAE"/>
    <w:rsid w:val="004F2273"/>
    <w:rsid w:val="005125D2"/>
    <w:rsid w:val="00561AF4"/>
    <w:rsid w:val="00582DD9"/>
    <w:rsid w:val="005863E2"/>
    <w:rsid w:val="00597905"/>
    <w:rsid w:val="005B2435"/>
    <w:rsid w:val="005C0613"/>
    <w:rsid w:val="005F08BA"/>
    <w:rsid w:val="005F3149"/>
    <w:rsid w:val="0062719B"/>
    <w:rsid w:val="00627778"/>
    <w:rsid w:val="0064629D"/>
    <w:rsid w:val="00646544"/>
    <w:rsid w:val="00654D17"/>
    <w:rsid w:val="006808F2"/>
    <w:rsid w:val="00692AB4"/>
    <w:rsid w:val="006F2586"/>
    <w:rsid w:val="00701863"/>
    <w:rsid w:val="0070723D"/>
    <w:rsid w:val="0075245C"/>
    <w:rsid w:val="00786B82"/>
    <w:rsid w:val="00795409"/>
    <w:rsid w:val="00797858"/>
    <w:rsid w:val="007C7FEB"/>
    <w:rsid w:val="007D156F"/>
    <w:rsid w:val="007D42F8"/>
    <w:rsid w:val="007F5EF2"/>
    <w:rsid w:val="00800589"/>
    <w:rsid w:val="008318E7"/>
    <w:rsid w:val="00835560"/>
    <w:rsid w:val="008367C3"/>
    <w:rsid w:val="00841715"/>
    <w:rsid w:val="0084665D"/>
    <w:rsid w:val="00882DAA"/>
    <w:rsid w:val="00886646"/>
    <w:rsid w:val="008872E4"/>
    <w:rsid w:val="008B68EC"/>
    <w:rsid w:val="008C5615"/>
    <w:rsid w:val="008D3D35"/>
    <w:rsid w:val="008D3EB9"/>
    <w:rsid w:val="008D7480"/>
    <w:rsid w:val="008F1509"/>
    <w:rsid w:val="0090733A"/>
    <w:rsid w:val="00910AB4"/>
    <w:rsid w:val="009234F9"/>
    <w:rsid w:val="00961675"/>
    <w:rsid w:val="009634FB"/>
    <w:rsid w:val="0096628E"/>
    <w:rsid w:val="00984A36"/>
    <w:rsid w:val="009909B6"/>
    <w:rsid w:val="009A267D"/>
    <w:rsid w:val="009B0CC1"/>
    <w:rsid w:val="009E1989"/>
    <w:rsid w:val="009E7481"/>
    <w:rsid w:val="009F2F08"/>
    <w:rsid w:val="00A11E80"/>
    <w:rsid w:val="00A160FF"/>
    <w:rsid w:val="00AA5195"/>
    <w:rsid w:val="00AB3137"/>
    <w:rsid w:val="00AB6510"/>
    <w:rsid w:val="00AD1A9A"/>
    <w:rsid w:val="00AD2406"/>
    <w:rsid w:val="00B203E0"/>
    <w:rsid w:val="00B70574"/>
    <w:rsid w:val="00B77133"/>
    <w:rsid w:val="00B9051D"/>
    <w:rsid w:val="00BA7A9D"/>
    <w:rsid w:val="00C1280C"/>
    <w:rsid w:val="00C170DE"/>
    <w:rsid w:val="00C46ED8"/>
    <w:rsid w:val="00C72A8A"/>
    <w:rsid w:val="00C9192A"/>
    <w:rsid w:val="00C9752A"/>
    <w:rsid w:val="00CA07FA"/>
    <w:rsid w:val="00CA5A2B"/>
    <w:rsid w:val="00CB6D6E"/>
    <w:rsid w:val="00CC2AF4"/>
    <w:rsid w:val="00CE40B1"/>
    <w:rsid w:val="00D23D08"/>
    <w:rsid w:val="00D33841"/>
    <w:rsid w:val="00D64C0E"/>
    <w:rsid w:val="00D716FF"/>
    <w:rsid w:val="00D91784"/>
    <w:rsid w:val="00DA62B5"/>
    <w:rsid w:val="00DE1726"/>
    <w:rsid w:val="00DF0F5A"/>
    <w:rsid w:val="00DF5F69"/>
    <w:rsid w:val="00E069D5"/>
    <w:rsid w:val="00E166D6"/>
    <w:rsid w:val="00E17A8B"/>
    <w:rsid w:val="00E241A5"/>
    <w:rsid w:val="00E34D32"/>
    <w:rsid w:val="00E50B67"/>
    <w:rsid w:val="00E633E3"/>
    <w:rsid w:val="00E63631"/>
    <w:rsid w:val="00E6413A"/>
    <w:rsid w:val="00E717BF"/>
    <w:rsid w:val="00E8166D"/>
    <w:rsid w:val="00EA63D8"/>
    <w:rsid w:val="00EB777A"/>
    <w:rsid w:val="00EC2B08"/>
    <w:rsid w:val="00EE0664"/>
    <w:rsid w:val="00F50CC7"/>
    <w:rsid w:val="00F85989"/>
    <w:rsid w:val="00FA63ED"/>
    <w:rsid w:val="00FC267A"/>
    <w:rsid w:val="00FD05AD"/>
    <w:rsid w:val="00FD6D9B"/>
    <w:rsid w:val="00FE214A"/>
    <w:rsid w:val="00FF4BD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CC7"/>
    <w:rPr>
      <w:sz w:val="24"/>
      <w:szCs w:val="24"/>
    </w:rPr>
  </w:style>
  <w:style w:type="paragraph" w:styleId="Heading1">
    <w:name w:val="heading 1"/>
    <w:basedOn w:val="Normal"/>
    <w:next w:val="Normal"/>
    <w:link w:val="Heading1Char"/>
    <w:uiPriority w:val="99"/>
    <w:qFormat/>
    <w:rsid w:val="00F50CC7"/>
    <w:pPr>
      <w:keepNext/>
      <w:outlineLvl w:val="0"/>
    </w:pPr>
    <w:rPr>
      <w:b/>
      <w:bCs/>
    </w:rPr>
  </w:style>
  <w:style w:type="paragraph" w:styleId="Heading2">
    <w:name w:val="heading 2"/>
    <w:basedOn w:val="Normal"/>
    <w:next w:val="Normal"/>
    <w:link w:val="Heading2Char"/>
    <w:uiPriority w:val="99"/>
    <w:qFormat/>
    <w:rsid w:val="00F50CC7"/>
    <w:pPr>
      <w:keepNext/>
      <w:spacing w:line="360" w:lineRule="auto"/>
      <w:jc w:val="center"/>
      <w:outlineLvl w:val="1"/>
    </w:pPr>
    <w:rPr>
      <w:b/>
      <w:bCs/>
    </w:rPr>
  </w:style>
  <w:style w:type="paragraph" w:styleId="Heading3">
    <w:name w:val="heading 3"/>
    <w:basedOn w:val="Normal"/>
    <w:next w:val="Normal"/>
    <w:link w:val="Heading3Char"/>
    <w:uiPriority w:val="99"/>
    <w:qFormat/>
    <w:rsid w:val="00F50CC7"/>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F50CC7"/>
    <w:pPr>
      <w:keepNext/>
      <w:spacing w:before="240" w:after="60"/>
      <w:outlineLvl w:val="3"/>
    </w:pPr>
    <w:rPr>
      <w:b/>
      <w:bCs/>
      <w:sz w:val="28"/>
      <w:szCs w:val="28"/>
    </w:rPr>
  </w:style>
  <w:style w:type="paragraph" w:styleId="Heading6">
    <w:name w:val="heading 6"/>
    <w:basedOn w:val="Normal"/>
    <w:next w:val="Normal"/>
    <w:link w:val="Heading6Char"/>
    <w:uiPriority w:val="99"/>
    <w:qFormat/>
    <w:rsid w:val="00F50CC7"/>
    <w:pPr>
      <w:spacing w:before="240" w:after="60"/>
      <w:outlineLvl w:val="5"/>
    </w:pPr>
    <w:rPr>
      <w:b/>
      <w:bCs/>
      <w:sz w:val="22"/>
      <w:szCs w:val="22"/>
    </w:rPr>
  </w:style>
  <w:style w:type="paragraph" w:styleId="Heading7">
    <w:name w:val="heading 7"/>
    <w:basedOn w:val="Normal"/>
    <w:next w:val="Normal"/>
    <w:link w:val="Heading7Char"/>
    <w:uiPriority w:val="99"/>
    <w:qFormat/>
    <w:rsid w:val="00F50CC7"/>
    <w:pPr>
      <w:spacing w:before="240" w:after="60"/>
      <w:outlineLvl w:val="6"/>
    </w:pPr>
  </w:style>
  <w:style w:type="paragraph" w:styleId="Heading8">
    <w:name w:val="heading 8"/>
    <w:basedOn w:val="Normal"/>
    <w:next w:val="Normal"/>
    <w:link w:val="Heading8Char"/>
    <w:uiPriority w:val="99"/>
    <w:qFormat/>
    <w:rsid w:val="00F50CC7"/>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2FE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042FE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42FE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042FE4"/>
    <w:rPr>
      <w:rFonts w:asciiTheme="minorHAnsi" w:eastAsiaTheme="minorEastAsia" w:hAnsiTheme="minorHAnsi" w:cstheme="minorBidi"/>
      <w:b/>
      <w:bCs/>
      <w:sz w:val="28"/>
      <w:szCs w:val="28"/>
    </w:rPr>
  </w:style>
  <w:style w:type="character" w:customStyle="1" w:styleId="Heading6Char">
    <w:name w:val="Heading 6 Char"/>
    <w:basedOn w:val="DefaultParagraphFont"/>
    <w:link w:val="Heading6"/>
    <w:uiPriority w:val="9"/>
    <w:semiHidden/>
    <w:rsid w:val="00042FE4"/>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042FE4"/>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042FE4"/>
    <w:rPr>
      <w:rFonts w:asciiTheme="minorHAnsi" w:eastAsiaTheme="minorEastAsia" w:hAnsiTheme="minorHAnsi" w:cstheme="minorBidi"/>
      <w:i/>
      <w:iCs/>
      <w:sz w:val="24"/>
      <w:szCs w:val="24"/>
    </w:rPr>
  </w:style>
  <w:style w:type="character" w:styleId="Hyperlink">
    <w:name w:val="Hyperlink"/>
    <w:basedOn w:val="DefaultParagraphFont"/>
    <w:uiPriority w:val="99"/>
    <w:rsid w:val="00F50CC7"/>
    <w:rPr>
      <w:rFonts w:cs="Times New Roman"/>
      <w:color w:val="0000FF"/>
      <w:u w:val="single"/>
    </w:rPr>
  </w:style>
  <w:style w:type="paragraph" w:styleId="BodyText">
    <w:name w:val="Body Text"/>
    <w:basedOn w:val="Normal"/>
    <w:link w:val="BodyTextChar"/>
    <w:uiPriority w:val="99"/>
    <w:rsid w:val="00F50CC7"/>
    <w:pPr>
      <w:spacing w:after="120"/>
    </w:pPr>
  </w:style>
  <w:style w:type="character" w:customStyle="1" w:styleId="BodyTextChar">
    <w:name w:val="Body Text Char"/>
    <w:basedOn w:val="DefaultParagraphFont"/>
    <w:link w:val="BodyText"/>
    <w:uiPriority w:val="99"/>
    <w:semiHidden/>
    <w:rsid w:val="00042FE4"/>
    <w:rPr>
      <w:sz w:val="24"/>
      <w:szCs w:val="24"/>
    </w:rPr>
  </w:style>
  <w:style w:type="paragraph" w:styleId="BodyText2">
    <w:name w:val="Body Text 2"/>
    <w:basedOn w:val="Normal"/>
    <w:link w:val="BodyText2Char"/>
    <w:uiPriority w:val="99"/>
    <w:rsid w:val="00F50CC7"/>
    <w:pPr>
      <w:autoSpaceDE w:val="0"/>
      <w:autoSpaceDN w:val="0"/>
      <w:adjustRightInd w:val="0"/>
      <w:jc w:val="both"/>
    </w:pPr>
    <w:rPr>
      <w:rFonts w:ascii="TimesNewRoman" w:hAnsi="TimesNewRoman"/>
      <w:color w:val="000000"/>
    </w:rPr>
  </w:style>
  <w:style w:type="character" w:customStyle="1" w:styleId="BodyText2Char">
    <w:name w:val="Body Text 2 Char"/>
    <w:basedOn w:val="DefaultParagraphFont"/>
    <w:link w:val="BodyText2"/>
    <w:uiPriority w:val="99"/>
    <w:semiHidden/>
    <w:rsid w:val="00042FE4"/>
    <w:rPr>
      <w:sz w:val="24"/>
      <w:szCs w:val="24"/>
    </w:rPr>
  </w:style>
  <w:style w:type="paragraph" w:styleId="BodyText3">
    <w:name w:val="Body Text 3"/>
    <w:basedOn w:val="Normal"/>
    <w:link w:val="BodyText3Char"/>
    <w:uiPriority w:val="99"/>
    <w:rsid w:val="00F50CC7"/>
    <w:pPr>
      <w:autoSpaceDE w:val="0"/>
      <w:autoSpaceDN w:val="0"/>
      <w:adjustRightInd w:val="0"/>
      <w:spacing w:after="120"/>
    </w:pPr>
    <w:rPr>
      <w:rFonts w:ascii="TimesNewRoman" w:hAnsi="TimesNewRoman"/>
      <w:color w:val="000000"/>
    </w:rPr>
  </w:style>
  <w:style w:type="character" w:customStyle="1" w:styleId="BodyText3Char">
    <w:name w:val="Body Text 3 Char"/>
    <w:basedOn w:val="DefaultParagraphFont"/>
    <w:link w:val="BodyText3"/>
    <w:uiPriority w:val="99"/>
    <w:semiHidden/>
    <w:rsid w:val="00042FE4"/>
    <w:rPr>
      <w:sz w:val="16"/>
      <w:szCs w:val="16"/>
    </w:rPr>
  </w:style>
  <w:style w:type="paragraph" w:styleId="Title">
    <w:name w:val="Title"/>
    <w:basedOn w:val="Normal"/>
    <w:link w:val="TitleChar"/>
    <w:uiPriority w:val="99"/>
    <w:qFormat/>
    <w:rsid w:val="00F50CC7"/>
    <w:pPr>
      <w:jc w:val="center"/>
    </w:pPr>
    <w:rPr>
      <w:b/>
      <w:bCs/>
      <w:sz w:val="36"/>
    </w:rPr>
  </w:style>
  <w:style w:type="character" w:customStyle="1" w:styleId="TitleChar">
    <w:name w:val="Title Char"/>
    <w:basedOn w:val="DefaultParagraphFont"/>
    <w:link w:val="Title"/>
    <w:uiPriority w:val="10"/>
    <w:rsid w:val="00042FE4"/>
    <w:rPr>
      <w:rFonts w:asciiTheme="majorHAnsi" w:eastAsiaTheme="majorEastAsia" w:hAnsiTheme="majorHAnsi" w:cstheme="majorBidi"/>
      <w:b/>
      <w:bCs/>
      <w:kern w:val="28"/>
      <w:sz w:val="32"/>
      <w:szCs w:val="32"/>
    </w:rPr>
  </w:style>
  <w:style w:type="character" w:styleId="FollowedHyperlink">
    <w:name w:val="FollowedHyperlink"/>
    <w:basedOn w:val="DefaultParagraphFont"/>
    <w:uiPriority w:val="99"/>
    <w:rsid w:val="00172571"/>
    <w:rPr>
      <w:rFonts w:cs="Times New Roman"/>
      <w:color w:val="800080"/>
      <w:u w:val="single"/>
    </w:rPr>
  </w:style>
  <w:style w:type="paragraph" w:styleId="BalloonText">
    <w:name w:val="Balloon Text"/>
    <w:basedOn w:val="Normal"/>
    <w:link w:val="BalloonTextChar"/>
    <w:uiPriority w:val="99"/>
    <w:rsid w:val="007C7FEB"/>
    <w:rPr>
      <w:rFonts w:ascii="Tahoma" w:hAnsi="Tahoma" w:cs="Tahoma"/>
      <w:sz w:val="16"/>
      <w:szCs w:val="16"/>
    </w:rPr>
  </w:style>
  <w:style w:type="character" w:customStyle="1" w:styleId="BalloonTextChar">
    <w:name w:val="Balloon Text Char"/>
    <w:basedOn w:val="DefaultParagraphFont"/>
    <w:link w:val="BalloonText"/>
    <w:uiPriority w:val="99"/>
    <w:locked/>
    <w:rsid w:val="007C7FEB"/>
    <w:rPr>
      <w:rFonts w:ascii="Tahoma" w:hAnsi="Tahoma" w:cs="Tahoma"/>
      <w:sz w:val="16"/>
      <w:szCs w:val="16"/>
    </w:rPr>
  </w:style>
  <w:style w:type="character" w:customStyle="1" w:styleId="full-999-body-value">
    <w:name w:val="full-999-body-value"/>
    <w:basedOn w:val="DefaultParagraphFont"/>
    <w:uiPriority w:val="99"/>
    <w:rsid w:val="00B77133"/>
    <w:rPr>
      <w:rFonts w:cs="Times New Roman"/>
    </w:rPr>
  </w:style>
  <w:style w:type="character" w:customStyle="1" w:styleId="label">
    <w:name w:val="label"/>
    <w:basedOn w:val="DefaultParagraphFont"/>
    <w:uiPriority w:val="99"/>
    <w:rsid w:val="001776A0"/>
    <w:rPr>
      <w:rFonts w:cs="Times New Roman"/>
    </w:rPr>
  </w:style>
  <w:style w:type="paragraph" w:styleId="EndnoteText">
    <w:name w:val="endnote text"/>
    <w:basedOn w:val="Normal"/>
    <w:link w:val="EndnoteTextChar"/>
    <w:uiPriority w:val="99"/>
    <w:rsid w:val="008D7480"/>
    <w:rPr>
      <w:sz w:val="20"/>
      <w:szCs w:val="20"/>
    </w:rPr>
  </w:style>
  <w:style w:type="character" w:customStyle="1" w:styleId="EndnoteTextChar">
    <w:name w:val="Endnote Text Char"/>
    <w:basedOn w:val="DefaultParagraphFont"/>
    <w:link w:val="EndnoteText"/>
    <w:uiPriority w:val="99"/>
    <w:locked/>
    <w:rsid w:val="008D7480"/>
    <w:rPr>
      <w:rFonts w:cs="Times New Roman"/>
    </w:rPr>
  </w:style>
  <w:style w:type="character" w:styleId="EndnoteReference">
    <w:name w:val="endnote reference"/>
    <w:basedOn w:val="DefaultParagraphFont"/>
    <w:uiPriority w:val="99"/>
    <w:rsid w:val="008D7480"/>
    <w:rPr>
      <w:rFonts w:cs="Times New Roman"/>
      <w:vertAlign w:val="superscript"/>
    </w:rPr>
  </w:style>
  <w:style w:type="paragraph" w:styleId="FootnoteText">
    <w:name w:val="footnote text"/>
    <w:basedOn w:val="Normal"/>
    <w:link w:val="FootnoteTextChar"/>
    <w:uiPriority w:val="99"/>
    <w:rsid w:val="004913BE"/>
    <w:rPr>
      <w:sz w:val="20"/>
      <w:szCs w:val="20"/>
    </w:rPr>
  </w:style>
  <w:style w:type="character" w:customStyle="1" w:styleId="FootnoteTextChar">
    <w:name w:val="Footnote Text Char"/>
    <w:basedOn w:val="DefaultParagraphFont"/>
    <w:link w:val="FootnoteText"/>
    <w:uiPriority w:val="99"/>
    <w:locked/>
    <w:rsid w:val="004913BE"/>
    <w:rPr>
      <w:rFonts w:cs="Times New Roman"/>
    </w:rPr>
  </w:style>
  <w:style w:type="character" w:styleId="FootnoteReference">
    <w:name w:val="footnote reference"/>
    <w:basedOn w:val="DefaultParagraphFont"/>
    <w:uiPriority w:val="99"/>
    <w:rsid w:val="004913BE"/>
    <w:rPr>
      <w:rFonts w:cs="Times New Roman"/>
      <w:vertAlign w:val="superscript"/>
    </w:rPr>
  </w:style>
  <w:style w:type="character" w:customStyle="1" w:styleId="screen">
    <w:name w:val="screen"/>
    <w:basedOn w:val="DefaultParagraphFont"/>
    <w:uiPriority w:val="99"/>
    <w:rsid w:val="001D4F3E"/>
    <w:rPr>
      <w:rFonts w:cs="Times New Roman"/>
    </w:rPr>
  </w:style>
  <w:style w:type="table" w:styleId="TableGrid">
    <w:name w:val="Table Grid"/>
    <w:basedOn w:val="TableNormal"/>
    <w:uiPriority w:val="99"/>
    <w:rsid w:val="0080058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FF4BD7"/>
    <w:pPr>
      <w:ind w:left="720"/>
      <w:contextualSpacing/>
    </w:pPr>
  </w:style>
  <w:style w:type="paragraph" w:styleId="Header">
    <w:name w:val="header"/>
    <w:basedOn w:val="Normal"/>
    <w:link w:val="HeaderChar"/>
    <w:uiPriority w:val="99"/>
    <w:rsid w:val="00EA63D8"/>
    <w:pPr>
      <w:tabs>
        <w:tab w:val="center" w:pos="4536"/>
        <w:tab w:val="right" w:pos="9072"/>
      </w:tabs>
    </w:pPr>
  </w:style>
  <w:style w:type="character" w:customStyle="1" w:styleId="HeaderChar">
    <w:name w:val="Header Char"/>
    <w:basedOn w:val="DefaultParagraphFont"/>
    <w:link w:val="Header"/>
    <w:uiPriority w:val="99"/>
    <w:locked/>
    <w:rsid w:val="00EA63D8"/>
    <w:rPr>
      <w:rFonts w:cs="Times New Roman"/>
      <w:sz w:val="24"/>
      <w:szCs w:val="24"/>
    </w:rPr>
  </w:style>
  <w:style w:type="paragraph" w:styleId="Footer">
    <w:name w:val="footer"/>
    <w:basedOn w:val="Normal"/>
    <w:link w:val="FooterChar"/>
    <w:uiPriority w:val="99"/>
    <w:rsid w:val="00EA63D8"/>
    <w:pPr>
      <w:tabs>
        <w:tab w:val="center" w:pos="4536"/>
        <w:tab w:val="right" w:pos="9072"/>
      </w:tabs>
    </w:pPr>
  </w:style>
  <w:style w:type="character" w:customStyle="1" w:styleId="FooterChar">
    <w:name w:val="Footer Char"/>
    <w:basedOn w:val="DefaultParagraphFont"/>
    <w:link w:val="Footer"/>
    <w:uiPriority w:val="99"/>
    <w:locked/>
    <w:rsid w:val="00EA63D8"/>
    <w:rPr>
      <w:rFonts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CC7"/>
    <w:rPr>
      <w:sz w:val="24"/>
      <w:szCs w:val="24"/>
    </w:rPr>
  </w:style>
  <w:style w:type="paragraph" w:styleId="Heading1">
    <w:name w:val="heading 1"/>
    <w:basedOn w:val="Normal"/>
    <w:next w:val="Normal"/>
    <w:link w:val="Heading1Char"/>
    <w:uiPriority w:val="99"/>
    <w:qFormat/>
    <w:rsid w:val="00F50CC7"/>
    <w:pPr>
      <w:keepNext/>
      <w:outlineLvl w:val="0"/>
    </w:pPr>
    <w:rPr>
      <w:b/>
      <w:bCs/>
    </w:rPr>
  </w:style>
  <w:style w:type="paragraph" w:styleId="Heading2">
    <w:name w:val="heading 2"/>
    <w:basedOn w:val="Normal"/>
    <w:next w:val="Normal"/>
    <w:link w:val="Heading2Char"/>
    <w:uiPriority w:val="99"/>
    <w:qFormat/>
    <w:rsid w:val="00F50CC7"/>
    <w:pPr>
      <w:keepNext/>
      <w:spacing w:line="360" w:lineRule="auto"/>
      <w:jc w:val="center"/>
      <w:outlineLvl w:val="1"/>
    </w:pPr>
    <w:rPr>
      <w:b/>
      <w:bCs/>
    </w:rPr>
  </w:style>
  <w:style w:type="paragraph" w:styleId="Heading3">
    <w:name w:val="heading 3"/>
    <w:basedOn w:val="Normal"/>
    <w:next w:val="Normal"/>
    <w:link w:val="Heading3Char"/>
    <w:uiPriority w:val="99"/>
    <w:qFormat/>
    <w:rsid w:val="00F50CC7"/>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F50CC7"/>
    <w:pPr>
      <w:keepNext/>
      <w:spacing w:before="240" w:after="60"/>
      <w:outlineLvl w:val="3"/>
    </w:pPr>
    <w:rPr>
      <w:b/>
      <w:bCs/>
      <w:sz w:val="28"/>
      <w:szCs w:val="28"/>
    </w:rPr>
  </w:style>
  <w:style w:type="paragraph" w:styleId="Heading6">
    <w:name w:val="heading 6"/>
    <w:basedOn w:val="Normal"/>
    <w:next w:val="Normal"/>
    <w:link w:val="Heading6Char"/>
    <w:uiPriority w:val="99"/>
    <w:qFormat/>
    <w:rsid w:val="00F50CC7"/>
    <w:pPr>
      <w:spacing w:before="240" w:after="60"/>
      <w:outlineLvl w:val="5"/>
    </w:pPr>
    <w:rPr>
      <w:b/>
      <w:bCs/>
      <w:sz w:val="22"/>
      <w:szCs w:val="22"/>
    </w:rPr>
  </w:style>
  <w:style w:type="paragraph" w:styleId="Heading7">
    <w:name w:val="heading 7"/>
    <w:basedOn w:val="Normal"/>
    <w:next w:val="Normal"/>
    <w:link w:val="Heading7Char"/>
    <w:uiPriority w:val="99"/>
    <w:qFormat/>
    <w:rsid w:val="00F50CC7"/>
    <w:pPr>
      <w:spacing w:before="240" w:after="60"/>
      <w:outlineLvl w:val="6"/>
    </w:pPr>
  </w:style>
  <w:style w:type="paragraph" w:styleId="Heading8">
    <w:name w:val="heading 8"/>
    <w:basedOn w:val="Normal"/>
    <w:next w:val="Normal"/>
    <w:link w:val="Heading8Char"/>
    <w:uiPriority w:val="99"/>
    <w:qFormat/>
    <w:rsid w:val="00F50CC7"/>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2FE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042FE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42FE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042FE4"/>
    <w:rPr>
      <w:rFonts w:asciiTheme="minorHAnsi" w:eastAsiaTheme="minorEastAsia" w:hAnsiTheme="minorHAnsi" w:cstheme="minorBidi"/>
      <w:b/>
      <w:bCs/>
      <w:sz w:val="28"/>
      <w:szCs w:val="28"/>
    </w:rPr>
  </w:style>
  <w:style w:type="character" w:customStyle="1" w:styleId="Heading6Char">
    <w:name w:val="Heading 6 Char"/>
    <w:basedOn w:val="DefaultParagraphFont"/>
    <w:link w:val="Heading6"/>
    <w:uiPriority w:val="9"/>
    <w:semiHidden/>
    <w:rsid w:val="00042FE4"/>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042FE4"/>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042FE4"/>
    <w:rPr>
      <w:rFonts w:asciiTheme="minorHAnsi" w:eastAsiaTheme="minorEastAsia" w:hAnsiTheme="minorHAnsi" w:cstheme="minorBidi"/>
      <w:i/>
      <w:iCs/>
      <w:sz w:val="24"/>
      <w:szCs w:val="24"/>
    </w:rPr>
  </w:style>
  <w:style w:type="character" w:styleId="Hyperlink">
    <w:name w:val="Hyperlink"/>
    <w:basedOn w:val="DefaultParagraphFont"/>
    <w:uiPriority w:val="99"/>
    <w:rsid w:val="00F50CC7"/>
    <w:rPr>
      <w:rFonts w:cs="Times New Roman"/>
      <w:color w:val="0000FF"/>
      <w:u w:val="single"/>
    </w:rPr>
  </w:style>
  <w:style w:type="paragraph" w:styleId="BodyText">
    <w:name w:val="Body Text"/>
    <w:basedOn w:val="Normal"/>
    <w:link w:val="BodyTextChar"/>
    <w:uiPriority w:val="99"/>
    <w:rsid w:val="00F50CC7"/>
    <w:pPr>
      <w:spacing w:after="120"/>
    </w:pPr>
  </w:style>
  <w:style w:type="character" w:customStyle="1" w:styleId="BodyTextChar">
    <w:name w:val="Body Text Char"/>
    <w:basedOn w:val="DefaultParagraphFont"/>
    <w:link w:val="BodyText"/>
    <w:uiPriority w:val="99"/>
    <w:semiHidden/>
    <w:rsid w:val="00042FE4"/>
    <w:rPr>
      <w:sz w:val="24"/>
      <w:szCs w:val="24"/>
    </w:rPr>
  </w:style>
  <w:style w:type="paragraph" w:styleId="BodyText2">
    <w:name w:val="Body Text 2"/>
    <w:basedOn w:val="Normal"/>
    <w:link w:val="BodyText2Char"/>
    <w:uiPriority w:val="99"/>
    <w:rsid w:val="00F50CC7"/>
    <w:pPr>
      <w:autoSpaceDE w:val="0"/>
      <w:autoSpaceDN w:val="0"/>
      <w:adjustRightInd w:val="0"/>
      <w:jc w:val="both"/>
    </w:pPr>
    <w:rPr>
      <w:rFonts w:ascii="TimesNewRoman" w:hAnsi="TimesNewRoman"/>
      <w:color w:val="000000"/>
    </w:rPr>
  </w:style>
  <w:style w:type="character" w:customStyle="1" w:styleId="BodyText2Char">
    <w:name w:val="Body Text 2 Char"/>
    <w:basedOn w:val="DefaultParagraphFont"/>
    <w:link w:val="BodyText2"/>
    <w:uiPriority w:val="99"/>
    <w:semiHidden/>
    <w:rsid w:val="00042FE4"/>
    <w:rPr>
      <w:sz w:val="24"/>
      <w:szCs w:val="24"/>
    </w:rPr>
  </w:style>
  <w:style w:type="paragraph" w:styleId="BodyText3">
    <w:name w:val="Body Text 3"/>
    <w:basedOn w:val="Normal"/>
    <w:link w:val="BodyText3Char"/>
    <w:uiPriority w:val="99"/>
    <w:rsid w:val="00F50CC7"/>
    <w:pPr>
      <w:autoSpaceDE w:val="0"/>
      <w:autoSpaceDN w:val="0"/>
      <w:adjustRightInd w:val="0"/>
      <w:spacing w:after="120"/>
    </w:pPr>
    <w:rPr>
      <w:rFonts w:ascii="TimesNewRoman" w:hAnsi="TimesNewRoman"/>
      <w:color w:val="000000"/>
    </w:rPr>
  </w:style>
  <w:style w:type="character" w:customStyle="1" w:styleId="BodyText3Char">
    <w:name w:val="Body Text 3 Char"/>
    <w:basedOn w:val="DefaultParagraphFont"/>
    <w:link w:val="BodyText3"/>
    <w:uiPriority w:val="99"/>
    <w:semiHidden/>
    <w:rsid w:val="00042FE4"/>
    <w:rPr>
      <w:sz w:val="16"/>
      <w:szCs w:val="16"/>
    </w:rPr>
  </w:style>
  <w:style w:type="paragraph" w:styleId="Title">
    <w:name w:val="Title"/>
    <w:basedOn w:val="Normal"/>
    <w:link w:val="TitleChar"/>
    <w:uiPriority w:val="99"/>
    <w:qFormat/>
    <w:rsid w:val="00F50CC7"/>
    <w:pPr>
      <w:jc w:val="center"/>
    </w:pPr>
    <w:rPr>
      <w:b/>
      <w:bCs/>
      <w:sz w:val="36"/>
    </w:rPr>
  </w:style>
  <w:style w:type="character" w:customStyle="1" w:styleId="TitleChar">
    <w:name w:val="Title Char"/>
    <w:basedOn w:val="DefaultParagraphFont"/>
    <w:link w:val="Title"/>
    <w:uiPriority w:val="10"/>
    <w:rsid w:val="00042FE4"/>
    <w:rPr>
      <w:rFonts w:asciiTheme="majorHAnsi" w:eastAsiaTheme="majorEastAsia" w:hAnsiTheme="majorHAnsi" w:cstheme="majorBidi"/>
      <w:b/>
      <w:bCs/>
      <w:kern w:val="28"/>
      <w:sz w:val="32"/>
      <w:szCs w:val="32"/>
    </w:rPr>
  </w:style>
  <w:style w:type="character" w:styleId="FollowedHyperlink">
    <w:name w:val="FollowedHyperlink"/>
    <w:basedOn w:val="DefaultParagraphFont"/>
    <w:uiPriority w:val="99"/>
    <w:rsid w:val="00172571"/>
    <w:rPr>
      <w:rFonts w:cs="Times New Roman"/>
      <w:color w:val="800080"/>
      <w:u w:val="single"/>
    </w:rPr>
  </w:style>
  <w:style w:type="paragraph" w:styleId="BalloonText">
    <w:name w:val="Balloon Text"/>
    <w:basedOn w:val="Normal"/>
    <w:link w:val="BalloonTextChar"/>
    <w:uiPriority w:val="99"/>
    <w:rsid w:val="007C7FEB"/>
    <w:rPr>
      <w:rFonts w:ascii="Tahoma" w:hAnsi="Tahoma" w:cs="Tahoma"/>
      <w:sz w:val="16"/>
      <w:szCs w:val="16"/>
    </w:rPr>
  </w:style>
  <w:style w:type="character" w:customStyle="1" w:styleId="BalloonTextChar">
    <w:name w:val="Balloon Text Char"/>
    <w:basedOn w:val="DefaultParagraphFont"/>
    <w:link w:val="BalloonText"/>
    <w:uiPriority w:val="99"/>
    <w:locked/>
    <w:rsid w:val="007C7FEB"/>
    <w:rPr>
      <w:rFonts w:ascii="Tahoma" w:hAnsi="Tahoma" w:cs="Tahoma"/>
      <w:sz w:val="16"/>
      <w:szCs w:val="16"/>
    </w:rPr>
  </w:style>
  <w:style w:type="character" w:customStyle="1" w:styleId="full-999-body-value">
    <w:name w:val="full-999-body-value"/>
    <w:basedOn w:val="DefaultParagraphFont"/>
    <w:uiPriority w:val="99"/>
    <w:rsid w:val="00B77133"/>
    <w:rPr>
      <w:rFonts w:cs="Times New Roman"/>
    </w:rPr>
  </w:style>
  <w:style w:type="character" w:customStyle="1" w:styleId="label">
    <w:name w:val="label"/>
    <w:basedOn w:val="DefaultParagraphFont"/>
    <w:uiPriority w:val="99"/>
    <w:rsid w:val="001776A0"/>
    <w:rPr>
      <w:rFonts w:cs="Times New Roman"/>
    </w:rPr>
  </w:style>
  <w:style w:type="paragraph" w:styleId="EndnoteText">
    <w:name w:val="endnote text"/>
    <w:basedOn w:val="Normal"/>
    <w:link w:val="EndnoteTextChar"/>
    <w:uiPriority w:val="99"/>
    <w:rsid w:val="008D7480"/>
    <w:rPr>
      <w:sz w:val="20"/>
      <w:szCs w:val="20"/>
    </w:rPr>
  </w:style>
  <w:style w:type="character" w:customStyle="1" w:styleId="EndnoteTextChar">
    <w:name w:val="Endnote Text Char"/>
    <w:basedOn w:val="DefaultParagraphFont"/>
    <w:link w:val="EndnoteText"/>
    <w:uiPriority w:val="99"/>
    <w:locked/>
    <w:rsid w:val="008D7480"/>
    <w:rPr>
      <w:rFonts w:cs="Times New Roman"/>
    </w:rPr>
  </w:style>
  <w:style w:type="character" w:styleId="EndnoteReference">
    <w:name w:val="endnote reference"/>
    <w:basedOn w:val="DefaultParagraphFont"/>
    <w:uiPriority w:val="99"/>
    <w:rsid w:val="008D7480"/>
    <w:rPr>
      <w:rFonts w:cs="Times New Roman"/>
      <w:vertAlign w:val="superscript"/>
    </w:rPr>
  </w:style>
  <w:style w:type="paragraph" w:styleId="FootnoteText">
    <w:name w:val="footnote text"/>
    <w:basedOn w:val="Normal"/>
    <w:link w:val="FootnoteTextChar"/>
    <w:uiPriority w:val="99"/>
    <w:rsid w:val="004913BE"/>
    <w:rPr>
      <w:sz w:val="20"/>
      <w:szCs w:val="20"/>
    </w:rPr>
  </w:style>
  <w:style w:type="character" w:customStyle="1" w:styleId="FootnoteTextChar">
    <w:name w:val="Footnote Text Char"/>
    <w:basedOn w:val="DefaultParagraphFont"/>
    <w:link w:val="FootnoteText"/>
    <w:uiPriority w:val="99"/>
    <w:locked/>
    <w:rsid w:val="004913BE"/>
    <w:rPr>
      <w:rFonts w:cs="Times New Roman"/>
    </w:rPr>
  </w:style>
  <w:style w:type="character" w:styleId="FootnoteReference">
    <w:name w:val="footnote reference"/>
    <w:basedOn w:val="DefaultParagraphFont"/>
    <w:uiPriority w:val="99"/>
    <w:rsid w:val="004913BE"/>
    <w:rPr>
      <w:rFonts w:cs="Times New Roman"/>
      <w:vertAlign w:val="superscript"/>
    </w:rPr>
  </w:style>
  <w:style w:type="character" w:customStyle="1" w:styleId="screen">
    <w:name w:val="screen"/>
    <w:basedOn w:val="DefaultParagraphFont"/>
    <w:uiPriority w:val="99"/>
    <w:rsid w:val="001D4F3E"/>
    <w:rPr>
      <w:rFonts w:cs="Times New Roman"/>
    </w:rPr>
  </w:style>
  <w:style w:type="table" w:styleId="TableGrid">
    <w:name w:val="Table Grid"/>
    <w:basedOn w:val="TableNormal"/>
    <w:uiPriority w:val="99"/>
    <w:rsid w:val="0080058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FF4BD7"/>
    <w:pPr>
      <w:ind w:left="720"/>
      <w:contextualSpacing/>
    </w:pPr>
  </w:style>
  <w:style w:type="paragraph" w:styleId="Header">
    <w:name w:val="header"/>
    <w:basedOn w:val="Normal"/>
    <w:link w:val="HeaderChar"/>
    <w:uiPriority w:val="99"/>
    <w:rsid w:val="00EA63D8"/>
    <w:pPr>
      <w:tabs>
        <w:tab w:val="center" w:pos="4536"/>
        <w:tab w:val="right" w:pos="9072"/>
      </w:tabs>
    </w:pPr>
  </w:style>
  <w:style w:type="character" w:customStyle="1" w:styleId="HeaderChar">
    <w:name w:val="Header Char"/>
    <w:basedOn w:val="DefaultParagraphFont"/>
    <w:link w:val="Header"/>
    <w:uiPriority w:val="99"/>
    <w:locked/>
    <w:rsid w:val="00EA63D8"/>
    <w:rPr>
      <w:rFonts w:cs="Times New Roman"/>
      <w:sz w:val="24"/>
      <w:szCs w:val="24"/>
    </w:rPr>
  </w:style>
  <w:style w:type="paragraph" w:styleId="Footer">
    <w:name w:val="footer"/>
    <w:basedOn w:val="Normal"/>
    <w:link w:val="FooterChar"/>
    <w:uiPriority w:val="99"/>
    <w:rsid w:val="00EA63D8"/>
    <w:pPr>
      <w:tabs>
        <w:tab w:val="center" w:pos="4536"/>
        <w:tab w:val="right" w:pos="9072"/>
      </w:tabs>
    </w:pPr>
  </w:style>
  <w:style w:type="character" w:customStyle="1" w:styleId="FooterChar">
    <w:name w:val="Footer Char"/>
    <w:basedOn w:val="DefaultParagraphFont"/>
    <w:link w:val="Footer"/>
    <w:uiPriority w:val="99"/>
    <w:locked/>
    <w:rsid w:val="00EA63D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076461">
      <w:marLeft w:val="0"/>
      <w:marRight w:val="0"/>
      <w:marTop w:val="0"/>
      <w:marBottom w:val="0"/>
      <w:divBdr>
        <w:top w:val="none" w:sz="0" w:space="0" w:color="auto"/>
        <w:left w:val="none" w:sz="0" w:space="0" w:color="auto"/>
        <w:bottom w:val="none" w:sz="0" w:space="0" w:color="auto"/>
        <w:right w:val="none" w:sz="0" w:space="0" w:color="auto"/>
      </w:divBdr>
      <w:divsChild>
        <w:div w:id="2056076535">
          <w:marLeft w:val="0"/>
          <w:marRight w:val="0"/>
          <w:marTop w:val="0"/>
          <w:marBottom w:val="0"/>
          <w:divBdr>
            <w:top w:val="none" w:sz="0" w:space="0" w:color="auto"/>
            <w:left w:val="none" w:sz="0" w:space="0" w:color="auto"/>
            <w:bottom w:val="none" w:sz="0" w:space="0" w:color="auto"/>
            <w:right w:val="none" w:sz="0" w:space="0" w:color="auto"/>
          </w:divBdr>
        </w:div>
        <w:div w:id="2056076568">
          <w:marLeft w:val="0"/>
          <w:marRight w:val="0"/>
          <w:marTop w:val="0"/>
          <w:marBottom w:val="0"/>
          <w:divBdr>
            <w:top w:val="none" w:sz="0" w:space="0" w:color="auto"/>
            <w:left w:val="none" w:sz="0" w:space="0" w:color="auto"/>
            <w:bottom w:val="none" w:sz="0" w:space="0" w:color="auto"/>
            <w:right w:val="none" w:sz="0" w:space="0" w:color="auto"/>
          </w:divBdr>
        </w:div>
        <w:div w:id="2056076577">
          <w:marLeft w:val="0"/>
          <w:marRight w:val="0"/>
          <w:marTop w:val="0"/>
          <w:marBottom w:val="0"/>
          <w:divBdr>
            <w:top w:val="none" w:sz="0" w:space="0" w:color="auto"/>
            <w:left w:val="none" w:sz="0" w:space="0" w:color="auto"/>
            <w:bottom w:val="none" w:sz="0" w:space="0" w:color="auto"/>
            <w:right w:val="none" w:sz="0" w:space="0" w:color="auto"/>
          </w:divBdr>
        </w:div>
      </w:divsChild>
    </w:div>
    <w:div w:id="2056076470">
      <w:marLeft w:val="0"/>
      <w:marRight w:val="0"/>
      <w:marTop w:val="0"/>
      <w:marBottom w:val="0"/>
      <w:divBdr>
        <w:top w:val="none" w:sz="0" w:space="0" w:color="auto"/>
        <w:left w:val="none" w:sz="0" w:space="0" w:color="auto"/>
        <w:bottom w:val="none" w:sz="0" w:space="0" w:color="auto"/>
        <w:right w:val="none" w:sz="0" w:space="0" w:color="auto"/>
      </w:divBdr>
      <w:divsChild>
        <w:div w:id="2056076440">
          <w:marLeft w:val="0"/>
          <w:marRight w:val="0"/>
          <w:marTop w:val="0"/>
          <w:marBottom w:val="0"/>
          <w:divBdr>
            <w:top w:val="none" w:sz="0" w:space="0" w:color="auto"/>
            <w:left w:val="none" w:sz="0" w:space="0" w:color="auto"/>
            <w:bottom w:val="none" w:sz="0" w:space="0" w:color="auto"/>
            <w:right w:val="none" w:sz="0" w:space="0" w:color="auto"/>
          </w:divBdr>
        </w:div>
      </w:divsChild>
    </w:div>
    <w:div w:id="2056076475">
      <w:marLeft w:val="0"/>
      <w:marRight w:val="0"/>
      <w:marTop w:val="0"/>
      <w:marBottom w:val="0"/>
      <w:divBdr>
        <w:top w:val="none" w:sz="0" w:space="0" w:color="auto"/>
        <w:left w:val="none" w:sz="0" w:space="0" w:color="auto"/>
        <w:bottom w:val="none" w:sz="0" w:space="0" w:color="auto"/>
        <w:right w:val="none" w:sz="0" w:space="0" w:color="auto"/>
      </w:divBdr>
    </w:div>
    <w:div w:id="2056076481">
      <w:marLeft w:val="0"/>
      <w:marRight w:val="0"/>
      <w:marTop w:val="0"/>
      <w:marBottom w:val="0"/>
      <w:divBdr>
        <w:top w:val="none" w:sz="0" w:space="0" w:color="auto"/>
        <w:left w:val="none" w:sz="0" w:space="0" w:color="auto"/>
        <w:bottom w:val="none" w:sz="0" w:space="0" w:color="auto"/>
        <w:right w:val="none" w:sz="0" w:space="0" w:color="auto"/>
      </w:divBdr>
      <w:divsChild>
        <w:div w:id="2056076512">
          <w:marLeft w:val="0"/>
          <w:marRight w:val="0"/>
          <w:marTop w:val="0"/>
          <w:marBottom w:val="0"/>
          <w:divBdr>
            <w:top w:val="none" w:sz="0" w:space="0" w:color="auto"/>
            <w:left w:val="none" w:sz="0" w:space="0" w:color="auto"/>
            <w:bottom w:val="none" w:sz="0" w:space="0" w:color="auto"/>
            <w:right w:val="none" w:sz="0" w:space="0" w:color="auto"/>
          </w:divBdr>
        </w:div>
        <w:div w:id="2056076519">
          <w:marLeft w:val="0"/>
          <w:marRight w:val="0"/>
          <w:marTop w:val="0"/>
          <w:marBottom w:val="0"/>
          <w:divBdr>
            <w:top w:val="none" w:sz="0" w:space="0" w:color="auto"/>
            <w:left w:val="none" w:sz="0" w:space="0" w:color="auto"/>
            <w:bottom w:val="none" w:sz="0" w:space="0" w:color="auto"/>
            <w:right w:val="none" w:sz="0" w:space="0" w:color="auto"/>
          </w:divBdr>
        </w:div>
        <w:div w:id="2056076533">
          <w:marLeft w:val="0"/>
          <w:marRight w:val="0"/>
          <w:marTop w:val="0"/>
          <w:marBottom w:val="0"/>
          <w:divBdr>
            <w:top w:val="none" w:sz="0" w:space="0" w:color="auto"/>
            <w:left w:val="none" w:sz="0" w:space="0" w:color="auto"/>
            <w:bottom w:val="none" w:sz="0" w:space="0" w:color="auto"/>
            <w:right w:val="none" w:sz="0" w:space="0" w:color="auto"/>
          </w:divBdr>
        </w:div>
        <w:div w:id="2056076543">
          <w:marLeft w:val="0"/>
          <w:marRight w:val="0"/>
          <w:marTop w:val="0"/>
          <w:marBottom w:val="0"/>
          <w:divBdr>
            <w:top w:val="none" w:sz="0" w:space="0" w:color="auto"/>
            <w:left w:val="none" w:sz="0" w:space="0" w:color="auto"/>
            <w:bottom w:val="none" w:sz="0" w:space="0" w:color="auto"/>
            <w:right w:val="none" w:sz="0" w:space="0" w:color="auto"/>
          </w:divBdr>
        </w:div>
        <w:div w:id="2056076551">
          <w:marLeft w:val="0"/>
          <w:marRight w:val="0"/>
          <w:marTop w:val="0"/>
          <w:marBottom w:val="0"/>
          <w:divBdr>
            <w:top w:val="none" w:sz="0" w:space="0" w:color="auto"/>
            <w:left w:val="none" w:sz="0" w:space="0" w:color="auto"/>
            <w:bottom w:val="none" w:sz="0" w:space="0" w:color="auto"/>
            <w:right w:val="none" w:sz="0" w:space="0" w:color="auto"/>
          </w:divBdr>
        </w:div>
        <w:div w:id="2056076555">
          <w:marLeft w:val="0"/>
          <w:marRight w:val="0"/>
          <w:marTop w:val="0"/>
          <w:marBottom w:val="0"/>
          <w:divBdr>
            <w:top w:val="none" w:sz="0" w:space="0" w:color="auto"/>
            <w:left w:val="none" w:sz="0" w:space="0" w:color="auto"/>
            <w:bottom w:val="none" w:sz="0" w:space="0" w:color="auto"/>
            <w:right w:val="none" w:sz="0" w:space="0" w:color="auto"/>
          </w:divBdr>
        </w:div>
        <w:div w:id="2056076560">
          <w:marLeft w:val="0"/>
          <w:marRight w:val="0"/>
          <w:marTop w:val="0"/>
          <w:marBottom w:val="0"/>
          <w:divBdr>
            <w:top w:val="none" w:sz="0" w:space="0" w:color="auto"/>
            <w:left w:val="none" w:sz="0" w:space="0" w:color="auto"/>
            <w:bottom w:val="none" w:sz="0" w:space="0" w:color="auto"/>
            <w:right w:val="none" w:sz="0" w:space="0" w:color="auto"/>
          </w:divBdr>
        </w:div>
      </w:divsChild>
    </w:div>
    <w:div w:id="2056076493">
      <w:marLeft w:val="0"/>
      <w:marRight w:val="0"/>
      <w:marTop w:val="0"/>
      <w:marBottom w:val="0"/>
      <w:divBdr>
        <w:top w:val="none" w:sz="0" w:space="0" w:color="auto"/>
        <w:left w:val="none" w:sz="0" w:space="0" w:color="auto"/>
        <w:bottom w:val="none" w:sz="0" w:space="0" w:color="auto"/>
        <w:right w:val="none" w:sz="0" w:space="0" w:color="auto"/>
      </w:divBdr>
    </w:div>
    <w:div w:id="2056076498">
      <w:marLeft w:val="0"/>
      <w:marRight w:val="0"/>
      <w:marTop w:val="0"/>
      <w:marBottom w:val="0"/>
      <w:divBdr>
        <w:top w:val="none" w:sz="0" w:space="0" w:color="auto"/>
        <w:left w:val="none" w:sz="0" w:space="0" w:color="auto"/>
        <w:bottom w:val="none" w:sz="0" w:space="0" w:color="auto"/>
        <w:right w:val="none" w:sz="0" w:space="0" w:color="auto"/>
      </w:divBdr>
    </w:div>
    <w:div w:id="2056076501">
      <w:marLeft w:val="0"/>
      <w:marRight w:val="0"/>
      <w:marTop w:val="0"/>
      <w:marBottom w:val="0"/>
      <w:divBdr>
        <w:top w:val="none" w:sz="0" w:space="0" w:color="auto"/>
        <w:left w:val="none" w:sz="0" w:space="0" w:color="auto"/>
        <w:bottom w:val="none" w:sz="0" w:space="0" w:color="auto"/>
        <w:right w:val="none" w:sz="0" w:space="0" w:color="auto"/>
      </w:divBdr>
      <w:divsChild>
        <w:div w:id="2056076450">
          <w:marLeft w:val="0"/>
          <w:marRight w:val="0"/>
          <w:marTop w:val="0"/>
          <w:marBottom w:val="0"/>
          <w:divBdr>
            <w:top w:val="none" w:sz="0" w:space="0" w:color="auto"/>
            <w:left w:val="none" w:sz="0" w:space="0" w:color="auto"/>
            <w:bottom w:val="none" w:sz="0" w:space="0" w:color="auto"/>
            <w:right w:val="none" w:sz="0" w:space="0" w:color="auto"/>
          </w:divBdr>
          <w:divsChild>
            <w:div w:id="205607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76521">
      <w:marLeft w:val="0"/>
      <w:marRight w:val="0"/>
      <w:marTop w:val="0"/>
      <w:marBottom w:val="0"/>
      <w:divBdr>
        <w:top w:val="none" w:sz="0" w:space="0" w:color="auto"/>
        <w:left w:val="none" w:sz="0" w:space="0" w:color="auto"/>
        <w:bottom w:val="none" w:sz="0" w:space="0" w:color="auto"/>
        <w:right w:val="none" w:sz="0" w:space="0" w:color="auto"/>
      </w:divBdr>
      <w:divsChild>
        <w:div w:id="2056076563">
          <w:marLeft w:val="0"/>
          <w:marRight w:val="0"/>
          <w:marTop w:val="0"/>
          <w:marBottom w:val="0"/>
          <w:divBdr>
            <w:top w:val="none" w:sz="0" w:space="0" w:color="auto"/>
            <w:left w:val="none" w:sz="0" w:space="0" w:color="auto"/>
            <w:bottom w:val="none" w:sz="0" w:space="0" w:color="auto"/>
            <w:right w:val="none" w:sz="0" w:space="0" w:color="auto"/>
          </w:divBdr>
          <w:divsChild>
            <w:div w:id="20560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76552">
      <w:marLeft w:val="0"/>
      <w:marRight w:val="0"/>
      <w:marTop w:val="0"/>
      <w:marBottom w:val="0"/>
      <w:divBdr>
        <w:top w:val="none" w:sz="0" w:space="0" w:color="auto"/>
        <w:left w:val="none" w:sz="0" w:space="0" w:color="auto"/>
        <w:bottom w:val="none" w:sz="0" w:space="0" w:color="auto"/>
        <w:right w:val="none" w:sz="0" w:space="0" w:color="auto"/>
      </w:divBdr>
      <w:divsChild>
        <w:div w:id="2056076434">
          <w:marLeft w:val="0"/>
          <w:marRight w:val="0"/>
          <w:marTop w:val="0"/>
          <w:marBottom w:val="0"/>
          <w:divBdr>
            <w:top w:val="none" w:sz="0" w:space="0" w:color="auto"/>
            <w:left w:val="none" w:sz="0" w:space="0" w:color="auto"/>
            <w:bottom w:val="none" w:sz="0" w:space="0" w:color="auto"/>
            <w:right w:val="none" w:sz="0" w:space="0" w:color="auto"/>
          </w:divBdr>
        </w:div>
        <w:div w:id="2056076443">
          <w:marLeft w:val="0"/>
          <w:marRight w:val="0"/>
          <w:marTop w:val="0"/>
          <w:marBottom w:val="0"/>
          <w:divBdr>
            <w:top w:val="none" w:sz="0" w:space="0" w:color="auto"/>
            <w:left w:val="none" w:sz="0" w:space="0" w:color="auto"/>
            <w:bottom w:val="none" w:sz="0" w:space="0" w:color="auto"/>
            <w:right w:val="none" w:sz="0" w:space="0" w:color="auto"/>
          </w:divBdr>
        </w:div>
        <w:div w:id="2056076462">
          <w:marLeft w:val="0"/>
          <w:marRight w:val="0"/>
          <w:marTop w:val="0"/>
          <w:marBottom w:val="0"/>
          <w:divBdr>
            <w:top w:val="none" w:sz="0" w:space="0" w:color="auto"/>
            <w:left w:val="none" w:sz="0" w:space="0" w:color="auto"/>
            <w:bottom w:val="none" w:sz="0" w:space="0" w:color="auto"/>
            <w:right w:val="none" w:sz="0" w:space="0" w:color="auto"/>
          </w:divBdr>
        </w:div>
        <w:div w:id="2056076469">
          <w:marLeft w:val="0"/>
          <w:marRight w:val="0"/>
          <w:marTop w:val="0"/>
          <w:marBottom w:val="0"/>
          <w:divBdr>
            <w:top w:val="none" w:sz="0" w:space="0" w:color="auto"/>
            <w:left w:val="none" w:sz="0" w:space="0" w:color="auto"/>
            <w:bottom w:val="none" w:sz="0" w:space="0" w:color="auto"/>
            <w:right w:val="none" w:sz="0" w:space="0" w:color="auto"/>
          </w:divBdr>
        </w:div>
        <w:div w:id="2056076473">
          <w:marLeft w:val="0"/>
          <w:marRight w:val="0"/>
          <w:marTop w:val="0"/>
          <w:marBottom w:val="0"/>
          <w:divBdr>
            <w:top w:val="none" w:sz="0" w:space="0" w:color="auto"/>
            <w:left w:val="none" w:sz="0" w:space="0" w:color="auto"/>
            <w:bottom w:val="none" w:sz="0" w:space="0" w:color="auto"/>
            <w:right w:val="none" w:sz="0" w:space="0" w:color="auto"/>
          </w:divBdr>
        </w:div>
        <w:div w:id="2056076478">
          <w:marLeft w:val="0"/>
          <w:marRight w:val="0"/>
          <w:marTop w:val="0"/>
          <w:marBottom w:val="0"/>
          <w:divBdr>
            <w:top w:val="none" w:sz="0" w:space="0" w:color="auto"/>
            <w:left w:val="none" w:sz="0" w:space="0" w:color="auto"/>
            <w:bottom w:val="none" w:sz="0" w:space="0" w:color="auto"/>
            <w:right w:val="none" w:sz="0" w:space="0" w:color="auto"/>
          </w:divBdr>
        </w:div>
        <w:div w:id="2056076482">
          <w:marLeft w:val="0"/>
          <w:marRight w:val="0"/>
          <w:marTop w:val="0"/>
          <w:marBottom w:val="0"/>
          <w:divBdr>
            <w:top w:val="none" w:sz="0" w:space="0" w:color="auto"/>
            <w:left w:val="none" w:sz="0" w:space="0" w:color="auto"/>
            <w:bottom w:val="none" w:sz="0" w:space="0" w:color="auto"/>
            <w:right w:val="none" w:sz="0" w:space="0" w:color="auto"/>
          </w:divBdr>
        </w:div>
        <w:div w:id="2056076484">
          <w:marLeft w:val="0"/>
          <w:marRight w:val="0"/>
          <w:marTop w:val="0"/>
          <w:marBottom w:val="0"/>
          <w:divBdr>
            <w:top w:val="none" w:sz="0" w:space="0" w:color="auto"/>
            <w:left w:val="none" w:sz="0" w:space="0" w:color="auto"/>
            <w:bottom w:val="none" w:sz="0" w:space="0" w:color="auto"/>
            <w:right w:val="none" w:sz="0" w:space="0" w:color="auto"/>
          </w:divBdr>
        </w:div>
        <w:div w:id="2056076491">
          <w:marLeft w:val="0"/>
          <w:marRight w:val="0"/>
          <w:marTop w:val="0"/>
          <w:marBottom w:val="0"/>
          <w:divBdr>
            <w:top w:val="none" w:sz="0" w:space="0" w:color="auto"/>
            <w:left w:val="none" w:sz="0" w:space="0" w:color="auto"/>
            <w:bottom w:val="none" w:sz="0" w:space="0" w:color="auto"/>
            <w:right w:val="none" w:sz="0" w:space="0" w:color="auto"/>
          </w:divBdr>
        </w:div>
        <w:div w:id="2056076504">
          <w:marLeft w:val="0"/>
          <w:marRight w:val="0"/>
          <w:marTop w:val="0"/>
          <w:marBottom w:val="0"/>
          <w:divBdr>
            <w:top w:val="none" w:sz="0" w:space="0" w:color="auto"/>
            <w:left w:val="none" w:sz="0" w:space="0" w:color="auto"/>
            <w:bottom w:val="none" w:sz="0" w:space="0" w:color="auto"/>
            <w:right w:val="none" w:sz="0" w:space="0" w:color="auto"/>
          </w:divBdr>
        </w:div>
        <w:div w:id="2056076530">
          <w:marLeft w:val="0"/>
          <w:marRight w:val="0"/>
          <w:marTop w:val="0"/>
          <w:marBottom w:val="0"/>
          <w:divBdr>
            <w:top w:val="none" w:sz="0" w:space="0" w:color="auto"/>
            <w:left w:val="none" w:sz="0" w:space="0" w:color="auto"/>
            <w:bottom w:val="none" w:sz="0" w:space="0" w:color="auto"/>
            <w:right w:val="none" w:sz="0" w:space="0" w:color="auto"/>
          </w:divBdr>
        </w:div>
        <w:div w:id="2056076532">
          <w:marLeft w:val="0"/>
          <w:marRight w:val="0"/>
          <w:marTop w:val="0"/>
          <w:marBottom w:val="0"/>
          <w:divBdr>
            <w:top w:val="none" w:sz="0" w:space="0" w:color="auto"/>
            <w:left w:val="none" w:sz="0" w:space="0" w:color="auto"/>
            <w:bottom w:val="none" w:sz="0" w:space="0" w:color="auto"/>
            <w:right w:val="none" w:sz="0" w:space="0" w:color="auto"/>
          </w:divBdr>
        </w:div>
        <w:div w:id="2056076539">
          <w:marLeft w:val="0"/>
          <w:marRight w:val="0"/>
          <w:marTop w:val="0"/>
          <w:marBottom w:val="0"/>
          <w:divBdr>
            <w:top w:val="none" w:sz="0" w:space="0" w:color="auto"/>
            <w:left w:val="none" w:sz="0" w:space="0" w:color="auto"/>
            <w:bottom w:val="none" w:sz="0" w:space="0" w:color="auto"/>
            <w:right w:val="none" w:sz="0" w:space="0" w:color="auto"/>
          </w:divBdr>
        </w:div>
        <w:div w:id="2056076545">
          <w:marLeft w:val="0"/>
          <w:marRight w:val="0"/>
          <w:marTop w:val="0"/>
          <w:marBottom w:val="0"/>
          <w:divBdr>
            <w:top w:val="none" w:sz="0" w:space="0" w:color="auto"/>
            <w:left w:val="none" w:sz="0" w:space="0" w:color="auto"/>
            <w:bottom w:val="none" w:sz="0" w:space="0" w:color="auto"/>
            <w:right w:val="none" w:sz="0" w:space="0" w:color="auto"/>
          </w:divBdr>
        </w:div>
        <w:div w:id="2056076554">
          <w:marLeft w:val="0"/>
          <w:marRight w:val="0"/>
          <w:marTop w:val="0"/>
          <w:marBottom w:val="0"/>
          <w:divBdr>
            <w:top w:val="none" w:sz="0" w:space="0" w:color="auto"/>
            <w:left w:val="none" w:sz="0" w:space="0" w:color="auto"/>
            <w:bottom w:val="none" w:sz="0" w:space="0" w:color="auto"/>
            <w:right w:val="none" w:sz="0" w:space="0" w:color="auto"/>
          </w:divBdr>
        </w:div>
        <w:div w:id="2056076578">
          <w:marLeft w:val="0"/>
          <w:marRight w:val="0"/>
          <w:marTop w:val="0"/>
          <w:marBottom w:val="0"/>
          <w:divBdr>
            <w:top w:val="none" w:sz="0" w:space="0" w:color="auto"/>
            <w:left w:val="none" w:sz="0" w:space="0" w:color="auto"/>
            <w:bottom w:val="none" w:sz="0" w:space="0" w:color="auto"/>
            <w:right w:val="none" w:sz="0" w:space="0" w:color="auto"/>
          </w:divBdr>
        </w:div>
      </w:divsChild>
    </w:div>
    <w:div w:id="2056076566">
      <w:marLeft w:val="0"/>
      <w:marRight w:val="0"/>
      <w:marTop w:val="0"/>
      <w:marBottom w:val="0"/>
      <w:divBdr>
        <w:top w:val="none" w:sz="0" w:space="0" w:color="auto"/>
        <w:left w:val="none" w:sz="0" w:space="0" w:color="auto"/>
        <w:bottom w:val="none" w:sz="0" w:space="0" w:color="auto"/>
        <w:right w:val="none" w:sz="0" w:space="0" w:color="auto"/>
      </w:divBdr>
    </w:div>
    <w:div w:id="2056076573">
      <w:marLeft w:val="0"/>
      <w:marRight w:val="0"/>
      <w:marTop w:val="0"/>
      <w:marBottom w:val="0"/>
      <w:divBdr>
        <w:top w:val="none" w:sz="0" w:space="0" w:color="auto"/>
        <w:left w:val="none" w:sz="0" w:space="0" w:color="auto"/>
        <w:bottom w:val="none" w:sz="0" w:space="0" w:color="auto"/>
        <w:right w:val="none" w:sz="0" w:space="0" w:color="auto"/>
      </w:divBdr>
      <w:divsChild>
        <w:div w:id="2056076559">
          <w:marLeft w:val="0"/>
          <w:marRight w:val="0"/>
          <w:marTop w:val="0"/>
          <w:marBottom w:val="0"/>
          <w:divBdr>
            <w:top w:val="none" w:sz="0" w:space="0" w:color="auto"/>
            <w:left w:val="none" w:sz="0" w:space="0" w:color="auto"/>
            <w:bottom w:val="none" w:sz="0" w:space="0" w:color="auto"/>
            <w:right w:val="none" w:sz="0" w:space="0" w:color="auto"/>
          </w:divBdr>
          <w:divsChild>
            <w:div w:id="2056076431">
              <w:marLeft w:val="0"/>
              <w:marRight w:val="0"/>
              <w:marTop w:val="0"/>
              <w:marBottom w:val="0"/>
              <w:divBdr>
                <w:top w:val="none" w:sz="0" w:space="0" w:color="auto"/>
                <w:left w:val="none" w:sz="0" w:space="0" w:color="auto"/>
                <w:bottom w:val="none" w:sz="0" w:space="0" w:color="auto"/>
                <w:right w:val="none" w:sz="0" w:space="0" w:color="auto"/>
              </w:divBdr>
            </w:div>
            <w:div w:id="2056076432">
              <w:marLeft w:val="0"/>
              <w:marRight w:val="0"/>
              <w:marTop w:val="0"/>
              <w:marBottom w:val="0"/>
              <w:divBdr>
                <w:top w:val="none" w:sz="0" w:space="0" w:color="auto"/>
                <w:left w:val="none" w:sz="0" w:space="0" w:color="auto"/>
                <w:bottom w:val="none" w:sz="0" w:space="0" w:color="auto"/>
                <w:right w:val="none" w:sz="0" w:space="0" w:color="auto"/>
              </w:divBdr>
            </w:div>
            <w:div w:id="2056076433">
              <w:marLeft w:val="0"/>
              <w:marRight w:val="0"/>
              <w:marTop w:val="0"/>
              <w:marBottom w:val="0"/>
              <w:divBdr>
                <w:top w:val="none" w:sz="0" w:space="0" w:color="auto"/>
                <w:left w:val="none" w:sz="0" w:space="0" w:color="auto"/>
                <w:bottom w:val="none" w:sz="0" w:space="0" w:color="auto"/>
                <w:right w:val="none" w:sz="0" w:space="0" w:color="auto"/>
              </w:divBdr>
            </w:div>
            <w:div w:id="2056076435">
              <w:marLeft w:val="0"/>
              <w:marRight w:val="0"/>
              <w:marTop w:val="0"/>
              <w:marBottom w:val="0"/>
              <w:divBdr>
                <w:top w:val="none" w:sz="0" w:space="0" w:color="auto"/>
                <w:left w:val="none" w:sz="0" w:space="0" w:color="auto"/>
                <w:bottom w:val="none" w:sz="0" w:space="0" w:color="auto"/>
                <w:right w:val="none" w:sz="0" w:space="0" w:color="auto"/>
              </w:divBdr>
            </w:div>
            <w:div w:id="2056076436">
              <w:marLeft w:val="0"/>
              <w:marRight w:val="0"/>
              <w:marTop w:val="0"/>
              <w:marBottom w:val="0"/>
              <w:divBdr>
                <w:top w:val="none" w:sz="0" w:space="0" w:color="auto"/>
                <w:left w:val="none" w:sz="0" w:space="0" w:color="auto"/>
                <w:bottom w:val="none" w:sz="0" w:space="0" w:color="auto"/>
                <w:right w:val="none" w:sz="0" w:space="0" w:color="auto"/>
              </w:divBdr>
            </w:div>
            <w:div w:id="2056076437">
              <w:marLeft w:val="0"/>
              <w:marRight w:val="0"/>
              <w:marTop w:val="0"/>
              <w:marBottom w:val="0"/>
              <w:divBdr>
                <w:top w:val="none" w:sz="0" w:space="0" w:color="auto"/>
                <w:left w:val="none" w:sz="0" w:space="0" w:color="auto"/>
                <w:bottom w:val="none" w:sz="0" w:space="0" w:color="auto"/>
                <w:right w:val="none" w:sz="0" w:space="0" w:color="auto"/>
              </w:divBdr>
            </w:div>
            <w:div w:id="2056076438">
              <w:marLeft w:val="0"/>
              <w:marRight w:val="0"/>
              <w:marTop w:val="0"/>
              <w:marBottom w:val="0"/>
              <w:divBdr>
                <w:top w:val="none" w:sz="0" w:space="0" w:color="auto"/>
                <w:left w:val="none" w:sz="0" w:space="0" w:color="auto"/>
                <w:bottom w:val="none" w:sz="0" w:space="0" w:color="auto"/>
                <w:right w:val="none" w:sz="0" w:space="0" w:color="auto"/>
              </w:divBdr>
            </w:div>
            <w:div w:id="2056076439">
              <w:marLeft w:val="0"/>
              <w:marRight w:val="0"/>
              <w:marTop w:val="0"/>
              <w:marBottom w:val="0"/>
              <w:divBdr>
                <w:top w:val="none" w:sz="0" w:space="0" w:color="auto"/>
                <w:left w:val="none" w:sz="0" w:space="0" w:color="auto"/>
                <w:bottom w:val="none" w:sz="0" w:space="0" w:color="auto"/>
                <w:right w:val="none" w:sz="0" w:space="0" w:color="auto"/>
              </w:divBdr>
            </w:div>
            <w:div w:id="2056076441">
              <w:marLeft w:val="0"/>
              <w:marRight w:val="0"/>
              <w:marTop w:val="0"/>
              <w:marBottom w:val="0"/>
              <w:divBdr>
                <w:top w:val="none" w:sz="0" w:space="0" w:color="auto"/>
                <w:left w:val="none" w:sz="0" w:space="0" w:color="auto"/>
                <w:bottom w:val="none" w:sz="0" w:space="0" w:color="auto"/>
                <w:right w:val="none" w:sz="0" w:space="0" w:color="auto"/>
              </w:divBdr>
            </w:div>
            <w:div w:id="2056076442">
              <w:marLeft w:val="0"/>
              <w:marRight w:val="0"/>
              <w:marTop w:val="0"/>
              <w:marBottom w:val="0"/>
              <w:divBdr>
                <w:top w:val="none" w:sz="0" w:space="0" w:color="auto"/>
                <w:left w:val="none" w:sz="0" w:space="0" w:color="auto"/>
                <w:bottom w:val="none" w:sz="0" w:space="0" w:color="auto"/>
                <w:right w:val="none" w:sz="0" w:space="0" w:color="auto"/>
              </w:divBdr>
            </w:div>
            <w:div w:id="2056076444">
              <w:marLeft w:val="0"/>
              <w:marRight w:val="0"/>
              <w:marTop w:val="0"/>
              <w:marBottom w:val="0"/>
              <w:divBdr>
                <w:top w:val="none" w:sz="0" w:space="0" w:color="auto"/>
                <w:left w:val="none" w:sz="0" w:space="0" w:color="auto"/>
                <w:bottom w:val="none" w:sz="0" w:space="0" w:color="auto"/>
                <w:right w:val="none" w:sz="0" w:space="0" w:color="auto"/>
              </w:divBdr>
            </w:div>
            <w:div w:id="2056076445">
              <w:marLeft w:val="0"/>
              <w:marRight w:val="0"/>
              <w:marTop w:val="0"/>
              <w:marBottom w:val="0"/>
              <w:divBdr>
                <w:top w:val="none" w:sz="0" w:space="0" w:color="auto"/>
                <w:left w:val="none" w:sz="0" w:space="0" w:color="auto"/>
                <w:bottom w:val="none" w:sz="0" w:space="0" w:color="auto"/>
                <w:right w:val="none" w:sz="0" w:space="0" w:color="auto"/>
              </w:divBdr>
            </w:div>
            <w:div w:id="2056076446">
              <w:marLeft w:val="0"/>
              <w:marRight w:val="0"/>
              <w:marTop w:val="0"/>
              <w:marBottom w:val="0"/>
              <w:divBdr>
                <w:top w:val="none" w:sz="0" w:space="0" w:color="auto"/>
                <w:left w:val="none" w:sz="0" w:space="0" w:color="auto"/>
                <w:bottom w:val="none" w:sz="0" w:space="0" w:color="auto"/>
                <w:right w:val="none" w:sz="0" w:space="0" w:color="auto"/>
              </w:divBdr>
            </w:div>
            <w:div w:id="2056076447">
              <w:marLeft w:val="0"/>
              <w:marRight w:val="0"/>
              <w:marTop w:val="0"/>
              <w:marBottom w:val="0"/>
              <w:divBdr>
                <w:top w:val="none" w:sz="0" w:space="0" w:color="auto"/>
                <w:left w:val="none" w:sz="0" w:space="0" w:color="auto"/>
                <w:bottom w:val="none" w:sz="0" w:space="0" w:color="auto"/>
                <w:right w:val="none" w:sz="0" w:space="0" w:color="auto"/>
              </w:divBdr>
            </w:div>
            <w:div w:id="2056076448">
              <w:marLeft w:val="0"/>
              <w:marRight w:val="0"/>
              <w:marTop w:val="0"/>
              <w:marBottom w:val="0"/>
              <w:divBdr>
                <w:top w:val="none" w:sz="0" w:space="0" w:color="auto"/>
                <w:left w:val="none" w:sz="0" w:space="0" w:color="auto"/>
                <w:bottom w:val="none" w:sz="0" w:space="0" w:color="auto"/>
                <w:right w:val="none" w:sz="0" w:space="0" w:color="auto"/>
              </w:divBdr>
            </w:div>
            <w:div w:id="2056076449">
              <w:marLeft w:val="0"/>
              <w:marRight w:val="0"/>
              <w:marTop w:val="0"/>
              <w:marBottom w:val="0"/>
              <w:divBdr>
                <w:top w:val="none" w:sz="0" w:space="0" w:color="auto"/>
                <w:left w:val="none" w:sz="0" w:space="0" w:color="auto"/>
                <w:bottom w:val="none" w:sz="0" w:space="0" w:color="auto"/>
                <w:right w:val="none" w:sz="0" w:space="0" w:color="auto"/>
              </w:divBdr>
            </w:div>
            <w:div w:id="2056076451">
              <w:marLeft w:val="0"/>
              <w:marRight w:val="0"/>
              <w:marTop w:val="0"/>
              <w:marBottom w:val="0"/>
              <w:divBdr>
                <w:top w:val="none" w:sz="0" w:space="0" w:color="auto"/>
                <w:left w:val="none" w:sz="0" w:space="0" w:color="auto"/>
                <w:bottom w:val="none" w:sz="0" w:space="0" w:color="auto"/>
                <w:right w:val="none" w:sz="0" w:space="0" w:color="auto"/>
              </w:divBdr>
            </w:div>
            <w:div w:id="2056076452">
              <w:marLeft w:val="0"/>
              <w:marRight w:val="0"/>
              <w:marTop w:val="0"/>
              <w:marBottom w:val="0"/>
              <w:divBdr>
                <w:top w:val="none" w:sz="0" w:space="0" w:color="auto"/>
                <w:left w:val="none" w:sz="0" w:space="0" w:color="auto"/>
                <w:bottom w:val="none" w:sz="0" w:space="0" w:color="auto"/>
                <w:right w:val="none" w:sz="0" w:space="0" w:color="auto"/>
              </w:divBdr>
            </w:div>
            <w:div w:id="2056076453">
              <w:marLeft w:val="0"/>
              <w:marRight w:val="0"/>
              <w:marTop w:val="0"/>
              <w:marBottom w:val="0"/>
              <w:divBdr>
                <w:top w:val="none" w:sz="0" w:space="0" w:color="auto"/>
                <w:left w:val="none" w:sz="0" w:space="0" w:color="auto"/>
                <w:bottom w:val="none" w:sz="0" w:space="0" w:color="auto"/>
                <w:right w:val="none" w:sz="0" w:space="0" w:color="auto"/>
              </w:divBdr>
            </w:div>
            <w:div w:id="2056076454">
              <w:marLeft w:val="0"/>
              <w:marRight w:val="0"/>
              <w:marTop w:val="0"/>
              <w:marBottom w:val="0"/>
              <w:divBdr>
                <w:top w:val="none" w:sz="0" w:space="0" w:color="auto"/>
                <w:left w:val="none" w:sz="0" w:space="0" w:color="auto"/>
                <w:bottom w:val="none" w:sz="0" w:space="0" w:color="auto"/>
                <w:right w:val="none" w:sz="0" w:space="0" w:color="auto"/>
              </w:divBdr>
            </w:div>
            <w:div w:id="2056076455">
              <w:marLeft w:val="0"/>
              <w:marRight w:val="0"/>
              <w:marTop w:val="0"/>
              <w:marBottom w:val="0"/>
              <w:divBdr>
                <w:top w:val="none" w:sz="0" w:space="0" w:color="auto"/>
                <w:left w:val="none" w:sz="0" w:space="0" w:color="auto"/>
                <w:bottom w:val="none" w:sz="0" w:space="0" w:color="auto"/>
                <w:right w:val="none" w:sz="0" w:space="0" w:color="auto"/>
              </w:divBdr>
            </w:div>
            <w:div w:id="2056076456">
              <w:marLeft w:val="0"/>
              <w:marRight w:val="0"/>
              <w:marTop w:val="0"/>
              <w:marBottom w:val="0"/>
              <w:divBdr>
                <w:top w:val="none" w:sz="0" w:space="0" w:color="auto"/>
                <w:left w:val="none" w:sz="0" w:space="0" w:color="auto"/>
                <w:bottom w:val="none" w:sz="0" w:space="0" w:color="auto"/>
                <w:right w:val="none" w:sz="0" w:space="0" w:color="auto"/>
              </w:divBdr>
            </w:div>
            <w:div w:id="2056076457">
              <w:marLeft w:val="0"/>
              <w:marRight w:val="0"/>
              <w:marTop w:val="0"/>
              <w:marBottom w:val="0"/>
              <w:divBdr>
                <w:top w:val="none" w:sz="0" w:space="0" w:color="auto"/>
                <w:left w:val="none" w:sz="0" w:space="0" w:color="auto"/>
                <w:bottom w:val="none" w:sz="0" w:space="0" w:color="auto"/>
                <w:right w:val="none" w:sz="0" w:space="0" w:color="auto"/>
              </w:divBdr>
            </w:div>
            <w:div w:id="2056076458">
              <w:marLeft w:val="0"/>
              <w:marRight w:val="0"/>
              <w:marTop w:val="0"/>
              <w:marBottom w:val="0"/>
              <w:divBdr>
                <w:top w:val="none" w:sz="0" w:space="0" w:color="auto"/>
                <w:left w:val="none" w:sz="0" w:space="0" w:color="auto"/>
                <w:bottom w:val="none" w:sz="0" w:space="0" w:color="auto"/>
                <w:right w:val="none" w:sz="0" w:space="0" w:color="auto"/>
              </w:divBdr>
            </w:div>
            <w:div w:id="2056076459">
              <w:marLeft w:val="0"/>
              <w:marRight w:val="0"/>
              <w:marTop w:val="0"/>
              <w:marBottom w:val="0"/>
              <w:divBdr>
                <w:top w:val="none" w:sz="0" w:space="0" w:color="auto"/>
                <w:left w:val="none" w:sz="0" w:space="0" w:color="auto"/>
                <w:bottom w:val="none" w:sz="0" w:space="0" w:color="auto"/>
                <w:right w:val="none" w:sz="0" w:space="0" w:color="auto"/>
              </w:divBdr>
            </w:div>
            <w:div w:id="2056076460">
              <w:marLeft w:val="0"/>
              <w:marRight w:val="0"/>
              <w:marTop w:val="0"/>
              <w:marBottom w:val="0"/>
              <w:divBdr>
                <w:top w:val="none" w:sz="0" w:space="0" w:color="auto"/>
                <w:left w:val="none" w:sz="0" w:space="0" w:color="auto"/>
                <w:bottom w:val="none" w:sz="0" w:space="0" w:color="auto"/>
                <w:right w:val="none" w:sz="0" w:space="0" w:color="auto"/>
              </w:divBdr>
            </w:div>
            <w:div w:id="2056076463">
              <w:marLeft w:val="0"/>
              <w:marRight w:val="0"/>
              <w:marTop w:val="0"/>
              <w:marBottom w:val="0"/>
              <w:divBdr>
                <w:top w:val="none" w:sz="0" w:space="0" w:color="auto"/>
                <w:left w:val="none" w:sz="0" w:space="0" w:color="auto"/>
                <w:bottom w:val="none" w:sz="0" w:space="0" w:color="auto"/>
                <w:right w:val="none" w:sz="0" w:space="0" w:color="auto"/>
              </w:divBdr>
            </w:div>
            <w:div w:id="2056076464">
              <w:marLeft w:val="0"/>
              <w:marRight w:val="0"/>
              <w:marTop w:val="0"/>
              <w:marBottom w:val="0"/>
              <w:divBdr>
                <w:top w:val="none" w:sz="0" w:space="0" w:color="auto"/>
                <w:left w:val="none" w:sz="0" w:space="0" w:color="auto"/>
                <w:bottom w:val="none" w:sz="0" w:space="0" w:color="auto"/>
                <w:right w:val="none" w:sz="0" w:space="0" w:color="auto"/>
              </w:divBdr>
            </w:div>
            <w:div w:id="2056076465">
              <w:marLeft w:val="0"/>
              <w:marRight w:val="0"/>
              <w:marTop w:val="0"/>
              <w:marBottom w:val="0"/>
              <w:divBdr>
                <w:top w:val="none" w:sz="0" w:space="0" w:color="auto"/>
                <w:left w:val="none" w:sz="0" w:space="0" w:color="auto"/>
                <w:bottom w:val="none" w:sz="0" w:space="0" w:color="auto"/>
                <w:right w:val="none" w:sz="0" w:space="0" w:color="auto"/>
              </w:divBdr>
            </w:div>
            <w:div w:id="2056076466">
              <w:marLeft w:val="0"/>
              <w:marRight w:val="0"/>
              <w:marTop w:val="0"/>
              <w:marBottom w:val="0"/>
              <w:divBdr>
                <w:top w:val="none" w:sz="0" w:space="0" w:color="auto"/>
                <w:left w:val="none" w:sz="0" w:space="0" w:color="auto"/>
                <w:bottom w:val="none" w:sz="0" w:space="0" w:color="auto"/>
                <w:right w:val="none" w:sz="0" w:space="0" w:color="auto"/>
              </w:divBdr>
            </w:div>
            <w:div w:id="2056076467">
              <w:marLeft w:val="0"/>
              <w:marRight w:val="0"/>
              <w:marTop w:val="0"/>
              <w:marBottom w:val="0"/>
              <w:divBdr>
                <w:top w:val="none" w:sz="0" w:space="0" w:color="auto"/>
                <w:left w:val="none" w:sz="0" w:space="0" w:color="auto"/>
                <w:bottom w:val="none" w:sz="0" w:space="0" w:color="auto"/>
                <w:right w:val="none" w:sz="0" w:space="0" w:color="auto"/>
              </w:divBdr>
            </w:div>
            <w:div w:id="2056076468">
              <w:marLeft w:val="0"/>
              <w:marRight w:val="0"/>
              <w:marTop w:val="0"/>
              <w:marBottom w:val="0"/>
              <w:divBdr>
                <w:top w:val="none" w:sz="0" w:space="0" w:color="auto"/>
                <w:left w:val="none" w:sz="0" w:space="0" w:color="auto"/>
                <w:bottom w:val="none" w:sz="0" w:space="0" w:color="auto"/>
                <w:right w:val="none" w:sz="0" w:space="0" w:color="auto"/>
              </w:divBdr>
            </w:div>
            <w:div w:id="2056076471">
              <w:marLeft w:val="0"/>
              <w:marRight w:val="0"/>
              <w:marTop w:val="0"/>
              <w:marBottom w:val="0"/>
              <w:divBdr>
                <w:top w:val="none" w:sz="0" w:space="0" w:color="auto"/>
                <w:left w:val="none" w:sz="0" w:space="0" w:color="auto"/>
                <w:bottom w:val="none" w:sz="0" w:space="0" w:color="auto"/>
                <w:right w:val="none" w:sz="0" w:space="0" w:color="auto"/>
              </w:divBdr>
            </w:div>
            <w:div w:id="2056076472">
              <w:marLeft w:val="0"/>
              <w:marRight w:val="0"/>
              <w:marTop w:val="0"/>
              <w:marBottom w:val="0"/>
              <w:divBdr>
                <w:top w:val="none" w:sz="0" w:space="0" w:color="auto"/>
                <w:left w:val="none" w:sz="0" w:space="0" w:color="auto"/>
                <w:bottom w:val="none" w:sz="0" w:space="0" w:color="auto"/>
                <w:right w:val="none" w:sz="0" w:space="0" w:color="auto"/>
              </w:divBdr>
            </w:div>
            <w:div w:id="2056076474">
              <w:marLeft w:val="0"/>
              <w:marRight w:val="0"/>
              <w:marTop w:val="0"/>
              <w:marBottom w:val="0"/>
              <w:divBdr>
                <w:top w:val="none" w:sz="0" w:space="0" w:color="auto"/>
                <w:left w:val="none" w:sz="0" w:space="0" w:color="auto"/>
                <w:bottom w:val="none" w:sz="0" w:space="0" w:color="auto"/>
                <w:right w:val="none" w:sz="0" w:space="0" w:color="auto"/>
              </w:divBdr>
            </w:div>
            <w:div w:id="2056076476">
              <w:marLeft w:val="0"/>
              <w:marRight w:val="0"/>
              <w:marTop w:val="0"/>
              <w:marBottom w:val="0"/>
              <w:divBdr>
                <w:top w:val="none" w:sz="0" w:space="0" w:color="auto"/>
                <w:left w:val="none" w:sz="0" w:space="0" w:color="auto"/>
                <w:bottom w:val="none" w:sz="0" w:space="0" w:color="auto"/>
                <w:right w:val="none" w:sz="0" w:space="0" w:color="auto"/>
              </w:divBdr>
            </w:div>
            <w:div w:id="2056076477">
              <w:marLeft w:val="0"/>
              <w:marRight w:val="0"/>
              <w:marTop w:val="0"/>
              <w:marBottom w:val="0"/>
              <w:divBdr>
                <w:top w:val="none" w:sz="0" w:space="0" w:color="auto"/>
                <w:left w:val="none" w:sz="0" w:space="0" w:color="auto"/>
                <w:bottom w:val="none" w:sz="0" w:space="0" w:color="auto"/>
                <w:right w:val="none" w:sz="0" w:space="0" w:color="auto"/>
              </w:divBdr>
            </w:div>
            <w:div w:id="2056076479">
              <w:marLeft w:val="0"/>
              <w:marRight w:val="0"/>
              <w:marTop w:val="0"/>
              <w:marBottom w:val="0"/>
              <w:divBdr>
                <w:top w:val="none" w:sz="0" w:space="0" w:color="auto"/>
                <w:left w:val="none" w:sz="0" w:space="0" w:color="auto"/>
                <w:bottom w:val="none" w:sz="0" w:space="0" w:color="auto"/>
                <w:right w:val="none" w:sz="0" w:space="0" w:color="auto"/>
              </w:divBdr>
            </w:div>
            <w:div w:id="2056076480">
              <w:marLeft w:val="0"/>
              <w:marRight w:val="0"/>
              <w:marTop w:val="0"/>
              <w:marBottom w:val="0"/>
              <w:divBdr>
                <w:top w:val="none" w:sz="0" w:space="0" w:color="auto"/>
                <w:left w:val="none" w:sz="0" w:space="0" w:color="auto"/>
                <w:bottom w:val="none" w:sz="0" w:space="0" w:color="auto"/>
                <w:right w:val="none" w:sz="0" w:space="0" w:color="auto"/>
              </w:divBdr>
            </w:div>
            <w:div w:id="2056076483">
              <w:marLeft w:val="0"/>
              <w:marRight w:val="0"/>
              <w:marTop w:val="0"/>
              <w:marBottom w:val="0"/>
              <w:divBdr>
                <w:top w:val="none" w:sz="0" w:space="0" w:color="auto"/>
                <w:left w:val="none" w:sz="0" w:space="0" w:color="auto"/>
                <w:bottom w:val="none" w:sz="0" w:space="0" w:color="auto"/>
                <w:right w:val="none" w:sz="0" w:space="0" w:color="auto"/>
              </w:divBdr>
            </w:div>
            <w:div w:id="2056076485">
              <w:marLeft w:val="0"/>
              <w:marRight w:val="0"/>
              <w:marTop w:val="0"/>
              <w:marBottom w:val="0"/>
              <w:divBdr>
                <w:top w:val="none" w:sz="0" w:space="0" w:color="auto"/>
                <w:left w:val="none" w:sz="0" w:space="0" w:color="auto"/>
                <w:bottom w:val="none" w:sz="0" w:space="0" w:color="auto"/>
                <w:right w:val="none" w:sz="0" w:space="0" w:color="auto"/>
              </w:divBdr>
            </w:div>
            <w:div w:id="2056076486">
              <w:marLeft w:val="0"/>
              <w:marRight w:val="0"/>
              <w:marTop w:val="0"/>
              <w:marBottom w:val="0"/>
              <w:divBdr>
                <w:top w:val="none" w:sz="0" w:space="0" w:color="auto"/>
                <w:left w:val="none" w:sz="0" w:space="0" w:color="auto"/>
                <w:bottom w:val="none" w:sz="0" w:space="0" w:color="auto"/>
                <w:right w:val="none" w:sz="0" w:space="0" w:color="auto"/>
              </w:divBdr>
            </w:div>
            <w:div w:id="2056076487">
              <w:marLeft w:val="0"/>
              <w:marRight w:val="0"/>
              <w:marTop w:val="0"/>
              <w:marBottom w:val="0"/>
              <w:divBdr>
                <w:top w:val="none" w:sz="0" w:space="0" w:color="auto"/>
                <w:left w:val="none" w:sz="0" w:space="0" w:color="auto"/>
                <w:bottom w:val="none" w:sz="0" w:space="0" w:color="auto"/>
                <w:right w:val="none" w:sz="0" w:space="0" w:color="auto"/>
              </w:divBdr>
            </w:div>
            <w:div w:id="2056076488">
              <w:marLeft w:val="0"/>
              <w:marRight w:val="0"/>
              <w:marTop w:val="0"/>
              <w:marBottom w:val="0"/>
              <w:divBdr>
                <w:top w:val="none" w:sz="0" w:space="0" w:color="auto"/>
                <w:left w:val="none" w:sz="0" w:space="0" w:color="auto"/>
                <w:bottom w:val="none" w:sz="0" w:space="0" w:color="auto"/>
                <w:right w:val="none" w:sz="0" w:space="0" w:color="auto"/>
              </w:divBdr>
            </w:div>
            <w:div w:id="2056076489">
              <w:marLeft w:val="0"/>
              <w:marRight w:val="0"/>
              <w:marTop w:val="0"/>
              <w:marBottom w:val="0"/>
              <w:divBdr>
                <w:top w:val="none" w:sz="0" w:space="0" w:color="auto"/>
                <w:left w:val="none" w:sz="0" w:space="0" w:color="auto"/>
                <w:bottom w:val="none" w:sz="0" w:space="0" w:color="auto"/>
                <w:right w:val="none" w:sz="0" w:space="0" w:color="auto"/>
              </w:divBdr>
            </w:div>
            <w:div w:id="2056076490">
              <w:marLeft w:val="0"/>
              <w:marRight w:val="0"/>
              <w:marTop w:val="0"/>
              <w:marBottom w:val="0"/>
              <w:divBdr>
                <w:top w:val="none" w:sz="0" w:space="0" w:color="auto"/>
                <w:left w:val="none" w:sz="0" w:space="0" w:color="auto"/>
                <w:bottom w:val="none" w:sz="0" w:space="0" w:color="auto"/>
                <w:right w:val="none" w:sz="0" w:space="0" w:color="auto"/>
              </w:divBdr>
            </w:div>
            <w:div w:id="2056076492">
              <w:marLeft w:val="0"/>
              <w:marRight w:val="0"/>
              <w:marTop w:val="0"/>
              <w:marBottom w:val="0"/>
              <w:divBdr>
                <w:top w:val="none" w:sz="0" w:space="0" w:color="auto"/>
                <w:left w:val="none" w:sz="0" w:space="0" w:color="auto"/>
                <w:bottom w:val="none" w:sz="0" w:space="0" w:color="auto"/>
                <w:right w:val="none" w:sz="0" w:space="0" w:color="auto"/>
              </w:divBdr>
            </w:div>
            <w:div w:id="2056076494">
              <w:marLeft w:val="0"/>
              <w:marRight w:val="0"/>
              <w:marTop w:val="0"/>
              <w:marBottom w:val="0"/>
              <w:divBdr>
                <w:top w:val="none" w:sz="0" w:space="0" w:color="auto"/>
                <w:left w:val="none" w:sz="0" w:space="0" w:color="auto"/>
                <w:bottom w:val="none" w:sz="0" w:space="0" w:color="auto"/>
                <w:right w:val="none" w:sz="0" w:space="0" w:color="auto"/>
              </w:divBdr>
            </w:div>
            <w:div w:id="2056076495">
              <w:marLeft w:val="0"/>
              <w:marRight w:val="0"/>
              <w:marTop w:val="0"/>
              <w:marBottom w:val="0"/>
              <w:divBdr>
                <w:top w:val="none" w:sz="0" w:space="0" w:color="auto"/>
                <w:left w:val="none" w:sz="0" w:space="0" w:color="auto"/>
                <w:bottom w:val="none" w:sz="0" w:space="0" w:color="auto"/>
                <w:right w:val="none" w:sz="0" w:space="0" w:color="auto"/>
              </w:divBdr>
            </w:div>
            <w:div w:id="2056076496">
              <w:marLeft w:val="0"/>
              <w:marRight w:val="0"/>
              <w:marTop w:val="0"/>
              <w:marBottom w:val="0"/>
              <w:divBdr>
                <w:top w:val="none" w:sz="0" w:space="0" w:color="auto"/>
                <w:left w:val="none" w:sz="0" w:space="0" w:color="auto"/>
                <w:bottom w:val="none" w:sz="0" w:space="0" w:color="auto"/>
                <w:right w:val="none" w:sz="0" w:space="0" w:color="auto"/>
              </w:divBdr>
            </w:div>
            <w:div w:id="2056076497">
              <w:marLeft w:val="0"/>
              <w:marRight w:val="0"/>
              <w:marTop w:val="0"/>
              <w:marBottom w:val="0"/>
              <w:divBdr>
                <w:top w:val="none" w:sz="0" w:space="0" w:color="auto"/>
                <w:left w:val="none" w:sz="0" w:space="0" w:color="auto"/>
                <w:bottom w:val="none" w:sz="0" w:space="0" w:color="auto"/>
                <w:right w:val="none" w:sz="0" w:space="0" w:color="auto"/>
              </w:divBdr>
            </w:div>
            <w:div w:id="2056076499">
              <w:marLeft w:val="0"/>
              <w:marRight w:val="0"/>
              <w:marTop w:val="0"/>
              <w:marBottom w:val="0"/>
              <w:divBdr>
                <w:top w:val="none" w:sz="0" w:space="0" w:color="auto"/>
                <w:left w:val="none" w:sz="0" w:space="0" w:color="auto"/>
                <w:bottom w:val="none" w:sz="0" w:space="0" w:color="auto"/>
                <w:right w:val="none" w:sz="0" w:space="0" w:color="auto"/>
              </w:divBdr>
            </w:div>
            <w:div w:id="2056076500">
              <w:marLeft w:val="0"/>
              <w:marRight w:val="0"/>
              <w:marTop w:val="0"/>
              <w:marBottom w:val="0"/>
              <w:divBdr>
                <w:top w:val="none" w:sz="0" w:space="0" w:color="auto"/>
                <w:left w:val="none" w:sz="0" w:space="0" w:color="auto"/>
                <w:bottom w:val="none" w:sz="0" w:space="0" w:color="auto"/>
                <w:right w:val="none" w:sz="0" w:space="0" w:color="auto"/>
              </w:divBdr>
            </w:div>
            <w:div w:id="2056076502">
              <w:marLeft w:val="0"/>
              <w:marRight w:val="0"/>
              <w:marTop w:val="0"/>
              <w:marBottom w:val="0"/>
              <w:divBdr>
                <w:top w:val="none" w:sz="0" w:space="0" w:color="auto"/>
                <w:left w:val="none" w:sz="0" w:space="0" w:color="auto"/>
                <w:bottom w:val="none" w:sz="0" w:space="0" w:color="auto"/>
                <w:right w:val="none" w:sz="0" w:space="0" w:color="auto"/>
              </w:divBdr>
            </w:div>
            <w:div w:id="2056076503">
              <w:marLeft w:val="0"/>
              <w:marRight w:val="0"/>
              <w:marTop w:val="0"/>
              <w:marBottom w:val="0"/>
              <w:divBdr>
                <w:top w:val="none" w:sz="0" w:space="0" w:color="auto"/>
                <w:left w:val="none" w:sz="0" w:space="0" w:color="auto"/>
                <w:bottom w:val="none" w:sz="0" w:space="0" w:color="auto"/>
                <w:right w:val="none" w:sz="0" w:space="0" w:color="auto"/>
              </w:divBdr>
            </w:div>
            <w:div w:id="2056076505">
              <w:marLeft w:val="0"/>
              <w:marRight w:val="0"/>
              <w:marTop w:val="0"/>
              <w:marBottom w:val="0"/>
              <w:divBdr>
                <w:top w:val="none" w:sz="0" w:space="0" w:color="auto"/>
                <w:left w:val="none" w:sz="0" w:space="0" w:color="auto"/>
                <w:bottom w:val="none" w:sz="0" w:space="0" w:color="auto"/>
                <w:right w:val="none" w:sz="0" w:space="0" w:color="auto"/>
              </w:divBdr>
            </w:div>
            <w:div w:id="2056076506">
              <w:marLeft w:val="0"/>
              <w:marRight w:val="0"/>
              <w:marTop w:val="0"/>
              <w:marBottom w:val="0"/>
              <w:divBdr>
                <w:top w:val="none" w:sz="0" w:space="0" w:color="auto"/>
                <w:left w:val="none" w:sz="0" w:space="0" w:color="auto"/>
                <w:bottom w:val="none" w:sz="0" w:space="0" w:color="auto"/>
                <w:right w:val="none" w:sz="0" w:space="0" w:color="auto"/>
              </w:divBdr>
            </w:div>
            <w:div w:id="2056076507">
              <w:marLeft w:val="0"/>
              <w:marRight w:val="0"/>
              <w:marTop w:val="0"/>
              <w:marBottom w:val="0"/>
              <w:divBdr>
                <w:top w:val="none" w:sz="0" w:space="0" w:color="auto"/>
                <w:left w:val="none" w:sz="0" w:space="0" w:color="auto"/>
                <w:bottom w:val="none" w:sz="0" w:space="0" w:color="auto"/>
                <w:right w:val="none" w:sz="0" w:space="0" w:color="auto"/>
              </w:divBdr>
            </w:div>
            <w:div w:id="2056076508">
              <w:marLeft w:val="0"/>
              <w:marRight w:val="0"/>
              <w:marTop w:val="0"/>
              <w:marBottom w:val="0"/>
              <w:divBdr>
                <w:top w:val="none" w:sz="0" w:space="0" w:color="auto"/>
                <w:left w:val="none" w:sz="0" w:space="0" w:color="auto"/>
                <w:bottom w:val="none" w:sz="0" w:space="0" w:color="auto"/>
                <w:right w:val="none" w:sz="0" w:space="0" w:color="auto"/>
              </w:divBdr>
            </w:div>
            <w:div w:id="2056076509">
              <w:marLeft w:val="0"/>
              <w:marRight w:val="0"/>
              <w:marTop w:val="0"/>
              <w:marBottom w:val="0"/>
              <w:divBdr>
                <w:top w:val="none" w:sz="0" w:space="0" w:color="auto"/>
                <w:left w:val="none" w:sz="0" w:space="0" w:color="auto"/>
                <w:bottom w:val="none" w:sz="0" w:space="0" w:color="auto"/>
                <w:right w:val="none" w:sz="0" w:space="0" w:color="auto"/>
              </w:divBdr>
            </w:div>
            <w:div w:id="2056076510">
              <w:marLeft w:val="0"/>
              <w:marRight w:val="0"/>
              <w:marTop w:val="0"/>
              <w:marBottom w:val="0"/>
              <w:divBdr>
                <w:top w:val="none" w:sz="0" w:space="0" w:color="auto"/>
                <w:left w:val="none" w:sz="0" w:space="0" w:color="auto"/>
                <w:bottom w:val="none" w:sz="0" w:space="0" w:color="auto"/>
                <w:right w:val="none" w:sz="0" w:space="0" w:color="auto"/>
              </w:divBdr>
            </w:div>
            <w:div w:id="2056076511">
              <w:marLeft w:val="0"/>
              <w:marRight w:val="0"/>
              <w:marTop w:val="0"/>
              <w:marBottom w:val="0"/>
              <w:divBdr>
                <w:top w:val="none" w:sz="0" w:space="0" w:color="auto"/>
                <w:left w:val="none" w:sz="0" w:space="0" w:color="auto"/>
                <w:bottom w:val="none" w:sz="0" w:space="0" w:color="auto"/>
                <w:right w:val="none" w:sz="0" w:space="0" w:color="auto"/>
              </w:divBdr>
            </w:div>
            <w:div w:id="2056076513">
              <w:marLeft w:val="0"/>
              <w:marRight w:val="0"/>
              <w:marTop w:val="0"/>
              <w:marBottom w:val="0"/>
              <w:divBdr>
                <w:top w:val="none" w:sz="0" w:space="0" w:color="auto"/>
                <w:left w:val="none" w:sz="0" w:space="0" w:color="auto"/>
                <w:bottom w:val="none" w:sz="0" w:space="0" w:color="auto"/>
                <w:right w:val="none" w:sz="0" w:space="0" w:color="auto"/>
              </w:divBdr>
            </w:div>
            <w:div w:id="2056076514">
              <w:marLeft w:val="0"/>
              <w:marRight w:val="0"/>
              <w:marTop w:val="0"/>
              <w:marBottom w:val="0"/>
              <w:divBdr>
                <w:top w:val="none" w:sz="0" w:space="0" w:color="auto"/>
                <w:left w:val="none" w:sz="0" w:space="0" w:color="auto"/>
                <w:bottom w:val="none" w:sz="0" w:space="0" w:color="auto"/>
                <w:right w:val="none" w:sz="0" w:space="0" w:color="auto"/>
              </w:divBdr>
            </w:div>
            <w:div w:id="2056076515">
              <w:marLeft w:val="0"/>
              <w:marRight w:val="0"/>
              <w:marTop w:val="0"/>
              <w:marBottom w:val="0"/>
              <w:divBdr>
                <w:top w:val="none" w:sz="0" w:space="0" w:color="auto"/>
                <w:left w:val="none" w:sz="0" w:space="0" w:color="auto"/>
                <w:bottom w:val="none" w:sz="0" w:space="0" w:color="auto"/>
                <w:right w:val="none" w:sz="0" w:space="0" w:color="auto"/>
              </w:divBdr>
            </w:div>
            <w:div w:id="2056076516">
              <w:marLeft w:val="0"/>
              <w:marRight w:val="0"/>
              <w:marTop w:val="0"/>
              <w:marBottom w:val="0"/>
              <w:divBdr>
                <w:top w:val="none" w:sz="0" w:space="0" w:color="auto"/>
                <w:left w:val="none" w:sz="0" w:space="0" w:color="auto"/>
                <w:bottom w:val="none" w:sz="0" w:space="0" w:color="auto"/>
                <w:right w:val="none" w:sz="0" w:space="0" w:color="auto"/>
              </w:divBdr>
            </w:div>
            <w:div w:id="2056076517">
              <w:marLeft w:val="0"/>
              <w:marRight w:val="0"/>
              <w:marTop w:val="0"/>
              <w:marBottom w:val="0"/>
              <w:divBdr>
                <w:top w:val="none" w:sz="0" w:space="0" w:color="auto"/>
                <w:left w:val="none" w:sz="0" w:space="0" w:color="auto"/>
                <w:bottom w:val="none" w:sz="0" w:space="0" w:color="auto"/>
                <w:right w:val="none" w:sz="0" w:space="0" w:color="auto"/>
              </w:divBdr>
            </w:div>
            <w:div w:id="2056076518">
              <w:marLeft w:val="0"/>
              <w:marRight w:val="0"/>
              <w:marTop w:val="0"/>
              <w:marBottom w:val="0"/>
              <w:divBdr>
                <w:top w:val="none" w:sz="0" w:space="0" w:color="auto"/>
                <w:left w:val="none" w:sz="0" w:space="0" w:color="auto"/>
                <w:bottom w:val="none" w:sz="0" w:space="0" w:color="auto"/>
                <w:right w:val="none" w:sz="0" w:space="0" w:color="auto"/>
              </w:divBdr>
            </w:div>
            <w:div w:id="2056076520">
              <w:marLeft w:val="0"/>
              <w:marRight w:val="0"/>
              <w:marTop w:val="0"/>
              <w:marBottom w:val="0"/>
              <w:divBdr>
                <w:top w:val="none" w:sz="0" w:space="0" w:color="auto"/>
                <w:left w:val="none" w:sz="0" w:space="0" w:color="auto"/>
                <w:bottom w:val="none" w:sz="0" w:space="0" w:color="auto"/>
                <w:right w:val="none" w:sz="0" w:space="0" w:color="auto"/>
              </w:divBdr>
            </w:div>
            <w:div w:id="2056076522">
              <w:marLeft w:val="0"/>
              <w:marRight w:val="0"/>
              <w:marTop w:val="0"/>
              <w:marBottom w:val="0"/>
              <w:divBdr>
                <w:top w:val="none" w:sz="0" w:space="0" w:color="auto"/>
                <w:left w:val="none" w:sz="0" w:space="0" w:color="auto"/>
                <w:bottom w:val="none" w:sz="0" w:space="0" w:color="auto"/>
                <w:right w:val="none" w:sz="0" w:space="0" w:color="auto"/>
              </w:divBdr>
            </w:div>
            <w:div w:id="2056076523">
              <w:marLeft w:val="0"/>
              <w:marRight w:val="0"/>
              <w:marTop w:val="0"/>
              <w:marBottom w:val="0"/>
              <w:divBdr>
                <w:top w:val="none" w:sz="0" w:space="0" w:color="auto"/>
                <w:left w:val="none" w:sz="0" w:space="0" w:color="auto"/>
                <w:bottom w:val="none" w:sz="0" w:space="0" w:color="auto"/>
                <w:right w:val="none" w:sz="0" w:space="0" w:color="auto"/>
              </w:divBdr>
            </w:div>
            <w:div w:id="2056076524">
              <w:marLeft w:val="0"/>
              <w:marRight w:val="0"/>
              <w:marTop w:val="0"/>
              <w:marBottom w:val="0"/>
              <w:divBdr>
                <w:top w:val="none" w:sz="0" w:space="0" w:color="auto"/>
                <w:left w:val="none" w:sz="0" w:space="0" w:color="auto"/>
                <w:bottom w:val="none" w:sz="0" w:space="0" w:color="auto"/>
                <w:right w:val="none" w:sz="0" w:space="0" w:color="auto"/>
              </w:divBdr>
            </w:div>
            <w:div w:id="2056076525">
              <w:marLeft w:val="0"/>
              <w:marRight w:val="0"/>
              <w:marTop w:val="0"/>
              <w:marBottom w:val="0"/>
              <w:divBdr>
                <w:top w:val="none" w:sz="0" w:space="0" w:color="auto"/>
                <w:left w:val="none" w:sz="0" w:space="0" w:color="auto"/>
                <w:bottom w:val="none" w:sz="0" w:space="0" w:color="auto"/>
                <w:right w:val="none" w:sz="0" w:space="0" w:color="auto"/>
              </w:divBdr>
            </w:div>
            <w:div w:id="2056076526">
              <w:marLeft w:val="0"/>
              <w:marRight w:val="0"/>
              <w:marTop w:val="0"/>
              <w:marBottom w:val="0"/>
              <w:divBdr>
                <w:top w:val="none" w:sz="0" w:space="0" w:color="auto"/>
                <w:left w:val="none" w:sz="0" w:space="0" w:color="auto"/>
                <w:bottom w:val="none" w:sz="0" w:space="0" w:color="auto"/>
                <w:right w:val="none" w:sz="0" w:space="0" w:color="auto"/>
              </w:divBdr>
            </w:div>
            <w:div w:id="2056076527">
              <w:marLeft w:val="0"/>
              <w:marRight w:val="0"/>
              <w:marTop w:val="0"/>
              <w:marBottom w:val="0"/>
              <w:divBdr>
                <w:top w:val="none" w:sz="0" w:space="0" w:color="auto"/>
                <w:left w:val="none" w:sz="0" w:space="0" w:color="auto"/>
                <w:bottom w:val="none" w:sz="0" w:space="0" w:color="auto"/>
                <w:right w:val="none" w:sz="0" w:space="0" w:color="auto"/>
              </w:divBdr>
            </w:div>
            <w:div w:id="2056076528">
              <w:marLeft w:val="0"/>
              <w:marRight w:val="0"/>
              <w:marTop w:val="0"/>
              <w:marBottom w:val="0"/>
              <w:divBdr>
                <w:top w:val="none" w:sz="0" w:space="0" w:color="auto"/>
                <w:left w:val="none" w:sz="0" w:space="0" w:color="auto"/>
                <w:bottom w:val="none" w:sz="0" w:space="0" w:color="auto"/>
                <w:right w:val="none" w:sz="0" w:space="0" w:color="auto"/>
              </w:divBdr>
            </w:div>
            <w:div w:id="2056076529">
              <w:marLeft w:val="0"/>
              <w:marRight w:val="0"/>
              <w:marTop w:val="0"/>
              <w:marBottom w:val="0"/>
              <w:divBdr>
                <w:top w:val="none" w:sz="0" w:space="0" w:color="auto"/>
                <w:left w:val="none" w:sz="0" w:space="0" w:color="auto"/>
                <w:bottom w:val="none" w:sz="0" w:space="0" w:color="auto"/>
                <w:right w:val="none" w:sz="0" w:space="0" w:color="auto"/>
              </w:divBdr>
            </w:div>
            <w:div w:id="2056076531">
              <w:marLeft w:val="0"/>
              <w:marRight w:val="0"/>
              <w:marTop w:val="0"/>
              <w:marBottom w:val="0"/>
              <w:divBdr>
                <w:top w:val="none" w:sz="0" w:space="0" w:color="auto"/>
                <w:left w:val="none" w:sz="0" w:space="0" w:color="auto"/>
                <w:bottom w:val="none" w:sz="0" w:space="0" w:color="auto"/>
                <w:right w:val="none" w:sz="0" w:space="0" w:color="auto"/>
              </w:divBdr>
            </w:div>
            <w:div w:id="2056076536">
              <w:marLeft w:val="0"/>
              <w:marRight w:val="0"/>
              <w:marTop w:val="0"/>
              <w:marBottom w:val="0"/>
              <w:divBdr>
                <w:top w:val="none" w:sz="0" w:space="0" w:color="auto"/>
                <w:left w:val="none" w:sz="0" w:space="0" w:color="auto"/>
                <w:bottom w:val="none" w:sz="0" w:space="0" w:color="auto"/>
                <w:right w:val="none" w:sz="0" w:space="0" w:color="auto"/>
              </w:divBdr>
            </w:div>
            <w:div w:id="2056076537">
              <w:marLeft w:val="0"/>
              <w:marRight w:val="0"/>
              <w:marTop w:val="0"/>
              <w:marBottom w:val="0"/>
              <w:divBdr>
                <w:top w:val="none" w:sz="0" w:space="0" w:color="auto"/>
                <w:left w:val="none" w:sz="0" w:space="0" w:color="auto"/>
                <w:bottom w:val="none" w:sz="0" w:space="0" w:color="auto"/>
                <w:right w:val="none" w:sz="0" w:space="0" w:color="auto"/>
              </w:divBdr>
            </w:div>
            <w:div w:id="2056076538">
              <w:marLeft w:val="0"/>
              <w:marRight w:val="0"/>
              <w:marTop w:val="0"/>
              <w:marBottom w:val="0"/>
              <w:divBdr>
                <w:top w:val="none" w:sz="0" w:space="0" w:color="auto"/>
                <w:left w:val="none" w:sz="0" w:space="0" w:color="auto"/>
                <w:bottom w:val="none" w:sz="0" w:space="0" w:color="auto"/>
                <w:right w:val="none" w:sz="0" w:space="0" w:color="auto"/>
              </w:divBdr>
            </w:div>
            <w:div w:id="2056076540">
              <w:marLeft w:val="0"/>
              <w:marRight w:val="0"/>
              <w:marTop w:val="0"/>
              <w:marBottom w:val="0"/>
              <w:divBdr>
                <w:top w:val="none" w:sz="0" w:space="0" w:color="auto"/>
                <w:left w:val="none" w:sz="0" w:space="0" w:color="auto"/>
                <w:bottom w:val="none" w:sz="0" w:space="0" w:color="auto"/>
                <w:right w:val="none" w:sz="0" w:space="0" w:color="auto"/>
              </w:divBdr>
            </w:div>
            <w:div w:id="2056076541">
              <w:marLeft w:val="0"/>
              <w:marRight w:val="0"/>
              <w:marTop w:val="0"/>
              <w:marBottom w:val="0"/>
              <w:divBdr>
                <w:top w:val="none" w:sz="0" w:space="0" w:color="auto"/>
                <w:left w:val="none" w:sz="0" w:space="0" w:color="auto"/>
                <w:bottom w:val="none" w:sz="0" w:space="0" w:color="auto"/>
                <w:right w:val="none" w:sz="0" w:space="0" w:color="auto"/>
              </w:divBdr>
            </w:div>
            <w:div w:id="2056076542">
              <w:marLeft w:val="0"/>
              <w:marRight w:val="0"/>
              <w:marTop w:val="0"/>
              <w:marBottom w:val="0"/>
              <w:divBdr>
                <w:top w:val="none" w:sz="0" w:space="0" w:color="auto"/>
                <w:left w:val="none" w:sz="0" w:space="0" w:color="auto"/>
                <w:bottom w:val="none" w:sz="0" w:space="0" w:color="auto"/>
                <w:right w:val="none" w:sz="0" w:space="0" w:color="auto"/>
              </w:divBdr>
            </w:div>
            <w:div w:id="2056076544">
              <w:marLeft w:val="0"/>
              <w:marRight w:val="0"/>
              <w:marTop w:val="0"/>
              <w:marBottom w:val="0"/>
              <w:divBdr>
                <w:top w:val="none" w:sz="0" w:space="0" w:color="auto"/>
                <w:left w:val="none" w:sz="0" w:space="0" w:color="auto"/>
                <w:bottom w:val="none" w:sz="0" w:space="0" w:color="auto"/>
                <w:right w:val="none" w:sz="0" w:space="0" w:color="auto"/>
              </w:divBdr>
            </w:div>
            <w:div w:id="2056076546">
              <w:marLeft w:val="0"/>
              <w:marRight w:val="0"/>
              <w:marTop w:val="0"/>
              <w:marBottom w:val="0"/>
              <w:divBdr>
                <w:top w:val="none" w:sz="0" w:space="0" w:color="auto"/>
                <w:left w:val="none" w:sz="0" w:space="0" w:color="auto"/>
                <w:bottom w:val="none" w:sz="0" w:space="0" w:color="auto"/>
                <w:right w:val="none" w:sz="0" w:space="0" w:color="auto"/>
              </w:divBdr>
            </w:div>
            <w:div w:id="2056076547">
              <w:marLeft w:val="0"/>
              <w:marRight w:val="0"/>
              <w:marTop w:val="0"/>
              <w:marBottom w:val="0"/>
              <w:divBdr>
                <w:top w:val="none" w:sz="0" w:space="0" w:color="auto"/>
                <w:left w:val="none" w:sz="0" w:space="0" w:color="auto"/>
                <w:bottom w:val="none" w:sz="0" w:space="0" w:color="auto"/>
                <w:right w:val="none" w:sz="0" w:space="0" w:color="auto"/>
              </w:divBdr>
            </w:div>
            <w:div w:id="2056076548">
              <w:marLeft w:val="0"/>
              <w:marRight w:val="0"/>
              <w:marTop w:val="0"/>
              <w:marBottom w:val="0"/>
              <w:divBdr>
                <w:top w:val="none" w:sz="0" w:space="0" w:color="auto"/>
                <w:left w:val="none" w:sz="0" w:space="0" w:color="auto"/>
                <w:bottom w:val="none" w:sz="0" w:space="0" w:color="auto"/>
                <w:right w:val="none" w:sz="0" w:space="0" w:color="auto"/>
              </w:divBdr>
            </w:div>
            <w:div w:id="2056076549">
              <w:marLeft w:val="0"/>
              <w:marRight w:val="0"/>
              <w:marTop w:val="0"/>
              <w:marBottom w:val="0"/>
              <w:divBdr>
                <w:top w:val="none" w:sz="0" w:space="0" w:color="auto"/>
                <w:left w:val="none" w:sz="0" w:space="0" w:color="auto"/>
                <w:bottom w:val="none" w:sz="0" w:space="0" w:color="auto"/>
                <w:right w:val="none" w:sz="0" w:space="0" w:color="auto"/>
              </w:divBdr>
            </w:div>
            <w:div w:id="2056076550">
              <w:marLeft w:val="0"/>
              <w:marRight w:val="0"/>
              <w:marTop w:val="0"/>
              <w:marBottom w:val="0"/>
              <w:divBdr>
                <w:top w:val="none" w:sz="0" w:space="0" w:color="auto"/>
                <w:left w:val="none" w:sz="0" w:space="0" w:color="auto"/>
                <w:bottom w:val="none" w:sz="0" w:space="0" w:color="auto"/>
                <w:right w:val="none" w:sz="0" w:space="0" w:color="auto"/>
              </w:divBdr>
            </w:div>
            <w:div w:id="2056076553">
              <w:marLeft w:val="0"/>
              <w:marRight w:val="0"/>
              <w:marTop w:val="0"/>
              <w:marBottom w:val="0"/>
              <w:divBdr>
                <w:top w:val="none" w:sz="0" w:space="0" w:color="auto"/>
                <w:left w:val="none" w:sz="0" w:space="0" w:color="auto"/>
                <w:bottom w:val="none" w:sz="0" w:space="0" w:color="auto"/>
                <w:right w:val="none" w:sz="0" w:space="0" w:color="auto"/>
              </w:divBdr>
            </w:div>
            <w:div w:id="2056076556">
              <w:marLeft w:val="0"/>
              <w:marRight w:val="0"/>
              <w:marTop w:val="0"/>
              <w:marBottom w:val="0"/>
              <w:divBdr>
                <w:top w:val="none" w:sz="0" w:space="0" w:color="auto"/>
                <w:left w:val="none" w:sz="0" w:space="0" w:color="auto"/>
                <w:bottom w:val="none" w:sz="0" w:space="0" w:color="auto"/>
                <w:right w:val="none" w:sz="0" w:space="0" w:color="auto"/>
              </w:divBdr>
            </w:div>
            <w:div w:id="2056076557">
              <w:marLeft w:val="0"/>
              <w:marRight w:val="0"/>
              <w:marTop w:val="0"/>
              <w:marBottom w:val="0"/>
              <w:divBdr>
                <w:top w:val="none" w:sz="0" w:space="0" w:color="auto"/>
                <w:left w:val="none" w:sz="0" w:space="0" w:color="auto"/>
                <w:bottom w:val="none" w:sz="0" w:space="0" w:color="auto"/>
                <w:right w:val="none" w:sz="0" w:space="0" w:color="auto"/>
              </w:divBdr>
            </w:div>
            <w:div w:id="2056076558">
              <w:marLeft w:val="0"/>
              <w:marRight w:val="0"/>
              <w:marTop w:val="0"/>
              <w:marBottom w:val="0"/>
              <w:divBdr>
                <w:top w:val="none" w:sz="0" w:space="0" w:color="auto"/>
                <w:left w:val="none" w:sz="0" w:space="0" w:color="auto"/>
                <w:bottom w:val="none" w:sz="0" w:space="0" w:color="auto"/>
                <w:right w:val="none" w:sz="0" w:space="0" w:color="auto"/>
              </w:divBdr>
            </w:div>
            <w:div w:id="2056076561">
              <w:marLeft w:val="0"/>
              <w:marRight w:val="0"/>
              <w:marTop w:val="0"/>
              <w:marBottom w:val="0"/>
              <w:divBdr>
                <w:top w:val="none" w:sz="0" w:space="0" w:color="auto"/>
                <w:left w:val="none" w:sz="0" w:space="0" w:color="auto"/>
                <w:bottom w:val="none" w:sz="0" w:space="0" w:color="auto"/>
                <w:right w:val="none" w:sz="0" w:space="0" w:color="auto"/>
              </w:divBdr>
            </w:div>
            <w:div w:id="2056076562">
              <w:marLeft w:val="0"/>
              <w:marRight w:val="0"/>
              <w:marTop w:val="0"/>
              <w:marBottom w:val="0"/>
              <w:divBdr>
                <w:top w:val="none" w:sz="0" w:space="0" w:color="auto"/>
                <w:left w:val="none" w:sz="0" w:space="0" w:color="auto"/>
                <w:bottom w:val="none" w:sz="0" w:space="0" w:color="auto"/>
                <w:right w:val="none" w:sz="0" w:space="0" w:color="auto"/>
              </w:divBdr>
            </w:div>
            <w:div w:id="2056076564">
              <w:marLeft w:val="0"/>
              <w:marRight w:val="0"/>
              <w:marTop w:val="0"/>
              <w:marBottom w:val="0"/>
              <w:divBdr>
                <w:top w:val="none" w:sz="0" w:space="0" w:color="auto"/>
                <w:left w:val="none" w:sz="0" w:space="0" w:color="auto"/>
                <w:bottom w:val="none" w:sz="0" w:space="0" w:color="auto"/>
                <w:right w:val="none" w:sz="0" w:space="0" w:color="auto"/>
              </w:divBdr>
            </w:div>
            <w:div w:id="2056076565">
              <w:marLeft w:val="0"/>
              <w:marRight w:val="0"/>
              <w:marTop w:val="0"/>
              <w:marBottom w:val="0"/>
              <w:divBdr>
                <w:top w:val="none" w:sz="0" w:space="0" w:color="auto"/>
                <w:left w:val="none" w:sz="0" w:space="0" w:color="auto"/>
                <w:bottom w:val="none" w:sz="0" w:space="0" w:color="auto"/>
                <w:right w:val="none" w:sz="0" w:space="0" w:color="auto"/>
              </w:divBdr>
            </w:div>
            <w:div w:id="2056076567">
              <w:marLeft w:val="0"/>
              <w:marRight w:val="0"/>
              <w:marTop w:val="0"/>
              <w:marBottom w:val="0"/>
              <w:divBdr>
                <w:top w:val="none" w:sz="0" w:space="0" w:color="auto"/>
                <w:left w:val="none" w:sz="0" w:space="0" w:color="auto"/>
                <w:bottom w:val="none" w:sz="0" w:space="0" w:color="auto"/>
                <w:right w:val="none" w:sz="0" w:space="0" w:color="auto"/>
              </w:divBdr>
            </w:div>
            <w:div w:id="2056076569">
              <w:marLeft w:val="0"/>
              <w:marRight w:val="0"/>
              <w:marTop w:val="0"/>
              <w:marBottom w:val="0"/>
              <w:divBdr>
                <w:top w:val="none" w:sz="0" w:space="0" w:color="auto"/>
                <w:left w:val="none" w:sz="0" w:space="0" w:color="auto"/>
                <w:bottom w:val="none" w:sz="0" w:space="0" w:color="auto"/>
                <w:right w:val="none" w:sz="0" w:space="0" w:color="auto"/>
              </w:divBdr>
            </w:div>
            <w:div w:id="2056076570">
              <w:marLeft w:val="0"/>
              <w:marRight w:val="0"/>
              <w:marTop w:val="0"/>
              <w:marBottom w:val="0"/>
              <w:divBdr>
                <w:top w:val="none" w:sz="0" w:space="0" w:color="auto"/>
                <w:left w:val="none" w:sz="0" w:space="0" w:color="auto"/>
                <w:bottom w:val="none" w:sz="0" w:space="0" w:color="auto"/>
                <w:right w:val="none" w:sz="0" w:space="0" w:color="auto"/>
              </w:divBdr>
            </w:div>
            <w:div w:id="2056076571">
              <w:marLeft w:val="0"/>
              <w:marRight w:val="0"/>
              <w:marTop w:val="0"/>
              <w:marBottom w:val="0"/>
              <w:divBdr>
                <w:top w:val="none" w:sz="0" w:space="0" w:color="auto"/>
                <w:left w:val="none" w:sz="0" w:space="0" w:color="auto"/>
                <w:bottom w:val="none" w:sz="0" w:space="0" w:color="auto"/>
                <w:right w:val="none" w:sz="0" w:space="0" w:color="auto"/>
              </w:divBdr>
            </w:div>
            <w:div w:id="2056076572">
              <w:marLeft w:val="0"/>
              <w:marRight w:val="0"/>
              <w:marTop w:val="0"/>
              <w:marBottom w:val="0"/>
              <w:divBdr>
                <w:top w:val="none" w:sz="0" w:space="0" w:color="auto"/>
                <w:left w:val="none" w:sz="0" w:space="0" w:color="auto"/>
                <w:bottom w:val="none" w:sz="0" w:space="0" w:color="auto"/>
                <w:right w:val="none" w:sz="0" w:space="0" w:color="auto"/>
              </w:divBdr>
            </w:div>
            <w:div w:id="2056076574">
              <w:marLeft w:val="0"/>
              <w:marRight w:val="0"/>
              <w:marTop w:val="0"/>
              <w:marBottom w:val="0"/>
              <w:divBdr>
                <w:top w:val="none" w:sz="0" w:space="0" w:color="auto"/>
                <w:left w:val="none" w:sz="0" w:space="0" w:color="auto"/>
                <w:bottom w:val="none" w:sz="0" w:space="0" w:color="auto"/>
                <w:right w:val="none" w:sz="0" w:space="0" w:color="auto"/>
              </w:divBdr>
            </w:div>
            <w:div w:id="2056076575">
              <w:marLeft w:val="0"/>
              <w:marRight w:val="0"/>
              <w:marTop w:val="0"/>
              <w:marBottom w:val="0"/>
              <w:divBdr>
                <w:top w:val="none" w:sz="0" w:space="0" w:color="auto"/>
                <w:left w:val="none" w:sz="0" w:space="0" w:color="auto"/>
                <w:bottom w:val="none" w:sz="0" w:space="0" w:color="auto"/>
                <w:right w:val="none" w:sz="0" w:space="0" w:color="auto"/>
              </w:divBdr>
            </w:div>
            <w:div w:id="2056076576">
              <w:marLeft w:val="0"/>
              <w:marRight w:val="0"/>
              <w:marTop w:val="0"/>
              <w:marBottom w:val="0"/>
              <w:divBdr>
                <w:top w:val="none" w:sz="0" w:space="0" w:color="auto"/>
                <w:left w:val="none" w:sz="0" w:space="0" w:color="auto"/>
                <w:bottom w:val="none" w:sz="0" w:space="0" w:color="auto"/>
                <w:right w:val="none" w:sz="0" w:space="0" w:color="auto"/>
              </w:divBdr>
            </w:div>
            <w:div w:id="2056076579">
              <w:marLeft w:val="0"/>
              <w:marRight w:val="0"/>
              <w:marTop w:val="0"/>
              <w:marBottom w:val="0"/>
              <w:divBdr>
                <w:top w:val="none" w:sz="0" w:space="0" w:color="auto"/>
                <w:left w:val="none" w:sz="0" w:space="0" w:color="auto"/>
                <w:bottom w:val="none" w:sz="0" w:space="0" w:color="auto"/>
                <w:right w:val="none" w:sz="0" w:space="0" w:color="auto"/>
              </w:divBdr>
            </w:div>
            <w:div w:id="2056076580">
              <w:marLeft w:val="0"/>
              <w:marRight w:val="0"/>
              <w:marTop w:val="0"/>
              <w:marBottom w:val="0"/>
              <w:divBdr>
                <w:top w:val="none" w:sz="0" w:space="0" w:color="auto"/>
                <w:left w:val="none" w:sz="0" w:space="0" w:color="auto"/>
                <w:bottom w:val="none" w:sz="0" w:space="0" w:color="auto"/>
                <w:right w:val="none" w:sz="0" w:space="0" w:color="auto"/>
              </w:divBdr>
            </w:div>
            <w:div w:id="2056076582">
              <w:marLeft w:val="0"/>
              <w:marRight w:val="0"/>
              <w:marTop w:val="0"/>
              <w:marBottom w:val="0"/>
              <w:divBdr>
                <w:top w:val="none" w:sz="0" w:space="0" w:color="auto"/>
                <w:left w:val="none" w:sz="0" w:space="0" w:color="auto"/>
                <w:bottom w:val="none" w:sz="0" w:space="0" w:color="auto"/>
                <w:right w:val="none" w:sz="0" w:space="0" w:color="auto"/>
              </w:divBdr>
            </w:div>
            <w:div w:id="205607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image" Target="media/image2.wmf"/><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is.muni.cz/do/rect/el/estud/prif/ps11/metodika/web/ebook_citace_2011.html"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2526</Words>
  <Characters>15156</Characters>
  <Application>Microsoft Macintosh Word</Application>
  <DocSecurity>0</DocSecurity>
  <Lines>275</Lines>
  <Paragraphs>39</Paragraphs>
  <ScaleCrop>false</ScaleCrop>
  <HeadingPairs>
    <vt:vector size="2" baseType="variant">
      <vt:variant>
        <vt:lpstr>Název</vt:lpstr>
      </vt:variant>
      <vt:variant>
        <vt:i4>1</vt:i4>
      </vt:variant>
    </vt:vector>
  </HeadingPairs>
  <TitlesOfParts>
    <vt:vector size="1" baseType="lpstr">
      <vt:lpstr>Nový (novela) - Studijní a zkušební řád  - (k dispozici na adrese www</vt:lpstr>
    </vt:vector>
  </TitlesOfParts>
  <Company>MU</Company>
  <LinksUpToDate>false</LinksUpToDate>
  <CharactersWithSpaces>17643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Nový (novela) - Studijní a zkušební řád  - (k dispozici na adrese www</dc:title>
  <dc:creator>Herber</dc:creator>
  <cp:lastModifiedBy>Lucie Friedmannová</cp:lastModifiedBy>
  <cp:revision>2</cp:revision>
  <cp:lastPrinted>2014-10-08T06:02:00Z</cp:lastPrinted>
  <dcterms:created xsi:type="dcterms:W3CDTF">2015-03-18T09:44:00Z</dcterms:created>
  <dcterms:modified xsi:type="dcterms:W3CDTF">2015-03-18T09:44:00Z</dcterms:modified>
</cp:coreProperties>
</file>