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C5" w:rsidRDefault="007802C5" w:rsidP="007802C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Samostatný úkol:</w:t>
      </w:r>
    </w:p>
    <w:p w:rsidR="007802C5" w:rsidRDefault="007802C5" w:rsidP="007802C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B06B8" w:rsidRPr="008B06B8" w:rsidRDefault="008B06B8" w:rsidP="007802C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B06B8">
        <w:rPr>
          <w:b/>
        </w:rPr>
        <w:t>Příklad 1:</w:t>
      </w:r>
    </w:p>
    <w:p w:rsidR="007802C5" w:rsidRDefault="007802C5" w:rsidP="007802C5">
      <w:pPr>
        <w:autoSpaceDE w:val="0"/>
        <w:autoSpaceDN w:val="0"/>
        <w:adjustRightInd w:val="0"/>
        <w:spacing w:after="0" w:line="240" w:lineRule="auto"/>
        <w:jc w:val="both"/>
      </w:pPr>
      <w:r>
        <w:t>Datový soubor</w:t>
      </w:r>
      <w:r w:rsidRPr="001A31D8">
        <w:t xml:space="preserve"> </w:t>
      </w:r>
      <w:r w:rsidRPr="001A31D8">
        <w:rPr>
          <w:i/>
        </w:rPr>
        <w:t>ZOO_Jihlava.</w:t>
      </w:r>
      <w:r>
        <w:rPr>
          <w:i/>
        </w:rPr>
        <w:t>sav</w:t>
      </w:r>
      <w:r w:rsidRPr="001A31D8">
        <w:t xml:space="preserve"> obsahuje údaje o návštěvnost</w:t>
      </w:r>
      <w:r>
        <w:t>i</w:t>
      </w:r>
      <w:r w:rsidRPr="001A31D8">
        <w:t xml:space="preserve"> ZOO v Jihlavě v</w:t>
      </w:r>
      <w:r>
        <w:t xml:space="preserve"> jednotlivých měsících v </w:t>
      </w:r>
      <w:r w:rsidRPr="001A31D8">
        <w:t>roce 2010 a 2014. Na</w:t>
      </w:r>
      <w:r>
        <w:t xml:space="preserve"> 5% hladině významnosti testujte, zda se po modernizaci zahrady a chovu nových atraktivních druhů zvířat (mezi lety 2010 a 2014) změnila její návštěvnost v uvedených měsících. </w:t>
      </w:r>
    </w:p>
    <w:p w:rsidR="007802C5" w:rsidRDefault="007802C5" w:rsidP="007802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Stanovte nulovou a alternativní hypotézu.</w:t>
      </w:r>
    </w:p>
    <w:p w:rsidR="007802C5" w:rsidRDefault="007802C5" w:rsidP="007802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Jaký parametrický a jaký neparametrický test byste použili na testování hypotézy?</w:t>
      </w:r>
    </w:p>
    <w:p w:rsidR="007802C5" w:rsidRDefault="007802C5" w:rsidP="007802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Proveďte základní popisnou statistiku souboru s ohledem na testovanou hypotézu.</w:t>
      </w:r>
    </w:p>
    <w:p w:rsidR="007802C5" w:rsidRDefault="007802C5" w:rsidP="007802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Ověřte předpoklady parametrického testu – graficky i pomocí testů.</w:t>
      </w:r>
    </w:p>
    <w:p w:rsidR="007802C5" w:rsidRDefault="007802C5" w:rsidP="007802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Na základě ověření předpokladů zvolte vhodný test a otestujte hypotézu.</w:t>
      </w:r>
    </w:p>
    <w:p w:rsidR="007802C5" w:rsidRDefault="007802C5" w:rsidP="007802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Rozhodněte o výsledku a interpretujte jej.</w:t>
      </w:r>
    </w:p>
    <w:p w:rsidR="007802C5" w:rsidRDefault="007802C5" w:rsidP="007802C5">
      <w:pPr>
        <w:autoSpaceDE w:val="0"/>
        <w:autoSpaceDN w:val="0"/>
        <w:adjustRightInd w:val="0"/>
        <w:spacing w:after="0" w:line="240" w:lineRule="auto"/>
      </w:pPr>
    </w:p>
    <w:p w:rsidR="0063523C" w:rsidRDefault="0063523C"/>
    <w:p w:rsidR="008B06B8" w:rsidRPr="008B06B8" w:rsidRDefault="008B06B8" w:rsidP="008B06B8">
      <w:pPr>
        <w:spacing w:after="0" w:line="240" w:lineRule="auto"/>
        <w:jc w:val="both"/>
        <w:rPr>
          <w:b/>
        </w:rPr>
      </w:pPr>
      <w:r w:rsidRPr="008B06B8">
        <w:rPr>
          <w:b/>
        </w:rPr>
        <w:t>Příklad 2:</w:t>
      </w:r>
    </w:p>
    <w:p w:rsidR="00E54414" w:rsidRDefault="008B06B8" w:rsidP="008B06B8">
      <w:pPr>
        <w:spacing w:line="240" w:lineRule="auto"/>
        <w:jc w:val="both"/>
      </w:pPr>
      <w:r w:rsidRPr="008B06B8">
        <w:t xml:space="preserve">Ve Skotsku byla provedena studie, která měla prokázat, </w:t>
      </w:r>
      <w:r w:rsidRPr="00604377">
        <w:rPr>
          <w:bCs/>
        </w:rPr>
        <w:t>zda procentuální zastoupení krevních skupin na celém území je homogenní nebo není</w:t>
      </w:r>
      <w:bookmarkStart w:id="0" w:name="_GoBack"/>
      <w:bookmarkEnd w:id="0"/>
      <w:r w:rsidRPr="00604377">
        <w:t xml:space="preserve">. </w:t>
      </w:r>
      <w:r w:rsidRPr="008B06B8">
        <w:t>V oblasti Eskdale bylo náhodně vybráno 100 osob, v Annadale 125 osob a v Nithsdale 253 osob (</w:t>
      </w:r>
      <w:r>
        <w:rPr>
          <w:i/>
          <w:iCs/>
        </w:rPr>
        <w:t>Osborn J. F.</w:t>
      </w:r>
      <w:r w:rsidRPr="008B06B8">
        <w:rPr>
          <w:i/>
          <w:iCs/>
        </w:rPr>
        <w:t>, 1979, Statistical Exersice in Medical Research, Blackwell Scientific publications, Oxford</w:t>
      </w:r>
      <w:r w:rsidRPr="008B06B8">
        <w:t>)</w:t>
      </w:r>
      <w:r>
        <w:t>.</w:t>
      </w:r>
    </w:p>
    <w:tbl>
      <w:tblPr>
        <w:tblStyle w:val="Mkatabulky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177"/>
        <w:gridCol w:w="794"/>
        <w:gridCol w:w="794"/>
        <w:gridCol w:w="794"/>
        <w:gridCol w:w="794"/>
        <w:gridCol w:w="1020"/>
      </w:tblGrid>
      <w:tr w:rsidR="00C878A3" w:rsidRPr="00C878A3" w:rsidTr="00F77FFA">
        <w:trPr>
          <w:trHeight w:val="287"/>
          <w:jc w:val="center"/>
        </w:trPr>
        <w:tc>
          <w:tcPr>
            <w:tcW w:w="1177" w:type="dxa"/>
            <w:vAlign w:val="center"/>
            <w:hideMark/>
          </w:tcPr>
          <w:p w:rsidR="00C878A3" w:rsidRPr="00C878A3" w:rsidRDefault="00C878A3" w:rsidP="00F77FFA"/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rPr>
                <w:b/>
                <w:bCs/>
              </w:rPr>
              <w:t>A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rPr>
                <w:b/>
                <w:bCs/>
              </w:rPr>
              <w:t>B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rPr>
                <w:b/>
                <w:bCs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rPr>
                <w:b/>
                <w:bCs/>
              </w:rPr>
              <w:t>AB</w:t>
            </w:r>
          </w:p>
        </w:tc>
        <w:tc>
          <w:tcPr>
            <w:tcW w:w="1020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rPr>
                <w:b/>
                <w:bCs/>
              </w:rPr>
              <w:t>Celkem</w:t>
            </w:r>
          </w:p>
        </w:tc>
      </w:tr>
      <w:tr w:rsidR="00C878A3" w:rsidRPr="00C878A3" w:rsidTr="00F77FFA">
        <w:trPr>
          <w:trHeight w:val="287"/>
          <w:jc w:val="center"/>
        </w:trPr>
        <w:tc>
          <w:tcPr>
            <w:tcW w:w="1177" w:type="dxa"/>
            <w:vAlign w:val="center"/>
            <w:hideMark/>
          </w:tcPr>
          <w:p w:rsidR="00836DD0" w:rsidRPr="00C878A3" w:rsidRDefault="00C878A3" w:rsidP="00F77FFA">
            <w:r w:rsidRPr="00C878A3">
              <w:t>Eskade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33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6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56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</w:t>
            </w:r>
          </w:p>
        </w:tc>
        <w:tc>
          <w:tcPr>
            <w:tcW w:w="1020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100</w:t>
            </w:r>
          </w:p>
        </w:tc>
      </w:tr>
      <w:tr w:rsidR="00C878A3" w:rsidRPr="00C878A3" w:rsidTr="00F77FFA">
        <w:trPr>
          <w:trHeight w:val="287"/>
          <w:jc w:val="center"/>
        </w:trPr>
        <w:tc>
          <w:tcPr>
            <w:tcW w:w="1177" w:type="dxa"/>
            <w:vAlign w:val="center"/>
            <w:hideMark/>
          </w:tcPr>
          <w:p w:rsidR="00836DD0" w:rsidRPr="00C878A3" w:rsidRDefault="00C878A3" w:rsidP="00F77FFA">
            <w:r w:rsidRPr="00C878A3">
              <w:t>Annandale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54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14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52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</w:t>
            </w:r>
          </w:p>
        </w:tc>
        <w:tc>
          <w:tcPr>
            <w:tcW w:w="1020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125</w:t>
            </w:r>
          </w:p>
        </w:tc>
      </w:tr>
      <w:tr w:rsidR="00C878A3" w:rsidRPr="00C878A3" w:rsidTr="00F77FFA">
        <w:trPr>
          <w:trHeight w:val="287"/>
          <w:jc w:val="center"/>
        </w:trPr>
        <w:tc>
          <w:tcPr>
            <w:tcW w:w="1177" w:type="dxa"/>
            <w:vAlign w:val="center"/>
            <w:hideMark/>
          </w:tcPr>
          <w:p w:rsidR="00836DD0" w:rsidRPr="00C878A3" w:rsidRDefault="00C878A3" w:rsidP="00F77FFA">
            <w:r w:rsidRPr="00C878A3">
              <w:t>Nithsdale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98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35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115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</w:t>
            </w:r>
          </w:p>
        </w:tc>
        <w:tc>
          <w:tcPr>
            <w:tcW w:w="1020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253</w:t>
            </w:r>
          </w:p>
        </w:tc>
      </w:tr>
      <w:tr w:rsidR="00C878A3" w:rsidRPr="00C878A3" w:rsidTr="00F77FFA">
        <w:trPr>
          <w:trHeight w:val="287"/>
          <w:jc w:val="center"/>
        </w:trPr>
        <w:tc>
          <w:tcPr>
            <w:tcW w:w="1177" w:type="dxa"/>
            <w:vAlign w:val="center"/>
            <w:hideMark/>
          </w:tcPr>
          <w:p w:rsidR="00836DD0" w:rsidRPr="00C878A3" w:rsidRDefault="00C878A3" w:rsidP="00F77FFA">
            <w:pPr>
              <w:rPr>
                <w:b/>
              </w:rPr>
            </w:pPr>
            <w:r w:rsidRPr="00C878A3">
              <w:rPr>
                <w:b/>
              </w:rPr>
              <w:t>Celkem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185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55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223</w:t>
            </w:r>
          </w:p>
        </w:tc>
        <w:tc>
          <w:tcPr>
            <w:tcW w:w="794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15</w:t>
            </w:r>
          </w:p>
        </w:tc>
        <w:tc>
          <w:tcPr>
            <w:tcW w:w="1020" w:type="dxa"/>
            <w:vAlign w:val="center"/>
            <w:hideMark/>
          </w:tcPr>
          <w:p w:rsidR="00836DD0" w:rsidRPr="00C878A3" w:rsidRDefault="00C878A3" w:rsidP="00C878A3">
            <w:pPr>
              <w:jc w:val="center"/>
            </w:pPr>
            <w:r w:rsidRPr="00C878A3">
              <w:t>478</w:t>
            </w:r>
          </w:p>
        </w:tc>
      </w:tr>
    </w:tbl>
    <w:p w:rsidR="00E54414" w:rsidRDefault="00E54414" w:rsidP="008B06B8">
      <w:pPr>
        <w:spacing w:line="240" w:lineRule="auto"/>
        <w:jc w:val="both"/>
      </w:pPr>
    </w:p>
    <w:p w:rsidR="008B06B8" w:rsidRDefault="008B06B8" w:rsidP="008B0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Stanovte nulovou a alternativní hypotézu.</w:t>
      </w:r>
    </w:p>
    <w:p w:rsidR="008B06B8" w:rsidRDefault="008B06B8" w:rsidP="008B0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Jaký parametrický a jaký neparametrický test byste použili na testování hypotézy?</w:t>
      </w:r>
    </w:p>
    <w:p w:rsidR="008B06B8" w:rsidRDefault="008B06B8" w:rsidP="008B0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Jaká procenta (řádková/sloupcová/celková) byste vzhledem k testované hypotéze použili při popisu souboru?</w:t>
      </w:r>
    </w:p>
    <w:p w:rsidR="008B06B8" w:rsidRDefault="008B06B8" w:rsidP="008B0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Ověřte předpoklady parametrického testu.</w:t>
      </w:r>
    </w:p>
    <w:p w:rsidR="008B06B8" w:rsidRDefault="008B06B8" w:rsidP="008B0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Na základě ověření předpokladů zvolte vhodný test a otestujte hypotézu</w:t>
      </w:r>
      <w:r w:rsidR="00406458">
        <w:t xml:space="preserve"> na hladině významnosti 5 %</w:t>
      </w:r>
      <w:r>
        <w:t>.</w:t>
      </w:r>
    </w:p>
    <w:p w:rsidR="008B06B8" w:rsidRDefault="008B06B8" w:rsidP="008B0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Rozhodněte o výsledku a interpretujte jej.</w:t>
      </w:r>
    </w:p>
    <w:p w:rsidR="008B06B8" w:rsidRDefault="008B06B8" w:rsidP="008B06B8">
      <w:pPr>
        <w:spacing w:line="240" w:lineRule="auto"/>
        <w:jc w:val="both"/>
      </w:pPr>
    </w:p>
    <w:sectPr w:rsidR="008B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AC9"/>
    <w:multiLevelType w:val="hybridMultilevel"/>
    <w:tmpl w:val="ECE0E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C5"/>
    <w:rsid w:val="0007380E"/>
    <w:rsid w:val="000D2228"/>
    <w:rsid w:val="00385DF3"/>
    <w:rsid w:val="00406458"/>
    <w:rsid w:val="00604377"/>
    <w:rsid w:val="0063523C"/>
    <w:rsid w:val="007802C5"/>
    <w:rsid w:val="00836DD0"/>
    <w:rsid w:val="008B06B8"/>
    <w:rsid w:val="00AC4BF5"/>
    <w:rsid w:val="00C45F59"/>
    <w:rsid w:val="00C878A3"/>
    <w:rsid w:val="00E54414"/>
    <w:rsid w:val="00ED3BB0"/>
    <w:rsid w:val="00F77FFA"/>
    <w:rsid w:val="00F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2C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2C5"/>
    <w:pPr>
      <w:ind w:left="720"/>
      <w:contextualSpacing/>
    </w:pPr>
  </w:style>
  <w:style w:type="table" w:styleId="Stednseznam2">
    <w:name w:val="Medium List 2"/>
    <w:basedOn w:val="Normlntabulka"/>
    <w:uiPriority w:val="66"/>
    <w:rsid w:val="00C878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C878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8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2C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2C5"/>
    <w:pPr>
      <w:ind w:left="720"/>
      <w:contextualSpacing/>
    </w:pPr>
  </w:style>
  <w:style w:type="table" w:styleId="Stednseznam2">
    <w:name w:val="Medium List 2"/>
    <w:basedOn w:val="Normlntabulka"/>
    <w:uiPriority w:val="66"/>
    <w:rsid w:val="00C878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C878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8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13</cp:revision>
  <dcterms:created xsi:type="dcterms:W3CDTF">2016-04-22T13:51:00Z</dcterms:created>
  <dcterms:modified xsi:type="dcterms:W3CDTF">2016-04-25T05:10:00Z</dcterms:modified>
</cp:coreProperties>
</file>