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5" w:rsidRPr="007936AA" w:rsidRDefault="00A32002" w:rsidP="007D5ABA">
      <w:pPr>
        <w:pStyle w:val="NormalTNR"/>
        <w:rPr>
          <w:b/>
          <w:sz w:val="32"/>
          <w:szCs w:val="32"/>
        </w:rPr>
      </w:pPr>
      <w:r w:rsidRPr="007936AA">
        <w:rPr>
          <w:b/>
          <w:sz w:val="32"/>
          <w:szCs w:val="32"/>
        </w:rPr>
        <w:t>Task Based Course - Population D</w:t>
      </w:r>
      <w:r w:rsidR="007D5ABA" w:rsidRPr="007936AA">
        <w:rPr>
          <w:b/>
          <w:sz w:val="32"/>
          <w:szCs w:val="32"/>
        </w:rPr>
        <w:t>ynamics</w:t>
      </w:r>
    </w:p>
    <w:p w:rsidR="00A32002" w:rsidRPr="007936AA" w:rsidRDefault="00A32002" w:rsidP="00A32002">
      <w:pPr>
        <w:pStyle w:val="NormalTNR"/>
        <w:numPr>
          <w:ilvl w:val="0"/>
          <w:numId w:val="1"/>
        </w:numPr>
        <w:jc w:val="both"/>
        <w:rPr>
          <w:b/>
          <w:sz w:val="28"/>
          <w:szCs w:val="28"/>
        </w:rPr>
      </w:pPr>
      <w:r w:rsidRPr="007936AA">
        <w:rPr>
          <w:b/>
          <w:sz w:val="28"/>
          <w:szCs w:val="28"/>
        </w:rPr>
        <w:t>Introduction</w:t>
      </w:r>
    </w:p>
    <w:p w:rsidR="007D5ABA" w:rsidRPr="007936AA" w:rsidRDefault="007D5ABA" w:rsidP="00A32002">
      <w:pPr>
        <w:pStyle w:val="NormalTNR"/>
        <w:jc w:val="both"/>
      </w:pPr>
      <w:r w:rsidRPr="007936AA">
        <w:t>We have all heard about the famous (or maybe infamous) model of Thomas Malthus which predicts exponential growth of a population. Even though the model provides oversimplified description of the changes in population size, it has revolutionized the way we look at the population dynamics. Currently, models with ideas rooted in population dynamics are used to describe interactions between different species, to determine the maximum harvest for agriculturists, to understand dynamics of diseases, to model demographic transition, and to predict the limits of population growth.</w:t>
      </w:r>
    </w:p>
    <w:p w:rsidR="00A32002" w:rsidRPr="007936AA" w:rsidRDefault="00A32002" w:rsidP="00A32002">
      <w:pPr>
        <w:pStyle w:val="NormalTNR"/>
        <w:jc w:val="both"/>
      </w:pPr>
    </w:p>
    <w:p w:rsidR="00A32002" w:rsidRPr="007936AA" w:rsidRDefault="00A32002" w:rsidP="00A32002">
      <w:pPr>
        <w:pStyle w:val="NormalTNR"/>
        <w:numPr>
          <w:ilvl w:val="0"/>
          <w:numId w:val="1"/>
        </w:numPr>
        <w:jc w:val="both"/>
        <w:rPr>
          <w:b/>
          <w:sz w:val="28"/>
          <w:szCs w:val="28"/>
        </w:rPr>
      </w:pPr>
      <w:r w:rsidRPr="007936AA">
        <w:rPr>
          <w:b/>
          <w:sz w:val="28"/>
          <w:szCs w:val="28"/>
        </w:rPr>
        <w:t>Tasks</w:t>
      </w:r>
    </w:p>
    <w:p w:rsidR="00A32002" w:rsidRPr="007936AA" w:rsidRDefault="00A32002" w:rsidP="00A32002">
      <w:pPr>
        <w:pStyle w:val="NormalTNR"/>
        <w:jc w:val="both"/>
        <w:rPr>
          <w:b/>
        </w:rPr>
      </w:pPr>
      <w:r w:rsidRPr="007936AA">
        <w:rPr>
          <w:b/>
        </w:rPr>
        <w:t>Population Growth</w:t>
      </w:r>
      <w:r w:rsidR="00444C55" w:rsidRPr="007936AA">
        <w:rPr>
          <w:b/>
        </w:rPr>
        <w:t xml:space="preserve"> Models</w:t>
      </w:r>
    </w:p>
    <w:p w:rsidR="00205761" w:rsidRPr="007936AA" w:rsidRDefault="00444C55" w:rsidP="00A32002">
      <w:pPr>
        <w:pStyle w:val="NormalTNR"/>
        <w:jc w:val="both"/>
      </w:pPr>
      <w:r w:rsidRPr="007936AA">
        <w:t>Population growth refers to the change of a population over time. As we know from the introduction, the simplest model was introduced by Thomas Malthus, and therefore, it is called the Malthusian growth model. However, there</w:t>
      </w:r>
      <w:r w:rsidR="00283514" w:rsidRPr="007936AA">
        <w:t xml:space="preserve"> are</w:t>
      </w:r>
      <w:r w:rsidRPr="007936AA">
        <w:t xml:space="preserve"> other more complex and accurate ways to describe population growth. The first possible extension is to introduce</w:t>
      </w:r>
      <w:r w:rsidR="007936AA">
        <w:t xml:space="preserve"> </w:t>
      </w:r>
      <w:r w:rsidRPr="007936AA">
        <w:t>so called carrying capacity of a biological species in an environment. This extension ultimately leads to the well know logistic curve with the population size approaching the carrying cap</w:t>
      </w:r>
      <w:r w:rsidR="00640B26" w:rsidRPr="007936AA">
        <w:t>acity.</w:t>
      </w:r>
      <w:r w:rsidR="00283514" w:rsidRPr="007936AA">
        <w:t xml:space="preserve"> Nevertheless, population growth models go beyond simple logistic curve, for instance, Richards growth model or </w:t>
      </w:r>
      <w:r w:rsidR="00205761" w:rsidRPr="007936AA">
        <w:t>Gompertz growth model.</w:t>
      </w:r>
    </w:p>
    <w:p w:rsidR="00B80A67" w:rsidRPr="007936AA" w:rsidRDefault="00A06704" w:rsidP="00897A79">
      <w:pPr>
        <w:pStyle w:val="NormalTNR"/>
        <w:ind w:left="708"/>
        <w:jc w:val="both"/>
        <w:rPr>
          <w:i/>
        </w:rPr>
      </w:pPr>
      <w:r w:rsidRPr="007936AA">
        <w:rPr>
          <w:i/>
        </w:rPr>
        <w:t>Task: Compare and contrast Malthusian, Logistic (Ve</w:t>
      </w:r>
      <w:r w:rsidR="0071721C" w:rsidRPr="007936AA">
        <w:rPr>
          <w:i/>
        </w:rPr>
        <w:t>rhul</w:t>
      </w:r>
      <w:r w:rsidRPr="007936AA">
        <w:rPr>
          <w:i/>
        </w:rPr>
        <w:t xml:space="preserve">st), Richards, and Gompertz growth models. That is, pick a country of your choice and estimate population model parameters based on historical data of population growth. How well does each model correspond to the historical data? </w:t>
      </w:r>
      <w:r w:rsidR="00B80A67" w:rsidRPr="007936AA">
        <w:rPr>
          <w:i/>
        </w:rPr>
        <w:t>Choose the best model and make predictions about the population size in 5, 10, 20, 50, and 100 years</w:t>
      </w:r>
      <w:r w:rsidR="00005D43" w:rsidRPr="007936AA">
        <w:rPr>
          <w:i/>
        </w:rPr>
        <w:t xml:space="preserve"> from now</w:t>
      </w:r>
      <w:r w:rsidR="00B80A67" w:rsidRPr="007936AA">
        <w:rPr>
          <w:i/>
        </w:rPr>
        <w:t>. Interpret the results.</w:t>
      </w:r>
    </w:p>
    <w:p w:rsidR="00444C55" w:rsidRPr="007936AA" w:rsidRDefault="00205761" w:rsidP="00897A79">
      <w:pPr>
        <w:pStyle w:val="NormalTNR"/>
        <w:ind w:left="708"/>
        <w:jc w:val="both"/>
        <w:rPr>
          <w:b/>
        </w:rPr>
      </w:pPr>
      <w:r w:rsidRPr="007936AA">
        <w:rPr>
          <w:b/>
        </w:rPr>
        <w:t>Useful links:</w:t>
      </w:r>
      <w:r w:rsidR="00283514" w:rsidRPr="007936AA">
        <w:rPr>
          <w:b/>
        </w:rPr>
        <w:t xml:space="preserve"> </w:t>
      </w:r>
      <w:r w:rsidR="00640B26" w:rsidRPr="007936AA">
        <w:rPr>
          <w:b/>
        </w:rPr>
        <w:t xml:space="preserve"> </w:t>
      </w:r>
    </w:p>
    <w:p w:rsidR="00B80A67" w:rsidRPr="007936AA" w:rsidRDefault="00B80A67" w:rsidP="00897A79">
      <w:pPr>
        <w:pStyle w:val="NormalTNR"/>
        <w:ind w:left="708"/>
        <w:jc w:val="both"/>
      </w:pPr>
      <w:r w:rsidRPr="007936AA">
        <w:t>Population models:</w:t>
      </w:r>
    </w:p>
    <w:p w:rsidR="00B80A67" w:rsidRPr="007936AA" w:rsidRDefault="00935FFA" w:rsidP="00897A79">
      <w:pPr>
        <w:pStyle w:val="NormalTNR"/>
        <w:ind w:left="708"/>
        <w:jc w:val="both"/>
      </w:pPr>
      <w:hyperlink r:id="rId9" w:history="1">
        <w:r w:rsidR="00B80A67" w:rsidRPr="007936AA">
          <w:rPr>
            <w:rStyle w:val="Hypertextovodkaz"/>
          </w:rPr>
          <w:t>http://www.iba.muni.cz/res/file/ucebnice/hrebicek-uvod-do-matematickeho-modelovani.pdf</w:t>
        </w:r>
      </w:hyperlink>
    </w:p>
    <w:p w:rsidR="00B80A67" w:rsidRPr="007936AA" w:rsidRDefault="00B80A67" w:rsidP="00897A79">
      <w:pPr>
        <w:pStyle w:val="NormalTNR"/>
        <w:ind w:left="708"/>
        <w:jc w:val="both"/>
      </w:pPr>
      <w:r w:rsidRPr="007936AA">
        <w:t>Annual growth rates by country:</w:t>
      </w:r>
    </w:p>
    <w:p w:rsidR="00B80A67" w:rsidRPr="007936AA" w:rsidRDefault="00935FFA" w:rsidP="00897A79">
      <w:pPr>
        <w:pStyle w:val="NormalTNR"/>
        <w:ind w:left="708"/>
        <w:jc w:val="both"/>
      </w:pPr>
      <w:hyperlink r:id="rId10" w:history="1">
        <w:r w:rsidR="00B80A67" w:rsidRPr="007936AA">
          <w:rPr>
            <w:rStyle w:val="Hypertextovodkaz"/>
          </w:rPr>
          <w:t>http://data.worldbank.org/indicator/SP.POP.GROW</w:t>
        </w:r>
      </w:hyperlink>
    </w:p>
    <w:p w:rsidR="00B80A67" w:rsidRPr="007936AA" w:rsidRDefault="00B80A67" w:rsidP="00897A79">
      <w:pPr>
        <w:pStyle w:val="NormalTNR"/>
        <w:ind w:left="708"/>
        <w:jc w:val="both"/>
      </w:pPr>
      <w:r w:rsidRPr="007936AA">
        <w:t>Population size by country:</w:t>
      </w:r>
    </w:p>
    <w:p w:rsidR="00B80A67" w:rsidRPr="007936AA" w:rsidRDefault="00935FFA" w:rsidP="00897A79">
      <w:pPr>
        <w:pStyle w:val="NormalTNR"/>
        <w:ind w:left="708"/>
        <w:jc w:val="both"/>
      </w:pPr>
      <w:hyperlink r:id="rId11" w:history="1">
        <w:r w:rsidR="00B80A67" w:rsidRPr="007936AA">
          <w:rPr>
            <w:rStyle w:val="Hypertextovodkaz"/>
          </w:rPr>
          <w:t>http://data.worldbank.org/indicator/SP.POP.TOTL</w:t>
        </w:r>
      </w:hyperlink>
    </w:p>
    <w:p w:rsidR="0071721C" w:rsidRPr="007936AA" w:rsidRDefault="0071721C" w:rsidP="0071721C">
      <w:pPr>
        <w:pStyle w:val="NormalTNR"/>
        <w:jc w:val="both"/>
        <w:rPr>
          <w:b/>
        </w:rPr>
      </w:pPr>
    </w:p>
    <w:p w:rsidR="0071721C" w:rsidRPr="007936AA" w:rsidRDefault="0071721C" w:rsidP="0071721C">
      <w:pPr>
        <w:pStyle w:val="NormalTNR"/>
        <w:jc w:val="both"/>
        <w:rPr>
          <w:b/>
        </w:rPr>
      </w:pPr>
      <w:r w:rsidRPr="007936AA">
        <w:rPr>
          <w:b/>
        </w:rPr>
        <w:t>Predator-Prey Interaction</w:t>
      </w:r>
    </w:p>
    <w:p w:rsidR="00B80A67" w:rsidRPr="007936AA" w:rsidRDefault="00B2765A" w:rsidP="0071721C">
      <w:pPr>
        <w:pStyle w:val="NormalTNR"/>
        <w:jc w:val="both"/>
      </w:pPr>
      <w:r w:rsidRPr="007936AA">
        <w:t xml:space="preserve">Population growth of species </w:t>
      </w:r>
      <w:r w:rsidR="007936AA">
        <w:t>depends</w:t>
      </w:r>
      <w:r w:rsidRPr="007936AA">
        <w:t xml:space="preserve"> on many factors including the carrying capacity of an environment, potential presence of a disease in the population, or</w:t>
      </w:r>
      <w:r w:rsidR="007936AA">
        <w:t xml:space="preserve"> the</w:t>
      </w:r>
      <w:r w:rsidRPr="007936AA">
        <w:t xml:space="preserve"> predation. Since the </w:t>
      </w:r>
      <w:r w:rsidRPr="007936AA">
        <w:lastRenderedPageBreak/>
        <w:t xml:space="preserve">introduction of population models, </w:t>
      </w:r>
      <w:r w:rsidR="007936AA">
        <w:t xml:space="preserve">the </w:t>
      </w:r>
      <w:r w:rsidRPr="007936AA">
        <w:t>predation has been an active subject of study</w:t>
      </w:r>
      <w:r w:rsidR="007936AA">
        <w:t xml:space="preserve"> for </w:t>
      </w:r>
      <w:r w:rsidR="00005D43" w:rsidRPr="007936AA">
        <w:t>scientists in</w:t>
      </w:r>
      <w:r w:rsidRPr="007936AA">
        <w:t xml:space="preserve"> numerous fields. The main difference between</w:t>
      </w:r>
      <w:r w:rsidR="007936AA">
        <w:t xml:space="preserve"> a</w:t>
      </w:r>
      <w:r w:rsidRPr="007936AA">
        <w:t xml:space="preserve"> classic </w:t>
      </w:r>
      <w:r w:rsidR="00726ACF" w:rsidRPr="007936AA">
        <w:t xml:space="preserve">population growth model and </w:t>
      </w:r>
      <w:r w:rsidR="007936AA">
        <w:t xml:space="preserve">a </w:t>
      </w:r>
      <w:r w:rsidR="00726ACF" w:rsidRPr="007936AA">
        <w:t>predator-prey model is that the model describes population dynamics of two species which interact. Probably the most pronounced model is</w:t>
      </w:r>
      <w:r w:rsidR="00005D43" w:rsidRPr="007936AA">
        <w:t xml:space="preserve"> a pair of</w:t>
      </w:r>
      <w:r w:rsidR="00726ACF" w:rsidRPr="007936AA">
        <w:t xml:space="preserve"> </w:t>
      </w:r>
      <w:r w:rsidR="00005D43" w:rsidRPr="007936AA">
        <w:t xml:space="preserve">first-order, nonlinear differential equations commonly known as the </w:t>
      </w:r>
      <w:r w:rsidR="00726ACF" w:rsidRPr="007936AA">
        <w:t>Lotka-Volterra system of equations</w:t>
      </w:r>
      <w:r w:rsidR="00005D43" w:rsidRPr="007936AA">
        <w:t>.</w:t>
      </w:r>
    </w:p>
    <w:p w:rsidR="00005D43" w:rsidRPr="007936AA" w:rsidRDefault="00005D43" w:rsidP="00005D43">
      <w:pPr>
        <w:pStyle w:val="NormalTNR"/>
        <w:ind w:left="708"/>
        <w:jc w:val="both"/>
        <w:rPr>
          <w:i/>
        </w:rPr>
      </w:pPr>
      <w:r w:rsidRPr="007936AA">
        <w:rPr>
          <w:i/>
        </w:rPr>
        <w:t>Task: Pick a population of your choice that is predominantly hunted by a single predator, for instance the populations</w:t>
      </w:r>
      <w:r w:rsidR="007936AA">
        <w:rPr>
          <w:i/>
        </w:rPr>
        <w:t xml:space="preserve"> of</w:t>
      </w:r>
      <w:r w:rsidRPr="007936AA">
        <w:rPr>
          <w:i/>
        </w:rPr>
        <w:t xml:space="preserve"> fox and hare. Estimate the parameters of the Lotka-Volterra model and describe the population dynamics of the predator and the pray. How well does each model correspond to the historical data? Make predictions about the population dynamics in 5, 10, 20, 50, and 100 years from now. Will the sizes of bot</w:t>
      </w:r>
      <w:r w:rsidR="00EA387D" w:rsidRPr="007936AA">
        <w:rPr>
          <w:i/>
        </w:rPr>
        <w:t>h populations reach</w:t>
      </w:r>
      <w:r w:rsidR="007936AA">
        <w:rPr>
          <w:i/>
        </w:rPr>
        <w:t xml:space="preserve"> an</w:t>
      </w:r>
      <w:r w:rsidR="00EA387D" w:rsidRPr="007936AA">
        <w:rPr>
          <w:i/>
        </w:rPr>
        <w:t xml:space="preserve"> equilibrium</w:t>
      </w:r>
      <w:r w:rsidRPr="007936AA">
        <w:rPr>
          <w:i/>
        </w:rPr>
        <w:t>? Interpret the results.</w:t>
      </w:r>
    </w:p>
    <w:p w:rsidR="00EA387D" w:rsidRPr="007936AA" w:rsidRDefault="00EA387D" w:rsidP="00EA387D">
      <w:pPr>
        <w:pStyle w:val="NormalTNR"/>
        <w:ind w:left="708"/>
        <w:jc w:val="both"/>
        <w:rPr>
          <w:b/>
        </w:rPr>
      </w:pPr>
      <w:r w:rsidRPr="007936AA">
        <w:rPr>
          <w:b/>
        </w:rPr>
        <w:t xml:space="preserve">Useful links:  </w:t>
      </w:r>
    </w:p>
    <w:p w:rsidR="00EA387D" w:rsidRPr="007936AA" w:rsidRDefault="00EA387D" w:rsidP="00EA387D">
      <w:pPr>
        <w:pStyle w:val="NormalTNR"/>
        <w:ind w:left="708"/>
        <w:jc w:val="both"/>
      </w:pPr>
      <w:r w:rsidRPr="007936AA">
        <w:t>Predator-prey models:</w:t>
      </w:r>
    </w:p>
    <w:p w:rsidR="00EA387D" w:rsidRPr="007936AA" w:rsidRDefault="00935FFA" w:rsidP="00EA387D">
      <w:pPr>
        <w:pStyle w:val="NormalTNR"/>
        <w:ind w:left="708"/>
        <w:jc w:val="both"/>
        <w:rPr>
          <w:i/>
        </w:rPr>
      </w:pPr>
      <w:hyperlink r:id="rId12" w:history="1">
        <w:r w:rsidR="00EA387D" w:rsidRPr="007936AA">
          <w:rPr>
            <w:rStyle w:val="Hypertextovodkaz"/>
          </w:rPr>
          <w:t>http://www.iba.muni.cz/res/file/ucebnice/hrebicek-uvod-do-matematickeho-modelovani.pdf</w:t>
        </w:r>
      </w:hyperlink>
    </w:p>
    <w:p w:rsidR="00005D43" w:rsidRDefault="00EA387D" w:rsidP="0071721C">
      <w:pPr>
        <w:pStyle w:val="NormalTNR"/>
        <w:jc w:val="both"/>
      </w:pPr>
      <w:r w:rsidRPr="007936AA">
        <w:tab/>
      </w:r>
      <w:hyperlink r:id="rId13" w:history="1">
        <w:r w:rsidR="00661B44" w:rsidRPr="0095088F">
          <w:rPr>
            <w:rStyle w:val="Hypertextovodkaz"/>
          </w:rPr>
          <w:t>http://download.springer.com/static/pdf/307/art%253A10.1007%252FBF00276925.pd</w:t>
        </w:r>
        <w:r w:rsidR="00661B44" w:rsidRPr="0095088F">
          <w:rPr>
            <w:rStyle w:val="Hypertextovodkaz"/>
          </w:rPr>
          <w:t xml:space="preserve"> f?auth66=1425889992_d6375173a5184586765e2cfdcc8fc75d&amp;ext=.pdf</w:t>
        </w:r>
      </w:hyperlink>
    </w:p>
    <w:p w:rsidR="00661B44" w:rsidRPr="007936AA" w:rsidRDefault="00661B44" w:rsidP="0071721C">
      <w:pPr>
        <w:pStyle w:val="NormalTNR"/>
        <w:jc w:val="both"/>
      </w:pPr>
    </w:p>
    <w:p w:rsidR="008079A7" w:rsidRPr="007936AA" w:rsidRDefault="008079A7" w:rsidP="008079A7">
      <w:pPr>
        <w:pStyle w:val="NormalTNR"/>
        <w:jc w:val="both"/>
        <w:rPr>
          <w:b/>
        </w:rPr>
      </w:pPr>
      <w:r w:rsidRPr="007936AA">
        <w:rPr>
          <w:b/>
        </w:rPr>
        <w:t>Age-Structured Population Models</w:t>
      </w:r>
    </w:p>
    <w:p w:rsidR="00B80A67" w:rsidRPr="007936AA" w:rsidRDefault="008079A7" w:rsidP="008079A7">
      <w:pPr>
        <w:pStyle w:val="NormalTNR"/>
        <w:jc w:val="both"/>
      </w:pPr>
      <w:r w:rsidRPr="007936AA">
        <w:t>Let’s now take a one step back and think about possible ways to improve a model of a single population. The models that we often think about are those which describe a population as a single unit with homogenous birth rate and death rate. However, it is a great simplification to assume a homogenous population. A 45 years old woman is less likely to have a child than a 25 years old one. This is exactly the kind of refinement which we often consider</w:t>
      </w:r>
      <w:r w:rsidR="007936AA">
        <w:t>,</w:t>
      </w:r>
      <w:r w:rsidRPr="007936AA">
        <w:t xml:space="preserve"> when we model a single population. The commonly used approach is to divide</w:t>
      </w:r>
      <w:r w:rsidR="007936AA">
        <w:t xml:space="preserve"> a</w:t>
      </w:r>
      <w:r w:rsidRPr="007936AA">
        <w:t xml:space="preserve"> population into cohorts by age,</w:t>
      </w:r>
      <w:r w:rsidR="002B2DA7" w:rsidRPr="007936AA">
        <w:t xml:space="preserve"> 0 - 15, 16 - 30, 31 - 45, and 45+ for instance. Sometimes, we even go beyond</w:t>
      </w:r>
      <w:r w:rsidR="007936AA">
        <w:t xml:space="preserve"> the</w:t>
      </w:r>
      <w:r w:rsidR="002B2DA7" w:rsidRPr="007936AA">
        <w:t xml:space="preserve"> age and distinguish between </w:t>
      </w:r>
      <w:r w:rsidR="00D82573" w:rsidRPr="007936AA">
        <w:t>sexes</w:t>
      </w:r>
      <w:r w:rsidR="002B2DA7" w:rsidRPr="007936AA">
        <w:t xml:space="preserve"> as well. </w:t>
      </w:r>
      <w:r w:rsidR="00D82573" w:rsidRPr="007936AA">
        <w:t>One of the most popular model in population ecology</w:t>
      </w:r>
      <w:r w:rsidR="007936AA">
        <w:t>,</w:t>
      </w:r>
      <w:r w:rsidR="00D82573" w:rsidRPr="007936AA">
        <w:t xml:space="preserve"> which builds on the aforementioned premise</w:t>
      </w:r>
      <w:r w:rsidR="007936AA">
        <w:t>,</w:t>
      </w:r>
      <w:r w:rsidR="00D82573" w:rsidRPr="007936AA">
        <w:t xml:space="preserve"> is</w:t>
      </w:r>
      <w:r w:rsidR="00FE509C" w:rsidRPr="007936AA">
        <w:t xml:space="preserve"> the</w:t>
      </w:r>
      <w:r w:rsidRPr="007936AA">
        <w:t xml:space="preserve"> </w:t>
      </w:r>
      <w:r w:rsidR="00D82573" w:rsidRPr="007936AA">
        <w:t xml:space="preserve">Leslie matrix model invented by Patrick H. Leslie. </w:t>
      </w:r>
    </w:p>
    <w:p w:rsidR="00FE509C" w:rsidRPr="007936AA" w:rsidRDefault="00FE509C" w:rsidP="00D82573">
      <w:pPr>
        <w:pStyle w:val="NormalTNR"/>
        <w:ind w:left="708"/>
        <w:jc w:val="both"/>
        <w:rPr>
          <w:i/>
        </w:rPr>
      </w:pPr>
      <w:r w:rsidRPr="007936AA">
        <w:rPr>
          <w:i/>
        </w:rPr>
        <w:t>Task: Use the Leslie matrix to model a population in country of your choice. Estimate the model parameters based on historical data. How well does the model correspond to the historical data? Make predictions about the population size and its age distribution in 5, 10, 20, 50, and 100 years from now. Will the demographic pyramid in your country of choice reach an equilibrium? Interpret the results</w:t>
      </w:r>
      <w:r w:rsidR="007936AA">
        <w:rPr>
          <w:i/>
        </w:rPr>
        <w:t xml:space="preserve"> and present them</w:t>
      </w:r>
      <w:r w:rsidRPr="007936AA">
        <w:rPr>
          <w:i/>
        </w:rPr>
        <w:t xml:space="preserve"> in form of demographic pyramids.</w:t>
      </w:r>
    </w:p>
    <w:p w:rsidR="00D82573" w:rsidRPr="007936AA" w:rsidRDefault="00D82573" w:rsidP="00D82573">
      <w:pPr>
        <w:pStyle w:val="NormalTNR"/>
        <w:ind w:left="708"/>
        <w:jc w:val="both"/>
        <w:rPr>
          <w:b/>
        </w:rPr>
      </w:pPr>
      <w:r w:rsidRPr="007936AA">
        <w:rPr>
          <w:b/>
        </w:rPr>
        <w:t xml:space="preserve">Useful links:  </w:t>
      </w:r>
    </w:p>
    <w:p w:rsidR="007D5ABA" w:rsidRPr="007936AA" w:rsidRDefault="00D82573" w:rsidP="00D82573">
      <w:pPr>
        <w:pStyle w:val="NormalTNR"/>
        <w:ind w:left="708"/>
        <w:jc w:val="both"/>
      </w:pPr>
      <w:r w:rsidRPr="007936AA">
        <w:t>Leslie matrix:</w:t>
      </w:r>
    </w:p>
    <w:p w:rsidR="00D82573" w:rsidRPr="007936AA" w:rsidRDefault="00935FFA" w:rsidP="00D82573">
      <w:pPr>
        <w:pStyle w:val="NormalTNR"/>
        <w:ind w:left="708"/>
        <w:jc w:val="both"/>
      </w:pPr>
      <w:hyperlink r:id="rId14" w:history="1">
        <w:r w:rsidR="00FE509C" w:rsidRPr="007936AA">
          <w:rPr>
            <w:rStyle w:val="Hypertextovodkaz"/>
          </w:rPr>
          <w:t>http://web.stanford.edu/~jhj1/teachingdocs/Jones-Leslie1-050208.pdf</w:t>
        </w:r>
      </w:hyperlink>
    </w:p>
    <w:p w:rsidR="00FE509C" w:rsidRPr="007936AA" w:rsidRDefault="00FE509C" w:rsidP="00D82573">
      <w:pPr>
        <w:pStyle w:val="NormalTNR"/>
        <w:ind w:left="708"/>
        <w:jc w:val="both"/>
      </w:pPr>
      <w:r w:rsidRPr="007936AA">
        <w:t>Population by age, sex, and urban/rural resi</w:t>
      </w:r>
      <w:r w:rsidR="00A23379" w:rsidRPr="007936AA">
        <w:t>dence:</w:t>
      </w:r>
    </w:p>
    <w:p w:rsidR="00FE509C" w:rsidRPr="007936AA" w:rsidRDefault="00935FFA" w:rsidP="00D82573">
      <w:pPr>
        <w:pStyle w:val="NormalTNR"/>
        <w:ind w:left="708"/>
        <w:jc w:val="both"/>
      </w:pPr>
      <w:hyperlink r:id="rId15" w:history="1">
        <w:r w:rsidR="00FE509C" w:rsidRPr="007936AA">
          <w:rPr>
            <w:rStyle w:val="Hypertextovodkaz"/>
          </w:rPr>
          <w:t>http://data.un.org/Data.aspx?d=POP&amp;f=tableCode%3A22</w:t>
        </w:r>
      </w:hyperlink>
    </w:p>
    <w:p w:rsidR="00FE509C" w:rsidRPr="007936AA" w:rsidRDefault="00FE509C" w:rsidP="00D82573">
      <w:pPr>
        <w:pStyle w:val="NormalTNR"/>
        <w:ind w:left="708"/>
        <w:jc w:val="both"/>
      </w:pPr>
    </w:p>
    <w:p w:rsidR="00A3280F" w:rsidRPr="007936AA" w:rsidRDefault="00507382" w:rsidP="00A3280F">
      <w:pPr>
        <w:pStyle w:val="NormalTNR"/>
        <w:jc w:val="both"/>
        <w:rPr>
          <w:b/>
        </w:rPr>
      </w:pPr>
      <w:r w:rsidRPr="007936AA">
        <w:rPr>
          <w:b/>
        </w:rPr>
        <w:t>Population Dynamics of F</w:t>
      </w:r>
      <w:r w:rsidR="00A3280F" w:rsidRPr="007936AA">
        <w:rPr>
          <w:b/>
        </w:rPr>
        <w:t>isheries</w:t>
      </w:r>
    </w:p>
    <w:p w:rsidR="00A32002" w:rsidRPr="007936AA" w:rsidRDefault="005579C0" w:rsidP="00BA457C">
      <w:pPr>
        <w:jc w:val="both"/>
        <w:rPr>
          <w:lang w:val="en-US"/>
        </w:rPr>
      </w:pPr>
      <w:r w:rsidRPr="007936AA">
        <w:rPr>
          <w:lang w:val="en-US"/>
        </w:rPr>
        <w:t>Since</w:t>
      </w:r>
      <w:r w:rsidR="00BA457C" w:rsidRPr="007936AA">
        <w:rPr>
          <w:lang w:val="en-US"/>
        </w:rPr>
        <w:t xml:space="preserve"> the</w:t>
      </w:r>
      <w:r w:rsidR="00F76FC8">
        <w:rPr>
          <w:lang w:val="en-US"/>
        </w:rPr>
        <w:t xml:space="preserve"> human</w:t>
      </w:r>
      <w:r w:rsidR="00BA457C" w:rsidRPr="007936AA">
        <w:rPr>
          <w:lang w:val="en-US"/>
        </w:rPr>
        <w:t xml:space="preserve"> population on the planet Earth has been rapidly growing over the past decades</w:t>
      </w:r>
      <w:r w:rsidRPr="007936AA">
        <w:rPr>
          <w:lang w:val="en-US"/>
        </w:rPr>
        <w:t>, sustainable fish yields are growing concern of fisheries scientist</w:t>
      </w:r>
      <w:r w:rsidR="00BA457C" w:rsidRPr="007936AA">
        <w:rPr>
          <w:lang w:val="en-US"/>
        </w:rPr>
        <w:t xml:space="preserve">. Therefore, </w:t>
      </w:r>
      <w:r w:rsidRPr="007936AA">
        <w:rPr>
          <w:lang w:val="en-US"/>
        </w:rPr>
        <w:t>precise</w:t>
      </w:r>
      <w:r w:rsidR="00BA457C" w:rsidRPr="007936AA">
        <w:rPr>
          <w:lang w:val="en-US"/>
        </w:rPr>
        <w:t xml:space="preserve"> restrictions on the amo</w:t>
      </w:r>
      <w:r w:rsidRPr="007936AA">
        <w:rPr>
          <w:lang w:val="en-US"/>
        </w:rPr>
        <w:t>unt of fish one can harvest in</w:t>
      </w:r>
      <w:r w:rsidR="00BA457C" w:rsidRPr="007936AA">
        <w:rPr>
          <w:lang w:val="en-US"/>
        </w:rPr>
        <w:t xml:space="preserve"> given</w:t>
      </w:r>
      <w:r w:rsidRPr="007936AA">
        <w:rPr>
          <w:lang w:val="en-US"/>
        </w:rPr>
        <w:t xml:space="preserve"> areas</w:t>
      </w:r>
      <w:r w:rsidR="00BA457C" w:rsidRPr="007936AA">
        <w:rPr>
          <w:lang w:val="en-US"/>
        </w:rPr>
        <w:t xml:space="preserve"> are needed. One of the ways to find the right gap for </w:t>
      </w:r>
      <w:r w:rsidRPr="007936AA">
        <w:rPr>
          <w:lang w:val="en-US"/>
        </w:rPr>
        <w:t>harvesting</w:t>
      </w:r>
      <w:r w:rsidR="00BA457C" w:rsidRPr="007936AA">
        <w:rPr>
          <w:lang w:val="en-US"/>
        </w:rPr>
        <w:t xml:space="preserve"> is to make a model. </w:t>
      </w:r>
      <w:r w:rsidRPr="007936AA">
        <w:rPr>
          <w:lang w:val="en-US"/>
        </w:rPr>
        <w:t>In other words, our goal will be to describe the way in which given population grows and shrinks over time with controlled birth and harvest rates and</w:t>
      </w:r>
      <w:r w:rsidR="00F76FC8">
        <w:rPr>
          <w:lang w:val="en-US"/>
        </w:rPr>
        <w:t xml:space="preserve"> a</w:t>
      </w:r>
      <w:r w:rsidRPr="007936AA">
        <w:rPr>
          <w:lang w:val="en-US"/>
        </w:rPr>
        <w:t xml:space="preserve"> given death rate. There are numerous approaches to tackle this problem, including but not limited to systems of differential equations </w:t>
      </w:r>
      <w:r w:rsidR="00131D4D" w:rsidRPr="007936AA">
        <w:rPr>
          <w:lang w:val="en-US"/>
        </w:rPr>
        <w:t>and modified</w:t>
      </w:r>
      <w:r w:rsidRPr="007936AA">
        <w:rPr>
          <w:lang w:val="en-US"/>
        </w:rPr>
        <w:t xml:space="preserve"> Leslie matrix model.</w:t>
      </w:r>
    </w:p>
    <w:p w:rsidR="00131D4D" w:rsidRPr="007936AA" w:rsidRDefault="00A23379" w:rsidP="00131D4D">
      <w:pPr>
        <w:pStyle w:val="NormalTNR"/>
        <w:ind w:left="708"/>
        <w:jc w:val="both"/>
        <w:rPr>
          <w:i/>
        </w:rPr>
      </w:pPr>
      <w:r w:rsidRPr="007936AA">
        <w:rPr>
          <w:i/>
        </w:rPr>
        <w:t>Task: Use a population model to describe population dynamics of a fishery of your choice</w:t>
      </w:r>
      <w:r w:rsidR="00131D4D" w:rsidRPr="007936AA">
        <w:rPr>
          <w:i/>
        </w:rPr>
        <w:t>.</w:t>
      </w:r>
      <w:r w:rsidRPr="007936AA">
        <w:rPr>
          <w:i/>
        </w:rPr>
        <w:t xml:space="preserve"> Estimate the model parameters based on historical data. How well does the model correspond to the historical data?</w:t>
      </w:r>
      <w:r w:rsidR="00131D4D" w:rsidRPr="007936AA">
        <w:rPr>
          <w:i/>
        </w:rPr>
        <w:t xml:space="preserve"> </w:t>
      </w:r>
      <w:r w:rsidRPr="007936AA">
        <w:rPr>
          <w:i/>
        </w:rPr>
        <w:t>Try to find a sustainable fish yield and m</w:t>
      </w:r>
      <w:r w:rsidR="00131D4D" w:rsidRPr="007936AA">
        <w:rPr>
          <w:i/>
        </w:rPr>
        <w:t>ake predictions about the population size in 5, 10, 20, 50, and 100 years from now.</w:t>
      </w:r>
      <w:r w:rsidRPr="007936AA">
        <w:rPr>
          <w:i/>
        </w:rPr>
        <w:t xml:space="preserve"> </w:t>
      </w:r>
      <w:r w:rsidR="00131D4D" w:rsidRPr="007936AA">
        <w:rPr>
          <w:i/>
        </w:rPr>
        <w:t>Interpret the results</w:t>
      </w:r>
      <w:r w:rsidRPr="007936AA">
        <w:rPr>
          <w:i/>
        </w:rPr>
        <w:t>.</w:t>
      </w:r>
    </w:p>
    <w:p w:rsidR="00131D4D" w:rsidRPr="007936AA" w:rsidRDefault="00131D4D" w:rsidP="00131D4D">
      <w:pPr>
        <w:pStyle w:val="NormalTNR"/>
        <w:ind w:left="708"/>
        <w:jc w:val="both"/>
        <w:rPr>
          <w:b/>
        </w:rPr>
      </w:pPr>
      <w:r w:rsidRPr="007936AA">
        <w:rPr>
          <w:b/>
        </w:rPr>
        <w:t xml:space="preserve">Useful links:  </w:t>
      </w:r>
    </w:p>
    <w:p w:rsidR="00131D4D" w:rsidRPr="007936AA" w:rsidRDefault="00A23379" w:rsidP="00131D4D">
      <w:pPr>
        <w:pStyle w:val="NormalTNR"/>
        <w:ind w:left="708"/>
        <w:jc w:val="both"/>
      </w:pPr>
      <w:r w:rsidRPr="007936AA">
        <w:t>Population dynamics of fisheries overview</w:t>
      </w:r>
      <w:r w:rsidR="00131D4D" w:rsidRPr="007936AA">
        <w:t>:</w:t>
      </w:r>
    </w:p>
    <w:p w:rsidR="00A23379" w:rsidRPr="007936AA" w:rsidRDefault="00935FFA" w:rsidP="00131D4D">
      <w:pPr>
        <w:pStyle w:val="NormalTNR"/>
        <w:ind w:left="708"/>
        <w:jc w:val="both"/>
      </w:pPr>
      <w:hyperlink r:id="rId16" w:history="1">
        <w:r w:rsidR="00A23379" w:rsidRPr="007936AA">
          <w:rPr>
            <w:rStyle w:val="Hypertextovodkaz"/>
          </w:rPr>
          <w:t>http://en.wikipedia.org/wiki/Population_dynamics_of_fisheries</w:t>
        </w:r>
      </w:hyperlink>
    </w:p>
    <w:p w:rsidR="00A23379" w:rsidRPr="007936AA" w:rsidRDefault="00A23379" w:rsidP="00A23379">
      <w:pPr>
        <w:pStyle w:val="NormalTNR"/>
        <w:ind w:left="708"/>
        <w:jc w:val="both"/>
      </w:pPr>
      <w:r w:rsidRPr="007936AA">
        <w:t>Harvesting in matrix population models (accessible through discovery.muni.cz)</w:t>
      </w:r>
      <w:r w:rsidR="00501C60" w:rsidRPr="007936AA">
        <w:t>:</w:t>
      </w:r>
    </w:p>
    <w:p w:rsidR="00131D4D" w:rsidRPr="007936AA" w:rsidRDefault="00935FFA" w:rsidP="00A23379">
      <w:pPr>
        <w:pStyle w:val="NormalTNR"/>
        <w:ind w:left="708"/>
        <w:jc w:val="both"/>
      </w:pPr>
      <w:hyperlink r:id="rId17" w:history="1">
        <w:r w:rsidR="00A23379" w:rsidRPr="007936AA">
          <w:rPr>
            <w:rStyle w:val="Hypertextovodkaz"/>
          </w:rPr>
          <w:t>http://www.jstor.org/discover/10.2307/2529719?sid=21105982729843&amp;uid=4&amp;uid=3737856&amp;uid=2129&amp;uid=2&amp;uid=70</w:t>
        </w:r>
      </w:hyperlink>
    </w:p>
    <w:p w:rsidR="00A23379" w:rsidRPr="007936AA" w:rsidRDefault="00501C60" w:rsidP="00A23379">
      <w:pPr>
        <w:pStyle w:val="NormalTNR"/>
        <w:ind w:left="708"/>
        <w:jc w:val="both"/>
      </w:pPr>
      <w:r w:rsidRPr="007936AA">
        <w:t>Commercial fisheries statistics:</w:t>
      </w:r>
    </w:p>
    <w:p w:rsidR="00501C60" w:rsidRPr="007936AA" w:rsidRDefault="00935FFA" w:rsidP="00A23379">
      <w:pPr>
        <w:pStyle w:val="NormalTNR"/>
        <w:ind w:left="708"/>
        <w:jc w:val="both"/>
      </w:pPr>
      <w:hyperlink r:id="rId18" w:history="1">
        <w:r w:rsidR="00501C60" w:rsidRPr="007936AA">
          <w:rPr>
            <w:rStyle w:val="Hypertextovodkaz"/>
          </w:rPr>
          <w:t>http://www.st.nmfs.noaa.gov/commercial-fisheries/</w:t>
        </w:r>
      </w:hyperlink>
    </w:p>
    <w:p w:rsidR="00507382" w:rsidRPr="007936AA" w:rsidRDefault="00507382" w:rsidP="00507382">
      <w:pPr>
        <w:pStyle w:val="NormalTNR"/>
        <w:jc w:val="both"/>
        <w:rPr>
          <w:b/>
        </w:rPr>
      </w:pPr>
    </w:p>
    <w:p w:rsidR="00507382" w:rsidRPr="007936AA" w:rsidRDefault="00507382" w:rsidP="00507382">
      <w:pPr>
        <w:pStyle w:val="NormalTNR"/>
        <w:jc w:val="both"/>
        <w:rPr>
          <w:b/>
        </w:rPr>
      </w:pPr>
      <w:r w:rsidRPr="007936AA">
        <w:rPr>
          <w:b/>
        </w:rPr>
        <w:t>Epidemic Modeling</w:t>
      </w:r>
    </w:p>
    <w:p w:rsidR="00507382" w:rsidRPr="007936AA" w:rsidRDefault="00F2645E" w:rsidP="00507382">
      <w:pPr>
        <w:pStyle w:val="NormalTNR"/>
        <w:jc w:val="both"/>
      </w:pPr>
      <w:r w:rsidRPr="007936AA">
        <w:t>Even though epidemic models are not strictly population models, they describe dynamics of a population over time under certain conditions</w:t>
      </w:r>
      <w:r w:rsidR="00A1431C" w:rsidRPr="007936AA">
        <w:t xml:space="preserve"> (disease). Also, both models approach their goals from a very similar angle. An epidemic model is a compartment model with population separated into different groups (compartment</w:t>
      </w:r>
      <w:r w:rsidR="0039562A" w:rsidRPr="007936AA">
        <w:t>s). The simplest</w:t>
      </w:r>
      <w:r w:rsidR="00A1431C" w:rsidRPr="007936AA">
        <w:t xml:space="preserve"> epidemic models differentiate between susceptible and infectiou</w:t>
      </w:r>
      <w:r w:rsidR="00F76FC8">
        <w:t>s individuals</w:t>
      </w:r>
      <w:r w:rsidR="00A1431C" w:rsidRPr="007936AA">
        <w:t>. More sophisticated models then extends this concept by another compartment, the group of recovered individuals.</w:t>
      </w:r>
    </w:p>
    <w:p w:rsidR="00BF64D0" w:rsidRPr="007936AA" w:rsidRDefault="00BF64D0" w:rsidP="00BC2B3D">
      <w:pPr>
        <w:pStyle w:val="NormalTNR"/>
        <w:ind w:left="708"/>
        <w:jc w:val="both"/>
        <w:rPr>
          <w:i/>
        </w:rPr>
      </w:pPr>
      <w:r w:rsidRPr="007936AA">
        <w:rPr>
          <w:i/>
        </w:rPr>
        <w:t xml:space="preserve">Task: </w:t>
      </w:r>
      <w:r w:rsidR="00BC2B3D" w:rsidRPr="007936AA">
        <w:rPr>
          <w:i/>
        </w:rPr>
        <w:t>Use the SIR (or SIRS) epidemic model to simulate an epidemic outbreak in given population. For example, you can model the potential outbreak of the 2009 inﬂuenza H1N1 in Brno.</w:t>
      </w:r>
      <w:r w:rsidRPr="007936AA">
        <w:rPr>
          <w:i/>
        </w:rPr>
        <w:t xml:space="preserve"> Estimate the model parameters based on historical data. </w:t>
      </w:r>
      <w:r w:rsidR="00BC2B3D" w:rsidRPr="007936AA">
        <w:rPr>
          <w:i/>
        </w:rPr>
        <w:t xml:space="preserve">Given your analysis of the model, present a few policies that you think will decrease both the total number infected and the time that it takes for the disease to run its course through our population. </w:t>
      </w:r>
      <w:r w:rsidRPr="007936AA">
        <w:rPr>
          <w:i/>
        </w:rPr>
        <w:t>Interpret the results.</w:t>
      </w:r>
    </w:p>
    <w:p w:rsidR="00BF64D0" w:rsidRPr="007936AA" w:rsidRDefault="00BF64D0" w:rsidP="00BF64D0">
      <w:pPr>
        <w:pStyle w:val="NormalTNR"/>
        <w:ind w:left="708"/>
        <w:jc w:val="both"/>
        <w:rPr>
          <w:b/>
        </w:rPr>
      </w:pPr>
      <w:r w:rsidRPr="007936AA">
        <w:rPr>
          <w:b/>
        </w:rPr>
        <w:t xml:space="preserve">Useful links:  </w:t>
      </w:r>
    </w:p>
    <w:p w:rsidR="00BF64D0" w:rsidRPr="007936AA" w:rsidRDefault="00BF64D0" w:rsidP="00BF64D0">
      <w:pPr>
        <w:pStyle w:val="NormalTNR"/>
        <w:ind w:left="708"/>
        <w:jc w:val="both"/>
      </w:pPr>
      <w:r w:rsidRPr="007936AA">
        <w:lastRenderedPageBreak/>
        <w:t>Epidemic models overview:</w:t>
      </w:r>
    </w:p>
    <w:p w:rsidR="00BF64D0" w:rsidRPr="007936AA" w:rsidRDefault="00935FFA" w:rsidP="00BF64D0">
      <w:pPr>
        <w:pStyle w:val="NormalTNR"/>
        <w:ind w:left="708"/>
        <w:jc w:val="both"/>
      </w:pPr>
      <w:hyperlink r:id="rId19" w:history="1">
        <w:r w:rsidR="00BF64D0" w:rsidRPr="007936AA">
          <w:rPr>
            <w:rStyle w:val="Hypertextovodkaz"/>
          </w:rPr>
          <w:t>http://en.wikipedia.org/wiki/Epidemic_model</w:t>
        </w:r>
      </w:hyperlink>
    </w:p>
    <w:p w:rsidR="00BF64D0" w:rsidRPr="007936AA" w:rsidRDefault="00BF64D0" w:rsidP="00BF64D0">
      <w:pPr>
        <w:pStyle w:val="NormalTNR"/>
        <w:ind w:left="708"/>
        <w:jc w:val="both"/>
      </w:pPr>
      <w:r w:rsidRPr="007936AA">
        <w:t>Simple epidemic models:</w:t>
      </w:r>
    </w:p>
    <w:p w:rsidR="00BF64D0" w:rsidRPr="007936AA" w:rsidRDefault="00935FFA" w:rsidP="00BF64D0">
      <w:pPr>
        <w:pStyle w:val="NormalTNR"/>
        <w:ind w:left="708"/>
        <w:jc w:val="both"/>
      </w:pPr>
      <w:hyperlink r:id="rId20" w:history="1">
        <w:r w:rsidR="00BF64D0" w:rsidRPr="007936AA">
          <w:rPr>
            <w:rStyle w:val="Hypertextovodkaz"/>
          </w:rPr>
          <w:t>http://mysite.science.uottawa.ca/rsmith43/MAT4996/Epidemic.pdf</w:t>
        </w:r>
      </w:hyperlink>
    </w:p>
    <w:p w:rsidR="009F36AD" w:rsidRPr="007936AA" w:rsidRDefault="009F36AD" w:rsidP="009F36AD">
      <w:pPr>
        <w:pStyle w:val="NormalTNR"/>
        <w:ind w:left="708"/>
        <w:jc w:val="both"/>
      </w:pPr>
      <w:r w:rsidRPr="007936AA">
        <w:t>WHO influenza statistics:</w:t>
      </w:r>
    </w:p>
    <w:p w:rsidR="0039562A" w:rsidRPr="007936AA" w:rsidRDefault="00935FFA" w:rsidP="009F36AD">
      <w:pPr>
        <w:pStyle w:val="NormalTNR"/>
        <w:ind w:left="708"/>
        <w:jc w:val="both"/>
      </w:pPr>
      <w:hyperlink r:id="rId21" w:history="1">
        <w:r w:rsidR="009F36AD" w:rsidRPr="007936AA">
          <w:rPr>
            <w:rStyle w:val="Hypertextovodkaz"/>
          </w:rPr>
          <w:t>http://apps.who.int/globalatlas/dataQuery/default.asp</w:t>
        </w:r>
      </w:hyperlink>
    </w:p>
    <w:p w:rsidR="009F36AD" w:rsidRPr="007936AA" w:rsidRDefault="009F36AD" w:rsidP="009F36AD">
      <w:pPr>
        <w:pStyle w:val="NormalTNR"/>
        <w:ind w:left="708"/>
        <w:jc w:val="both"/>
      </w:pPr>
    </w:p>
    <w:p w:rsidR="00D16E8F" w:rsidRPr="007936AA" w:rsidRDefault="00061965" w:rsidP="00D16E8F">
      <w:pPr>
        <w:pStyle w:val="NormalTNR"/>
        <w:jc w:val="both"/>
        <w:rPr>
          <w:b/>
        </w:rPr>
      </w:pPr>
      <w:r w:rsidRPr="007936AA">
        <w:rPr>
          <w:b/>
        </w:rPr>
        <w:t>The Limits of Growth</w:t>
      </w:r>
    </w:p>
    <w:p w:rsidR="009F0E55" w:rsidRPr="007936AA" w:rsidRDefault="00061965" w:rsidP="00D16E8F">
      <w:pPr>
        <w:pStyle w:val="NormalTNR"/>
        <w:jc w:val="both"/>
      </w:pPr>
      <w:r w:rsidRPr="007936AA">
        <w:t>The Limits of Growth refer to</w:t>
      </w:r>
      <w:r w:rsidR="00F76FC8">
        <w:t xml:space="preserve"> the</w:t>
      </w:r>
      <w:r w:rsidRPr="007936AA">
        <w:t xml:space="preserve"> now almost legendary study in</w:t>
      </w:r>
      <w:r w:rsidR="00F76FC8">
        <w:t xml:space="preserve"> the</w:t>
      </w:r>
      <w:r w:rsidRPr="007936AA">
        <w:t xml:space="preserve"> mathematical modeling circles. It is also the name of a book that presents the result of a mathematical model called World3</w:t>
      </w:r>
      <w:r w:rsidR="009F0E55" w:rsidRPr="007936AA">
        <w:t xml:space="preserve"> created by Donella Meadows, Denis Meadows, and Jorgen Randers</w:t>
      </w:r>
      <w:r w:rsidRPr="007936AA">
        <w:t>. The authors of the model asked themselves as how the growing human population interacts with expanding global economy, and how they can both adapt to carrying capacity of the planet Earth. They created a complex model which is composed from five interrelated systems, the food system, the industrial system, the population system, the non-renewable resources system, and the pollution system.</w:t>
      </w:r>
    </w:p>
    <w:p w:rsidR="009F0E55" w:rsidRPr="007936AA" w:rsidRDefault="009F0E55" w:rsidP="009F0E55">
      <w:pPr>
        <w:pStyle w:val="NormalTNR"/>
        <w:ind w:left="708"/>
        <w:jc w:val="both"/>
        <w:rPr>
          <w:i/>
        </w:rPr>
      </w:pPr>
      <w:r w:rsidRPr="007936AA">
        <w:rPr>
          <w:i/>
        </w:rPr>
        <w:t xml:space="preserve">Task: Use the </w:t>
      </w:r>
      <w:r w:rsidR="006B5090" w:rsidRPr="007936AA">
        <w:rPr>
          <w:i/>
        </w:rPr>
        <w:t>ideas of World3 model to simulate the interaction between the economics and the limits of the planet Earth.</w:t>
      </w:r>
      <w:r w:rsidRPr="007936AA">
        <w:rPr>
          <w:i/>
        </w:rPr>
        <w:t xml:space="preserve"> Estimate the model parameters based on historical data. Given your analysis of the model, </w:t>
      </w:r>
      <w:r w:rsidR="006B5090" w:rsidRPr="007936AA">
        <w:rPr>
          <w:i/>
        </w:rPr>
        <w:t>present several scenarios of the population growth and i</w:t>
      </w:r>
      <w:r w:rsidRPr="007936AA">
        <w:rPr>
          <w:i/>
        </w:rPr>
        <w:t>nterpret the results.</w:t>
      </w:r>
      <w:r w:rsidR="0039061E" w:rsidRPr="007936AA">
        <w:rPr>
          <w:i/>
        </w:rPr>
        <w:t xml:space="preserve"> Especially, make predictions about the population size and its age distribution in 5, 10, 20, 50, and 100 years from now, and explain how </w:t>
      </w:r>
      <w:r w:rsidR="007936AA" w:rsidRPr="007936AA">
        <w:rPr>
          <w:i/>
        </w:rPr>
        <w:t>the population is</w:t>
      </w:r>
      <w:r w:rsidR="0039061E" w:rsidRPr="007936AA">
        <w:rPr>
          <w:i/>
        </w:rPr>
        <w:t xml:space="preserve"> influenced by different parts of the model.</w:t>
      </w:r>
    </w:p>
    <w:p w:rsidR="009F0E55" w:rsidRPr="007936AA" w:rsidRDefault="009F0E55" w:rsidP="009F0E55">
      <w:pPr>
        <w:pStyle w:val="NormalTNR"/>
        <w:ind w:left="708"/>
        <w:jc w:val="both"/>
        <w:rPr>
          <w:b/>
        </w:rPr>
      </w:pPr>
      <w:r w:rsidRPr="007936AA">
        <w:rPr>
          <w:b/>
        </w:rPr>
        <w:t xml:space="preserve">Useful links:  </w:t>
      </w:r>
    </w:p>
    <w:p w:rsidR="009F0E55" w:rsidRPr="007936AA" w:rsidRDefault="009F0E55" w:rsidP="009F0E55">
      <w:pPr>
        <w:pStyle w:val="NormalTNR"/>
        <w:ind w:left="708"/>
        <w:jc w:val="both"/>
      </w:pPr>
      <w:r w:rsidRPr="007936AA">
        <w:t>The Limits of Growth overview:</w:t>
      </w:r>
    </w:p>
    <w:p w:rsidR="009F0E55" w:rsidRPr="007936AA" w:rsidRDefault="00935FFA" w:rsidP="009F0E55">
      <w:pPr>
        <w:pStyle w:val="NormalTNR"/>
        <w:ind w:left="708"/>
        <w:jc w:val="both"/>
      </w:pPr>
      <w:hyperlink r:id="rId22" w:history="1">
        <w:r w:rsidR="009F0E55" w:rsidRPr="007936AA">
          <w:rPr>
            <w:rStyle w:val="Hypertextovodkaz"/>
          </w:rPr>
          <w:t>http://en.wikipedia.org/wiki/The_Limits_to_Growth</w:t>
        </w:r>
      </w:hyperlink>
    </w:p>
    <w:p w:rsidR="009F0E55" w:rsidRPr="007936AA" w:rsidRDefault="009F0E55" w:rsidP="009F0E55">
      <w:pPr>
        <w:pStyle w:val="NormalTNR"/>
        <w:ind w:left="708"/>
        <w:jc w:val="both"/>
      </w:pPr>
      <w:r w:rsidRPr="007936AA">
        <w:t>Simple World model:</w:t>
      </w:r>
    </w:p>
    <w:p w:rsidR="009F0E55" w:rsidRPr="007936AA" w:rsidRDefault="00935FFA" w:rsidP="009F0E55">
      <w:pPr>
        <w:pStyle w:val="NormalTNR"/>
        <w:ind w:left="708"/>
        <w:jc w:val="both"/>
        <w:rPr>
          <w:rStyle w:val="CittHTML"/>
        </w:rPr>
      </w:pPr>
      <w:hyperlink r:id="rId23" w:history="1">
        <w:r w:rsidR="009F0E55" w:rsidRPr="007936AA">
          <w:rPr>
            <w:rStyle w:val="Hypertextovodkaz"/>
          </w:rPr>
          <w:t>www.mdpi.com/2071-1050/5/3/896/pdf</w:t>
        </w:r>
      </w:hyperlink>
    </w:p>
    <w:p w:rsidR="00F76FC8" w:rsidRDefault="00F76FC8" w:rsidP="00F76FC8">
      <w:pPr>
        <w:pStyle w:val="NormalTNR"/>
        <w:jc w:val="both"/>
      </w:pPr>
    </w:p>
    <w:p w:rsidR="00F76FC8" w:rsidRPr="007F6594" w:rsidRDefault="007F6594" w:rsidP="007F6594">
      <w:pPr>
        <w:pStyle w:val="NormalTNR"/>
        <w:numPr>
          <w:ilvl w:val="0"/>
          <w:numId w:val="1"/>
        </w:numPr>
        <w:jc w:val="both"/>
        <w:rPr>
          <w:b/>
          <w:sz w:val="28"/>
          <w:szCs w:val="28"/>
        </w:rPr>
      </w:pPr>
      <w:r w:rsidRPr="007F6594">
        <w:rPr>
          <w:b/>
          <w:sz w:val="28"/>
          <w:szCs w:val="28"/>
        </w:rPr>
        <w:t>Modeling tips</w:t>
      </w:r>
    </w:p>
    <w:p w:rsidR="00F76FC8" w:rsidRDefault="00F76FC8" w:rsidP="00F76FC8">
      <w:pPr>
        <w:pStyle w:val="NormalTNR"/>
        <w:jc w:val="both"/>
      </w:pPr>
      <w:r>
        <w:t>STELLA Modeling &amp; Simulation software is an easy to understand software designed to model system dynamics. It’s very simple to use and doesn’t require and prior programing knowledge. Practically all of the tasks above can be easily modeled using STELLA (the software should be installed in some of the universities’ computers).</w:t>
      </w:r>
    </w:p>
    <w:p w:rsidR="00F76FC8" w:rsidRDefault="00F76FC8" w:rsidP="00F76FC8">
      <w:pPr>
        <w:pStyle w:val="NormalTNR"/>
        <w:jc w:val="both"/>
      </w:pPr>
      <w:r>
        <w:t>Free trial version is available</w:t>
      </w:r>
      <w:r w:rsidR="007F6594">
        <w:t xml:space="preserve"> here</w:t>
      </w:r>
      <w:r>
        <w:t>:</w:t>
      </w:r>
    </w:p>
    <w:p w:rsidR="007F6594" w:rsidRDefault="00935FFA" w:rsidP="00F76FC8">
      <w:pPr>
        <w:pStyle w:val="NormalTNR"/>
        <w:jc w:val="both"/>
      </w:pPr>
      <w:hyperlink r:id="rId24" w:history="1">
        <w:r w:rsidR="007F6594" w:rsidRPr="00694696">
          <w:rPr>
            <w:rStyle w:val="Hypertextovodkaz"/>
          </w:rPr>
          <w:t>http://www.iseesystems.com/softwares/Education/StellaSoftware.aspx</w:t>
        </w:r>
      </w:hyperlink>
      <w:bookmarkStart w:id="0" w:name="_GoBack"/>
      <w:bookmarkEnd w:id="0"/>
    </w:p>
    <w:p w:rsidR="00F76FC8" w:rsidRPr="007936AA" w:rsidRDefault="00F76FC8" w:rsidP="00F76FC8">
      <w:pPr>
        <w:pStyle w:val="NormalTNR"/>
        <w:jc w:val="both"/>
      </w:pPr>
    </w:p>
    <w:sectPr w:rsidR="00F76FC8" w:rsidRPr="007936AA">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06A" w:rsidRDefault="008B406A" w:rsidP="005D1EEF">
      <w:pPr>
        <w:spacing w:after="0" w:line="240" w:lineRule="auto"/>
      </w:pPr>
      <w:r>
        <w:separator/>
      </w:r>
    </w:p>
  </w:endnote>
  <w:endnote w:type="continuationSeparator" w:id="0">
    <w:p w:rsidR="008B406A" w:rsidRDefault="008B406A" w:rsidP="005D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39881"/>
      <w:docPartObj>
        <w:docPartGallery w:val="Page Numbers (Bottom of Page)"/>
        <w:docPartUnique/>
      </w:docPartObj>
    </w:sdtPr>
    <w:sdtEndPr>
      <w:rPr>
        <w:noProof/>
      </w:rPr>
    </w:sdtEndPr>
    <w:sdtContent>
      <w:p w:rsidR="005D1EEF" w:rsidRDefault="005D1EEF">
        <w:pPr>
          <w:pStyle w:val="Zpat"/>
          <w:jc w:val="right"/>
        </w:pPr>
        <w:r>
          <w:fldChar w:fldCharType="begin"/>
        </w:r>
        <w:r>
          <w:instrText xml:space="preserve"> PAGE   \* MERGEFORMAT </w:instrText>
        </w:r>
        <w:r>
          <w:fldChar w:fldCharType="separate"/>
        </w:r>
        <w:r w:rsidR="00935FFA">
          <w:rPr>
            <w:noProof/>
          </w:rPr>
          <w:t>2</w:t>
        </w:r>
        <w:r>
          <w:rPr>
            <w:noProof/>
          </w:rPr>
          <w:fldChar w:fldCharType="end"/>
        </w:r>
      </w:p>
    </w:sdtContent>
  </w:sdt>
  <w:p w:rsidR="005D1EEF" w:rsidRDefault="005D1E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06A" w:rsidRDefault="008B406A" w:rsidP="005D1EEF">
      <w:pPr>
        <w:spacing w:after="0" w:line="240" w:lineRule="auto"/>
      </w:pPr>
      <w:r>
        <w:separator/>
      </w:r>
    </w:p>
  </w:footnote>
  <w:footnote w:type="continuationSeparator" w:id="0">
    <w:p w:rsidR="008B406A" w:rsidRDefault="008B406A" w:rsidP="005D1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E63B1"/>
    <w:multiLevelType w:val="hybridMultilevel"/>
    <w:tmpl w:val="81D0A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BA"/>
    <w:rsid w:val="00005D43"/>
    <w:rsid w:val="00061965"/>
    <w:rsid w:val="00131D4D"/>
    <w:rsid w:val="00205761"/>
    <w:rsid w:val="00283514"/>
    <w:rsid w:val="002B2DA7"/>
    <w:rsid w:val="0039061E"/>
    <w:rsid w:val="0039562A"/>
    <w:rsid w:val="00444C55"/>
    <w:rsid w:val="00501C60"/>
    <w:rsid w:val="00507382"/>
    <w:rsid w:val="005579C0"/>
    <w:rsid w:val="005D1EEF"/>
    <w:rsid w:val="00600B05"/>
    <w:rsid w:val="00640B26"/>
    <w:rsid w:val="00661B44"/>
    <w:rsid w:val="00674E3E"/>
    <w:rsid w:val="006B5090"/>
    <w:rsid w:val="0071721C"/>
    <w:rsid w:val="00726ACF"/>
    <w:rsid w:val="007936AA"/>
    <w:rsid w:val="007D5ABA"/>
    <w:rsid w:val="007F6594"/>
    <w:rsid w:val="0080384C"/>
    <w:rsid w:val="008079A7"/>
    <w:rsid w:val="00897A79"/>
    <w:rsid w:val="008B406A"/>
    <w:rsid w:val="00935FFA"/>
    <w:rsid w:val="009F0E55"/>
    <w:rsid w:val="009F36AD"/>
    <w:rsid w:val="00A01AA5"/>
    <w:rsid w:val="00A06704"/>
    <w:rsid w:val="00A1431C"/>
    <w:rsid w:val="00A23379"/>
    <w:rsid w:val="00A32002"/>
    <w:rsid w:val="00A3280F"/>
    <w:rsid w:val="00B2765A"/>
    <w:rsid w:val="00B80A67"/>
    <w:rsid w:val="00BA457C"/>
    <w:rsid w:val="00BC2B3D"/>
    <w:rsid w:val="00BC783D"/>
    <w:rsid w:val="00BF64D0"/>
    <w:rsid w:val="00D16E8F"/>
    <w:rsid w:val="00D7398F"/>
    <w:rsid w:val="00D82573"/>
    <w:rsid w:val="00DE78B8"/>
    <w:rsid w:val="00EA387D"/>
    <w:rsid w:val="00EE21D8"/>
    <w:rsid w:val="00EE66DE"/>
    <w:rsid w:val="00F2645E"/>
    <w:rsid w:val="00F76FC8"/>
    <w:rsid w:val="00FE50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D5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5ABA"/>
    <w:rPr>
      <w:rFonts w:asciiTheme="majorHAnsi" w:eastAsiaTheme="majorEastAsia" w:hAnsiTheme="majorHAnsi" w:cstheme="majorBidi"/>
      <w:color w:val="2E74B5" w:themeColor="accent1" w:themeShade="BF"/>
      <w:sz w:val="32"/>
      <w:szCs w:val="32"/>
    </w:rPr>
  </w:style>
  <w:style w:type="paragraph" w:customStyle="1" w:styleId="NormalTNR">
    <w:name w:val="Normal  TNR"/>
    <w:basedOn w:val="Normln"/>
    <w:link w:val="NormalTNRChar"/>
    <w:qFormat/>
    <w:rsid w:val="007D5ABA"/>
    <w:rPr>
      <w:rFonts w:ascii="Times New Roman" w:hAnsi="Times New Roman" w:cs="Times New Roman"/>
      <w:sz w:val="24"/>
      <w:szCs w:val="24"/>
      <w:lang w:val="en-US"/>
    </w:rPr>
  </w:style>
  <w:style w:type="character" w:styleId="Hypertextovodkaz">
    <w:name w:val="Hyperlink"/>
    <w:basedOn w:val="Standardnpsmoodstavce"/>
    <w:uiPriority w:val="99"/>
    <w:unhideWhenUsed/>
    <w:rsid w:val="00B80A67"/>
    <w:rPr>
      <w:color w:val="0563C1" w:themeColor="hyperlink"/>
      <w:u w:val="single"/>
    </w:rPr>
  </w:style>
  <w:style w:type="character" w:customStyle="1" w:styleId="NormalTNRChar">
    <w:name w:val="Normal  TNR Char"/>
    <w:basedOn w:val="Standardnpsmoodstavce"/>
    <w:link w:val="NormalTNR"/>
    <w:rsid w:val="007D5ABA"/>
    <w:rPr>
      <w:rFonts w:ascii="Times New Roman" w:hAnsi="Times New Roman" w:cs="Times New Roman"/>
      <w:sz w:val="24"/>
      <w:szCs w:val="24"/>
      <w:lang w:val="en-US"/>
    </w:rPr>
  </w:style>
  <w:style w:type="character" w:styleId="CittHTML">
    <w:name w:val="HTML Cite"/>
    <w:basedOn w:val="Standardnpsmoodstavce"/>
    <w:uiPriority w:val="99"/>
    <w:semiHidden/>
    <w:unhideWhenUsed/>
    <w:rsid w:val="009F0E55"/>
    <w:rPr>
      <w:i/>
      <w:iCs/>
    </w:rPr>
  </w:style>
  <w:style w:type="paragraph" w:styleId="Zhlav">
    <w:name w:val="header"/>
    <w:basedOn w:val="Normln"/>
    <w:link w:val="ZhlavChar"/>
    <w:uiPriority w:val="99"/>
    <w:unhideWhenUsed/>
    <w:rsid w:val="005D1E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1EEF"/>
  </w:style>
  <w:style w:type="paragraph" w:styleId="Zpat">
    <w:name w:val="footer"/>
    <w:basedOn w:val="Normln"/>
    <w:link w:val="ZpatChar"/>
    <w:uiPriority w:val="99"/>
    <w:unhideWhenUsed/>
    <w:rsid w:val="005D1EEF"/>
    <w:pPr>
      <w:tabs>
        <w:tab w:val="center" w:pos="4536"/>
        <w:tab w:val="right" w:pos="9072"/>
      </w:tabs>
      <w:spacing w:after="0" w:line="240" w:lineRule="auto"/>
    </w:pPr>
  </w:style>
  <w:style w:type="character" w:customStyle="1" w:styleId="ZpatChar">
    <w:name w:val="Zápatí Char"/>
    <w:basedOn w:val="Standardnpsmoodstavce"/>
    <w:link w:val="Zpat"/>
    <w:uiPriority w:val="99"/>
    <w:rsid w:val="005D1EEF"/>
  </w:style>
  <w:style w:type="character" w:styleId="Sledovanodkaz">
    <w:name w:val="FollowedHyperlink"/>
    <w:basedOn w:val="Standardnpsmoodstavce"/>
    <w:uiPriority w:val="99"/>
    <w:semiHidden/>
    <w:unhideWhenUsed/>
    <w:rsid w:val="00661B4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7D5A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5ABA"/>
    <w:rPr>
      <w:rFonts w:asciiTheme="majorHAnsi" w:eastAsiaTheme="majorEastAsia" w:hAnsiTheme="majorHAnsi" w:cstheme="majorBidi"/>
      <w:color w:val="2E74B5" w:themeColor="accent1" w:themeShade="BF"/>
      <w:sz w:val="32"/>
      <w:szCs w:val="32"/>
    </w:rPr>
  </w:style>
  <w:style w:type="paragraph" w:customStyle="1" w:styleId="NormalTNR">
    <w:name w:val="Normal  TNR"/>
    <w:basedOn w:val="Normln"/>
    <w:link w:val="NormalTNRChar"/>
    <w:qFormat/>
    <w:rsid w:val="007D5ABA"/>
    <w:rPr>
      <w:rFonts w:ascii="Times New Roman" w:hAnsi="Times New Roman" w:cs="Times New Roman"/>
      <w:sz w:val="24"/>
      <w:szCs w:val="24"/>
      <w:lang w:val="en-US"/>
    </w:rPr>
  </w:style>
  <w:style w:type="character" w:styleId="Hypertextovodkaz">
    <w:name w:val="Hyperlink"/>
    <w:basedOn w:val="Standardnpsmoodstavce"/>
    <w:uiPriority w:val="99"/>
    <w:unhideWhenUsed/>
    <w:rsid w:val="00B80A67"/>
    <w:rPr>
      <w:color w:val="0563C1" w:themeColor="hyperlink"/>
      <w:u w:val="single"/>
    </w:rPr>
  </w:style>
  <w:style w:type="character" w:customStyle="1" w:styleId="NormalTNRChar">
    <w:name w:val="Normal  TNR Char"/>
    <w:basedOn w:val="Standardnpsmoodstavce"/>
    <w:link w:val="NormalTNR"/>
    <w:rsid w:val="007D5ABA"/>
    <w:rPr>
      <w:rFonts w:ascii="Times New Roman" w:hAnsi="Times New Roman" w:cs="Times New Roman"/>
      <w:sz w:val="24"/>
      <w:szCs w:val="24"/>
      <w:lang w:val="en-US"/>
    </w:rPr>
  </w:style>
  <w:style w:type="character" w:styleId="CittHTML">
    <w:name w:val="HTML Cite"/>
    <w:basedOn w:val="Standardnpsmoodstavce"/>
    <w:uiPriority w:val="99"/>
    <w:semiHidden/>
    <w:unhideWhenUsed/>
    <w:rsid w:val="009F0E55"/>
    <w:rPr>
      <w:i/>
      <w:iCs/>
    </w:rPr>
  </w:style>
  <w:style w:type="paragraph" w:styleId="Zhlav">
    <w:name w:val="header"/>
    <w:basedOn w:val="Normln"/>
    <w:link w:val="ZhlavChar"/>
    <w:uiPriority w:val="99"/>
    <w:unhideWhenUsed/>
    <w:rsid w:val="005D1E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1EEF"/>
  </w:style>
  <w:style w:type="paragraph" w:styleId="Zpat">
    <w:name w:val="footer"/>
    <w:basedOn w:val="Normln"/>
    <w:link w:val="ZpatChar"/>
    <w:uiPriority w:val="99"/>
    <w:unhideWhenUsed/>
    <w:rsid w:val="005D1EEF"/>
    <w:pPr>
      <w:tabs>
        <w:tab w:val="center" w:pos="4536"/>
        <w:tab w:val="right" w:pos="9072"/>
      </w:tabs>
      <w:spacing w:after="0" w:line="240" w:lineRule="auto"/>
    </w:pPr>
  </w:style>
  <w:style w:type="character" w:customStyle="1" w:styleId="ZpatChar">
    <w:name w:val="Zápatí Char"/>
    <w:basedOn w:val="Standardnpsmoodstavce"/>
    <w:link w:val="Zpat"/>
    <w:uiPriority w:val="99"/>
    <w:rsid w:val="005D1EEF"/>
  </w:style>
  <w:style w:type="character" w:styleId="Sledovanodkaz">
    <w:name w:val="FollowedHyperlink"/>
    <w:basedOn w:val="Standardnpsmoodstavce"/>
    <w:uiPriority w:val="99"/>
    <w:semiHidden/>
    <w:unhideWhenUsed/>
    <w:rsid w:val="00661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wnload.springer.com/static/pdf/307/art%253A10.1007%252FBF00276925.pd%20f?auth66=1425889992_d6375173a5184586765e2cfdcc8fc75d&amp;ext=.pdf" TargetMode="External"/><Relationship Id="rId18" Type="http://schemas.openxmlformats.org/officeDocument/2006/relationships/hyperlink" Target="http://www.st.nmfs.noaa.gov/commercial-fisher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pps.who.int/globalatlas/dataQuery/default.asp" TargetMode="External"/><Relationship Id="rId7" Type="http://schemas.openxmlformats.org/officeDocument/2006/relationships/footnotes" Target="footnotes.xml"/><Relationship Id="rId12" Type="http://schemas.openxmlformats.org/officeDocument/2006/relationships/hyperlink" Target="http://www.iba.muni.cz/res/file/ucebnice/hrebicek-uvod-do-matematickeho-modelovani.pdf" TargetMode="External"/><Relationship Id="rId17" Type="http://schemas.openxmlformats.org/officeDocument/2006/relationships/hyperlink" Target="http://www.jstor.org/discover/10.2307/2529719?sid=21105982729843&amp;uid=4&amp;uid=3737856&amp;uid=2129&amp;uid=2&amp;uid=7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n.wikipedia.org/wiki/Population_dynamics_of_fisheries" TargetMode="External"/><Relationship Id="rId20" Type="http://schemas.openxmlformats.org/officeDocument/2006/relationships/hyperlink" Target="http://mysite.science.uottawa.ca/rsmith43/MAT4996/Epidemic.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worldbank.org/indicator/SP.POP.TOTL" TargetMode="External"/><Relationship Id="rId24" Type="http://schemas.openxmlformats.org/officeDocument/2006/relationships/hyperlink" Target="http://www.iseesystems.com/softwares/Education/StellaSoftware.aspx" TargetMode="External"/><Relationship Id="rId5" Type="http://schemas.openxmlformats.org/officeDocument/2006/relationships/settings" Target="settings.xml"/><Relationship Id="rId15" Type="http://schemas.openxmlformats.org/officeDocument/2006/relationships/hyperlink" Target="http://data.un.org/Data.aspx?d=POP&amp;f=tableCode%3A22" TargetMode="External"/><Relationship Id="rId23" Type="http://schemas.openxmlformats.org/officeDocument/2006/relationships/hyperlink" Target="http://www.mdpi.com/2071-1050/5/3/896/pdf" TargetMode="External"/><Relationship Id="rId10" Type="http://schemas.openxmlformats.org/officeDocument/2006/relationships/hyperlink" Target="http://data.worldbank.org/indicator/SP.POP.GROW" TargetMode="External"/><Relationship Id="rId19" Type="http://schemas.openxmlformats.org/officeDocument/2006/relationships/hyperlink" Target="http://en.wikipedia.org/wiki/Epidemic_model" TargetMode="External"/><Relationship Id="rId4" Type="http://schemas.microsoft.com/office/2007/relationships/stylesWithEffects" Target="stylesWithEffects.xml"/><Relationship Id="rId9" Type="http://schemas.openxmlformats.org/officeDocument/2006/relationships/hyperlink" Target="http://www.iba.muni.cz/res/file/ucebnice/hrebicek-uvod-do-matematickeho-modelovani.pdf" TargetMode="External"/><Relationship Id="rId14" Type="http://schemas.openxmlformats.org/officeDocument/2006/relationships/hyperlink" Target="http://web.stanford.edu/~jhj1/teachingdocs/Jones-Leslie1-050208.pdf" TargetMode="External"/><Relationship Id="rId22" Type="http://schemas.openxmlformats.org/officeDocument/2006/relationships/hyperlink" Target="http://en.wikipedia.org/wiki/The_Limits_to_Grow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9ACA-2014-4236-B30C-CEA16E98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1555</Words>
  <Characters>9178</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kejzlarvojtech@atlas.cz</dc:creator>
  <cp:lastModifiedBy>Coupkova</cp:lastModifiedBy>
  <cp:revision>2</cp:revision>
  <dcterms:created xsi:type="dcterms:W3CDTF">2015-03-09T08:15:00Z</dcterms:created>
  <dcterms:modified xsi:type="dcterms:W3CDTF">2015-03-09T08:15:00Z</dcterms:modified>
</cp:coreProperties>
</file>