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16" w:rsidRPr="00C5662D" w:rsidRDefault="0025693C" w:rsidP="00DB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566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Sylabus </w:t>
      </w:r>
      <w:r w:rsidR="007A2EF3" w:rsidRPr="00C566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praktických cvičení k </w:t>
      </w:r>
      <w:r w:rsidRPr="00C566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předmětu </w:t>
      </w:r>
    </w:p>
    <w:p w:rsidR="005B155A" w:rsidRPr="00C5662D" w:rsidRDefault="00004C36" w:rsidP="00DB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5662D">
        <w:rPr>
          <w:rFonts w:ascii="Times New Roman" w:hAnsi="Times New Roman" w:cs="Times New Roman"/>
          <w:b/>
          <w:sz w:val="24"/>
          <w:szCs w:val="24"/>
          <w:lang w:val="cs-CZ"/>
        </w:rPr>
        <w:t>„</w:t>
      </w:r>
      <w:r w:rsidR="002F406E" w:rsidRPr="00C566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Speciální metody analýzy </w:t>
      </w:r>
      <w:r w:rsidR="00BC777B" w:rsidRPr="00C5662D">
        <w:rPr>
          <w:rFonts w:ascii="Times New Roman" w:hAnsi="Times New Roman" w:cs="Times New Roman"/>
          <w:b/>
          <w:sz w:val="24"/>
          <w:szCs w:val="24"/>
          <w:lang w:val="cs-CZ"/>
        </w:rPr>
        <w:t>mikroorganismů</w:t>
      </w:r>
      <w:r w:rsidR="00345D85" w:rsidRPr="00C566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I.</w:t>
      </w:r>
      <w:r w:rsidRPr="00C5662D">
        <w:rPr>
          <w:rFonts w:ascii="Times New Roman" w:hAnsi="Times New Roman" w:cs="Times New Roman"/>
          <w:b/>
          <w:sz w:val="24"/>
          <w:szCs w:val="24"/>
          <w:lang w:val="cs-CZ"/>
        </w:rPr>
        <w:t>“</w:t>
      </w:r>
    </w:p>
    <w:p w:rsidR="00EC7181" w:rsidRPr="00CB0930" w:rsidRDefault="00CB0930" w:rsidP="00CB0930">
      <w:pPr>
        <w:spacing w:before="120" w:after="120"/>
        <w:rPr>
          <w:rFonts w:ascii="Times New Roman" w:hAnsi="Times New Roman" w:cs="Times New Roman"/>
          <w:b/>
          <w:lang w:val="cs-CZ"/>
        </w:rPr>
      </w:pPr>
      <w:r w:rsidRPr="00CB0930">
        <w:rPr>
          <w:rFonts w:ascii="Times New Roman" w:hAnsi="Times New Roman" w:cs="Times New Roman"/>
          <w:b/>
          <w:lang w:val="cs-CZ"/>
        </w:rPr>
        <w:t xml:space="preserve">  </w:t>
      </w:r>
      <w:r w:rsidR="00C5662D">
        <w:rPr>
          <w:rFonts w:ascii="Times New Roman" w:hAnsi="Times New Roman" w:cs="Times New Roman"/>
          <w:b/>
          <w:lang w:val="cs-CZ"/>
        </w:rPr>
        <w:t xml:space="preserve">   </w:t>
      </w:r>
      <w:r w:rsidR="00EC7181" w:rsidRPr="00CB0930">
        <w:rPr>
          <w:rFonts w:ascii="Times New Roman" w:hAnsi="Times New Roman" w:cs="Times New Roman"/>
          <w:b/>
          <w:lang w:val="cs-CZ"/>
        </w:rPr>
        <w:t xml:space="preserve">Charakteristika bakterií z izolovaných kolonií metodou PCR a </w:t>
      </w:r>
      <w:proofErr w:type="spellStart"/>
      <w:r w:rsidR="00EC7181" w:rsidRPr="00CB0930">
        <w:rPr>
          <w:rFonts w:ascii="Times New Roman" w:hAnsi="Times New Roman" w:cs="Times New Roman"/>
          <w:b/>
          <w:lang w:val="cs-CZ"/>
        </w:rPr>
        <w:t>sekvenováním</w:t>
      </w:r>
      <w:proofErr w:type="spellEnd"/>
    </w:p>
    <w:p w:rsidR="00EC7181" w:rsidRPr="00CB0930" w:rsidRDefault="00EC7181" w:rsidP="007A2EF3">
      <w:pPr>
        <w:pStyle w:val="Odstavecseseznamem"/>
        <w:spacing w:before="120" w:after="120"/>
        <w:ind w:left="714"/>
        <w:jc w:val="both"/>
        <w:rPr>
          <w:rFonts w:ascii="Times New Roman" w:hAnsi="Times New Roman" w:cs="Times New Roman"/>
          <w:u w:val="single"/>
          <w:lang w:val="cs-CZ"/>
        </w:rPr>
      </w:pPr>
      <w:r w:rsidRPr="00CB0930">
        <w:rPr>
          <w:rFonts w:ascii="Times New Roman" w:hAnsi="Times New Roman" w:cs="Times New Roman"/>
          <w:u w:val="single"/>
          <w:lang w:val="cs-CZ"/>
        </w:rPr>
        <w:t>Cvičení č. 1:</w:t>
      </w:r>
    </w:p>
    <w:p w:rsidR="00EC7181" w:rsidRPr="00CB0930" w:rsidRDefault="00EC7181" w:rsidP="0089784A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Příprava bakteriálních </w:t>
      </w:r>
      <w:proofErr w:type="spellStart"/>
      <w:r w:rsidRPr="00CB0930">
        <w:rPr>
          <w:rFonts w:ascii="Times New Roman" w:hAnsi="Times New Roman" w:cs="Times New Roman"/>
          <w:lang w:val="cs-CZ"/>
        </w:rPr>
        <w:t>lyzátů</w:t>
      </w:r>
      <w:proofErr w:type="spellEnd"/>
      <w:r w:rsidRPr="00CB0930">
        <w:rPr>
          <w:rFonts w:ascii="Times New Roman" w:hAnsi="Times New Roman" w:cs="Times New Roman"/>
          <w:lang w:val="cs-CZ"/>
        </w:rPr>
        <w:t xml:space="preserve"> z kultur čeledi </w:t>
      </w:r>
      <w:proofErr w:type="spellStart"/>
      <w:r w:rsidRPr="00CB0930">
        <w:rPr>
          <w:rFonts w:ascii="Times New Roman" w:hAnsi="Times New Roman" w:cs="Times New Roman"/>
          <w:i/>
          <w:lang w:val="cs-CZ"/>
        </w:rPr>
        <w:t>Pasteurellaceae</w:t>
      </w:r>
      <w:proofErr w:type="spellEnd"/>
      <w:r w:rsidR="00F95483" w:rsidRPr="00CB0930">
        <w:rPr>
          <w:rFonts w:ascii="Times New Roman" w:hAnsi="Times New Roman" w:cs="Times New Roman"/>
          <w:i/>
          <w:lang w:val="cs-CZ"/>
        </w:rPr>
        <w:t xml:space="preserve"> (</w:t>
      </w:r>
      <w:proofErr w:type="spellStart"/>
      <w:r w:rsidR="00F95483" w:rsidRPr="00CB0930">
        <w:rPr>
          <w:rFonts w:ascii="Times New Roman" w:hAnsi="Times New Roman" w:cs="Times New Roman"/>
        </w:rPr>
        <w:t>Pasteurella</w:t>
      </w:r>
      <w:proofErr w:type="spellEnd"/>
      <w:r w:rsidR="00F95483" w:rsidRPr="00CB0930">
        <w:rPr>
          <w:rFonts w:ascii="Times New Roman" w:hAnsi="Times New Roman" w:cs="Times New Roman"/>
        </w:rPr>
        <w:t xml:space="preserve">, </w:t>
      </w:r>
      <w:proofErr w:type="spellStart"/>
      <w:r w:rsidR="00F95483" w:rsidRPr="00CB0930">
        <w:rPr>
          <w:rFonts w:ascii="Times New Roman" w:hAnsi="Times New Roman" w:cs="Times New Roman"/>
        </w:rPr>
        <w:t>Mannheimia</w:t>
      </w:r>
      <w:proofErr w:type="spellEnd"/>
      <w:r w:rsidR="00F95483" w:rsidRPr="00CB0930">
        <w:rPr>
          <w:rFonts w:ascii="Times New Roman" w:hAnsi="Times New Roman" w:cs="Times New Roman"/>
        </w:rPr>
        <w:t xml:space="preserve">, </w:t>
      </w:r>
      <w:proofErr w:type="spellStart"/>
      <w:r w:rsidR="00F95483" w:rsidRPr="00CB0930">
        <w:rPr>
          <w:rFonts w:ascii="Times New Roman" w:hAnsi="Times New Roman" w:cs="Times New Roman"/>
        </w:rPr>
        <w:t>Actinobacillus</w:t>
      </w:r>
      <w:proofErr w:type="spellEnd"/>
      <w:r w:rsidR="00F95483" w:rsidRPr="00CB0930">
        <w:rPr>
          <w:rFonts w:ascii="Times New Roman" w:hAnsi="Times New Roman" w:cs="Times New Roman"/>
        </w:rPr>
        <w:t>, Moraxella)</w:t>
      </w:r>
    </w:p>
    <w:p w:rsidR="00EC7181" w:rsidRPr="00CB0930" w:rsidRDefault="00EC7181" w:rsidP="00CB0930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Amplifikace </w:t>
      </w:r>
      <w:r w:rsidR="00BF0FC4" w:rsidRPr="00CB0930">
        <w:rPr>
          <w:rFonts w:ascii="Times New Roman" w:hAnsi="Times New Roman" w:cs="Times New Roman"/>
          <w:lang w:val="cs-CZ"/>
        </w:rPr>
        <w:t>tří specifických</w:t>
      </w:r>
      <w:r w:rsidRPr="00CB0930">
        <w:rPr>
          <w:rFonts w:ascii="Times New Roman" w:hAnsi="Times New Roman" w:cs="Times New Roman"/>
          <w:lang w:val="cs-CZ"/>
        </w:rPr>
        <w:t xml:space="preserve"> genů</w:t>
      </w:r>
      <w:r w:rsidR="00F95483" w:rsidRPr="00CB0930">
        <w:rPr>
          <w:rFonts w:ascii="Times New Roman" w:hAnsi="Times New Roman" w:cs="Times New Roman"/>
          <w:lang w:val="cs-CZ"/>
        </w:rPr>
        <w:t xml:space="preserve"> </w:t>
      </w:r>
    </w:p>
    <w:p w:rsidR="00EC7181" w:rsidRPr="00CB0930" w:rsidRDefault="00EC7181" w:rsidP="00EC7181">
      <w:pPr>
        <w:pStyle w:val="Odstavecseseznamem"/>
        <w:spacing w:before="120" w:after="120"/>
        <w:ind w:left="714"/>
        <w:jc w:val="both"/>
        <w:rPr>
          <w:rFonts w:ascii="Times New Roman" w:hAnsi="Times New Roman" w:cs="Times New Roman"/>
          <w:u w:val="single"/>
          <w:lang w:val="cs-CZ"/>
        </w:rPr>
      </w:pPr>
      <w:r w:rsidRPr="00CB0930">
        <w:rPr>
          <w:rFonts w:ascii="Times New Roman" w:hAnsi="Times New Roman" w:cs="Times New Roman"/>
          <w:u w:val="single"/>
          <w:lang w:val="cs-CZ"/>
        </w:rPr>
        <w:t>Cvičení č. 2:</w:t>
      </w:r>
    </w:p>
    <w:p w:rsidR="00EC7181" w:rsidRPr="00CB0930" w:rsidRDefault="00EC7181" w:rsidP="00CB0930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Elektroforéza výsledku, purifikace PCR produkt</w:t>
      </w:r>
      <w:r w:rsidR="00BF0FC4" w:rsidRPr="00CB0930">
        <w:rPr>
          <w:rFonts w:ascii="Times New Roman" w:hAnsi="Times New Roman" w:cs="Times New Roman"/>
          <w:lang w:val="cs-CZ"/>
        </w:rPr>
        <w:t>ů</w:t>
      </w:r>
    </w:p>
    <w:p w:rsidR="00EC7181" w:rsidRPr="00CB0930" w:rsidRDefault="00EC7181" w:rsidP="00EC7181">
      <w:pPr>
        <w:pStyle w:val="Odstavecseseznamem"/>
        <w:spacing w:before="120" w:after="120"/>
        <w:ind w:left="714"/>
        <w:jc w:val="both"/>
        <w:rPr>
          <w:rFonts w:ascii="Times New Roman" w:hAnsi="Times New Roman" w:cs="Times New Roman"/>
          <w:u w:val="single"/>
          <w:lang w:val="cs-CZ"/>
        </w:rPr>
      </w:pPr>
      <w:r w:rsidRPr="00CB0930">
        <w:rPr>
          <w:rFonts w:ascii="Times New Roman" w:hAnsi="Times New Roman" w:cs="Times New Roman"/>
          <w:u w:val="single"/>
          <w:lang w:val="cs-CZ"/>
        </w:rPr>
        <w:t>Cvičení č. 3:</w:t>
      </w:r>
    </w:p>
    <w:p w:rsidR="00EC7181" w:rsidRPr="00CB0930" w:rsidRDefault="00EC7181" w:rsidP="0089784A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Elektroforéza po purifikaci, kvantifikace a příprava vzorku pro odeslání </w:t>
      </w:r>
      <w:r w:rsidR="00BF0FC4" w:rsidRPr="00CB0930">
        <w:rPr>
          <w:rFonts w:ascii="Times New Roman" w:hAnsi="Times New Roman" w:cs="Times New Roman"/>
          <w:lang w:val="cs-CZ"/>
        </w:rPr>
        <w:t>k sekvenování</w:t>
      </w:r>
    </w:p>
    <w:p w:rsidR="00EC7181" w:rsidRPr="00CB0930" w:rsidRDefault="00EC7181" w:rsidP="00CB0930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Počítačová analýza výsledku </w:t>
      </w:r>
      <w:proofErr w:type="spellStart"/>
      <w:r w:rsidRPr="00CB0930">
        <w:rPr>
          <w:rFonts w:ascii="Times New Roman" w:hAnsi="Times New Roman" w:cs="Times New Roman"/>
          <w:lang w:val="cs-CZ"/>
        </w:rPr>
        <w:t>sekvenování</w:t>
      </w:r>
      <w:proofErr w:type="spellEnd"/>
    </w:p>
    <w:p w:rsidR="002F7ABE" w:rsidRPr="00CB0930" w:rsidRDefault="00CC7185" w:rsidP="00CC7185">
      <w:pPr>
        <w:spacing w:before="120" w:after="120"/>
        <w:rPr>
          <w:rFonts w:ascii="Times New Roman" w:hAnsi="Times New Roman" w:cs="Times New Roman"/>
          <w:b/>
          <w:lang w:val="cs-CZ"/>
        </w:rPr>
      </w:pPr>
      <w:r w:rsidRPr="00CB0930">
        <w:rPr>
          <w:rFonts w:ascii="Times New Roman" w:hAnsi="Times New Roman" w:cs="Times New Roman"/>
          <w:b/>
          <w:lang w:val="cs-CZ"/>
        </w:rPr>
        <w:t xml:space="preserve">    </w:t>
      </w:r>
      <w:r w:rsidR="00875BBF" w:rsidRPr="00CB0930">
        <w:rPr>
          <w:rFonts w:ascii="Times New Roman" w:hAnsi="Times New Roman" w:cs="Times New Roman"/>
          <w:b/>
          <w:lang w:val="cs-CZ"/>
        </w:rPr>
        <w:t xml:space="preserve"> </w:t>
      </w:r>
      <w:r w:rsidR="002F7ABE" w:rsidRPr="00CB0930">
        <w:rPr>
          <w:rFonts w:ascii="Times New Roman" w:hAnsi="Times New Roman" w:cs="Times New Roman"/>
          <w:b/>
          <w:lang w:val="cs-CZ"/>
        </w:rPr>
        <w:t>Izolace bakteriální DNA z tekuté kultury, charakteristika izolátu</w:t>
      </w:r>
    </w:p>
    <w:p w:rsidR="002F7ABE" w:rsidRPr="00CB0930" w:rsidRDefault="002F7ABE" w:rsidP="002F7ABE">
      <w:pPr>
        <w:pStyle w:val="Odstavecseseznamem"/>
        <w:spacing w:before="120" w:after="120"/>
        <w:ind w:left="714"/>
        <w:jc w:val="both"/>
        <w:rPr>
          <w:rFonts w:ascii="Times New Roman" w:hAnsi="Times New Roman" w:cs="Times New Roman"/>
          <w:u w:val="single"/>
          <w:lang w:val="cs-CZ"/>
        </w:rPr>
      </w:pPr>
      <w:r w:rsidRPr="00CB0930">
        <w:rPr>
          <w:rFonts w:ascii="Times New Roman" w:hAnsi="Times New Roman" w:cs="Times New Roman"/>
          <w:u w:val="single"/>
          <w:lang w:val="cs-CZ"/>
        </w:rPr>
        <w:t>Cvičení č. 4:</w:t>
      </w:r>
    </w:p>
    <w:p w:rsidR="00BF0FC4" w:rsidRPr="00CB0930" w:rsidRDefault="002F7ABE" w:rsidP="0089784A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Izolace genomové DNA z bakteriální kultury </w:t>
      </w:r>
      <w:r w:rsidRPr="00CB0930">
        <w:rPr>
          <w:rFonts w:ascii="Times New Roman" w:hAnsi="Times New Roman" w:cs="Times New Roman"/>
          <w:i/>
          <w:lang w:val="cs-CZ"/>
        </w:rPr>
        <w:t>Escherichia coli</w:t>
      </w:r>
      <w:r w:rsidRPr="00CB0930">
        <w:rPr>
          <w:rFonts w:ascii="Times New Roman" w:hAnsi="Times New Roman" w:cs="Times New Roman"/>
          <w:lang w:val="cs-CZ"/>
        </w:rPr>
        <w:t xml:space="preserve"> </w:t>
      </w:r>
    </w:p>
    <w:p w:rsidR="002F7ABE" w:rsidRPr="00CB0930" w:rsidRDefault="002F7ABE" w:rsidP="002F7ABE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Stanovení koncentrace a čistoty DNA spektrofotometricky</w:t>
      </w:r>
    </w:p>
    <w:p w:rsidR="00EC7181" w:rsidRPr="00CB0930" w:rsidRDefault="00875BBF" w:rsidP="00875BBF">
      <w:pPr>
        <w:spacing w:before="120" w:after="120"/>
        <w:rPr>
          <w:rFonts w:ascii="Times New Roman" w:hAnsi="Times New Roman" w:cs="Times New Roman"/>
          <w:b/>
          <w:lang w:val="cs-CZ"/>
        </w:rPr>
      </w:pPr>
      <w:r w:rsidRPr="00CB0930">
        <w:rPr>
          <w:rFonts w:ascii="Times New Roman" w:hAnsi="Times New Roman" w:cs="Times New Roman"/>
          <w:b/>
          <w:lang w:val="cs-CZ"/>
        </w:rPr>
        <w:t xml:space="preserve">     </w:t>
      </w:r>
      <w:r w:rsidR="00EB0F33" w:rsidRPr="00CB0930">
        <w:rPr>
          <w:rFonts w:ascii="Times New Roman" w:hAnsi="Times New Roman" w:cs="Times New Roman"/>
          <w:b/>
          <w:lang w:val="cs-CZ"/>
        </w:rPr>
        <w:t>Detekce</w:t>
      </w:r>
      <w:r w:rsidR="00EC7181" w:rsidRPr="00CB0930">
        <w:rPr>
          <w:rFonts w:ascii="Times New Roman" w:hAnsi="Times New Roman" w:cs="Times New Roman"/>
          <w:b/>
          <w:lang w:val="cs-CZ"/>
        </w:rPr>
        <w:t xml:space="preserve"> bakteriální DNA </w:t>
      </w:r>
      <w:r w:rsidR="00EB0F33" w:rsidRPr="00CB0930">
        <w:rPr>
          <w:rFonts w:ascii="Times New Roman" w:hAnsi="Times New Roman" w:cs="Times New Roman"/>
          <w:b/>
          <w:lang w:val="cs-CZ"/>
        </w:rPr>
        <w:t>v biologickém</w:t>
      </w:r>
      <w:r w:rsidR="00EC7181" w:rsidRPr="00CB0930">
        <w:rPr>
          <w:rFonts w:ascii="Times New Roman" w:hAnsi="Times New Roman" w:cs="Times New Roman"/>
          <w:b/>
          <w:lang w:val="cs-CZ"/>
        </w:rPr>
        <w:t xml:space="preserve"> materiálu</w:t>
      </w:r>
    </w:p>
    <w:p w:rsidR="00EC7181" w:rsidRPr="00CB0930" w:rsidRDefault="002F7ABE" w:rsidP="00EC7181">
      <w:pPr>
        <w:pStyle w:val="Odstavecseseznamem"/>
        <w:spacing w:before="120" w:after="120"/>
        <w:ind w:left="714"/>
        <w:jc w:val="both"/>
        <w:rPr>
          <w:rFonts w:ascii="Times New Roman" w:hAnsi="Times New Roman" w:cs="Times New Roman"/>
          <w:u w:val="single"/>
          <w:lang w:val="cs-CZ"/>
        </w:rPr>
      </w:pPr>
      <w:r w:rsidRPr="00CB0930">
        <w:rPr>
          <w:rFonts w:ascii="Times New Roman" w:hAnsi="Times New Roman" w:cs="Times New Roman"/>
          <w:u w:val="single"/>
          <w:lang w:val="cs-CZ"/>
        </w:rPr>
        <w:t>Cvičení č. 5</w:t>
      </w:r>
      <w:r w:rsidR="00EC7181" w:rsidRPr="00CB0930">
        <w:rPr>
          <w:rFonts w:ascii="Times New Roman" w:hAnsi="Times New Roman" w:cs="Times New Roman"/>
          <w:u w:val="single"/>
          <w:lang w:val="cs-CZ"/>
        </w:rPr>
        <w:t>:</w:t>
      </w:r>
    </w:p>
    <w:p w:rsidR="00BF0FC4" w:rsidRPr="00CB0930" w:rsidRDefault="00EC7181" w:rsidP="0089784A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Izolace genomové DNA ze vzorku s obsahem </w:t>
      </w:r>
      <w:r w:rsidRPr="00CB0930">
        <w:rPr>
          <w:rFonts w:ascii="Times New Roman" w:hAnsi="Times New Roman" w:cs="Times New Roman"/>
          <w:i/>
          <w:lang w:val="cs-CZ"/>
        </w:rPr>
        <w:t>Chlamydia trachomatis</w:t>
      </w:r>
      <w:r w:rsidRPr="00CB0930">
        <w:rPr>
          <w:rFonts w:ascii="Times New Roman" w:hAnsi="Times New Roman" w:cs="Times New Roman"/>
          <w:lang w:val="cs-CZ"/>
        </w:rPr>
        <w:t xml:space="preserve"> </w:t>
      </w:r>
    </w:p>
    <w:p w:rsidR="00EC7181" w:rsidRPr="00CB0930" w:rsidRDefault="00EC7181" w:rsidP="00EC7181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Orientační stanovení koncentrace a čistoty DNA spektrofotometricky</w:t>
      </w:r>
    </w:p>
    <w:p w:rsidR="002F7ABE" w:rsidRPr="00CB0930" w:rsidRDefault="002F7ABE" w:rsidP="002F7ABE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Polymerázová řetězová reakce systémem end-point</w:t>
      </w:r>
    </w:p>
    <w:p w:rsidR="002F7ABE" w:rsidRPr="00CB0930" w:rsidRDefault="002F7ABE" w:rsidP="002F7ABE">
      <w:pPr>
        <w:pStyle w:val="Odstavecseseznamem"/>
        <w:spacing w:before="120" w:after="120"/>
        <w:ind w:left="714"/>
        <w:jc w:val="both"/>
        <w:rPr>
          <w:rFonts w:ascii="Times New Roman" w:hAnsi="Times New Roman" w:cs="Times New Roman"/>
          <w:u w:val="single"/>
          <w:lang w:val="cs-CZ"/>
        </w:rPr>
      </w:pPr>
      <w:r w:rsidRPr="00CB0930">
        <w:rPr>
          <w:rFonts w:ascii="Times New Roman" w:hAnsi="Times New Roman" w:cs="Times New Roman"/>
          <w:u w:val="single"/>
          <w:lang w:val="cs-CZ"/>
        </w:rPr>
        <w:t>Cvičení č. 6:</w:t>
      </w:r>
    </w:p>
    <w:p w:rsidR="002F7ABE" w:rsidRPr="00CB0930" w:rsidRDefault="002F7ABE" w:rsidP="0089784A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Vyhodnocení cvičení č. 4 elektroforézou</w:t>
      </w:r>
    </w:p>
    <w:p w:rsidR="002F406E" w:rsidRPr="00CB0930" w:rsidRDefault="002F7ABE" w:rsidP="00CB0930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Real-</w:t>
      </w:r>
      <w:proofErr w:type="spellStart"/>
      <w:r w:rsidRPr="00CB0930">
        <w:rPr>
          <w:rFonts w:ascii="Times New Roman" w:hAnsi="Times New Roman" w:cs="Times New Roman"/>
          <w:lang w:val="cs-CZ"/>
        </w:rPr>
        <w:t>time</w:t>
      </w:r>
      <w:proofErr w:type="spellEnd"/>
      <w:r w:rsidRPr="00CB0930">
        <w:rPr>
          <w:rFonts w:ascii="Times New Roman" w:hAnsi="Times New Roman" w:cs="Times New Roman"/>
          <w:lang w:val="cs-CZ"/>
        </w:rPr>
        <w:t xml:space="preserve"> PCR pro </w:t>
      </w:r>
      <w:proofErr w:type="spellStart"/>
      <w:r w:rsidRPr="00CB0930">
        <w:rPr>
          <w:rFonts w:ascii="Times New Roman" w:hAnsi="Times New Roman" w:cs="Times New Roman"/>
          <w:i/>
          <w:lang w:val="cs-CZ"/>
        </w:rPr>
        <w:t>Chlamydia</w:t>
      </w:r>
      <w:proofErr w:type="spellEnd"/>
      <w:r w:rsidRPr="00CB0930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CB0930">
        <w:rPr>
          <w:rFonts w:ascii="Times New Roman" w:hAnsi="Times New Roman" w:cs="Times New Roman"/>
          <w:i/>
          <w:lang w:val="cs-CZ"/>
        </w:rPr>
        <w:t>trachomatis</w:t>
      </w:r>
      <w:proofErr w:type="spellEnd"/>
    </w:p>
    <w:p w:rsidR="0089784A" w:rsidRPr="00CB0930" w:rsidRDefault="00875BBF" w:rsidP="00875BBF">
      <w:pPr>
        <w:spacing w:before="120" w:after="120"/>
        <w:rPr>
          <w:rFonts w:ascii="Times New Roman" w:hAnsi="Times New Roman" w:cs="Times New Roman"/>
          <w:b/>
          <w:lang w:val="cs-CZ"/>
        </w:rPr>
      </w:pPr>
      <w:r w:rsidRPr="00CB0930">
        <w:rPr>
          <w:rFonts w:ascii="Times New Roman" w:hAnsi="Times New Roman" w:cs="Times New Roman"/>
          <w:b/>
          <w:lang w:val="cs-CZ"/>
        </w:rPr>
        <w:t xml:space="preserve">       </w:t>
      </w:r>
      <w:r w:rsidR="0089784A" w:rsidRPr="00CB0930">
        <w:rPr>
          <w:rFonts w:ascii="Times New Roman" w:hAnsi="Times New Roman" w:cs="Times New Roman"/>
          <w:b/>
          <w:lang w:val="cs-CZ"/>
        </w:rPr>
        <w:t>Izolace DNA z</w:t>
      </w:r>
      <w:r w:rsidR="004719F1" w:rsidRPr="00CB0930">
        <w:rPr>
          <w:rFonts w:ascii="Times New Roman" w:hAnsi="Times New Roman" w:cs="Times New Roman"/>
          <w:b/>
          <w:lang w:val="cs-CZ"/>
        </w:rPr>
        <w:t> kvasinek, PCR a štěpení PCR produktu</w:t>
      </w:r>
      <w:r w:rsidR="00621A61" w:rsidRPr="00CB0930">
        <w:rPr>
          <w:rFonts w:ascii="Times New Roman" w:hAnsi="Times New Roman" w:cs="Times New Roman"/>
          <w:b/>
          <w:lang w:val="cs-CZ"/>
        </w:rPr>
        <w:t xml:space="preserve"> (</w:t>
      </w:r>
      <w:proofErr w:type="spellStart"/>
      <w:r w:rsidR="00621A61" w:rsidRPr="00CB0930">
        <w:rPr>
          <w:rFonts w:ascii="Times New Roman" w:hAnsi="Times New Roman" w:cs="Times New Roman"/>
          <w:b/>
          <w:lang w:val="cs-CZ"/>
        </w:rPr>
        <w:t>Rotková</w:t>
      </w:r>
      <w:proofErr w:type="spellEnd"/>
      <w:r w:rsidR="00621A61" w:rsidRPr="00CB0930">
        <w:rPr>
          <w:rFonts w:ascii="Times New Roman" w:hAnsi="Times New Roman" w:cs="Times New Roman"/>
          <w:b/>
          <w:lang w:val="cs-CZ"/>
        </w:rPr>
        <w:t>)</w:t>
      </w:r>
    </w:p>
    <w:p w:rsidR="0089784A" w:rsidRPr="00CB0930" w:rsidRDefault="0089784A" w:rsidP="004719F1">
      <w:pPr>
        <w:pStyle w:val="Odstavecseseznamem"/>
        <w:numPr>
          <w:ilvl w:val="0"/>
          <w:numId w:val="10"/>
        </w:numPr>
        <w:spacing w:before="120" w:after="120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Izolace DNA</w:t>
      </w:r>
      <w:r w:rsidR="004719F1" w:rsidRPr="00CB0930">
        <w:rPr>
          <w:rFonts w:ascii="Times New Roman" w:hAnsi="Times New Roman" w:cs="Times New Roman"/>
          <w:lang w:val="cs-CZ"/>
        </w:rPr>
        <w:t xml:space="preserve"> z kvasinek (fenol)</w:t>
      </w:r>
    </w:p>
    <w:p w:rsidR="0089784A" w:rsidRPr="00CB0930" w:rsidRDefault="0089784A" w:rsidP="004719F1">
      <w:pPr>
        <w:pStyle w:val="Odstavecseseznamem"/>
        <w:numPr>
          <w:ilvl w:val="0"/>
          <w:numId w:val="10"/>
        </w:numPr>
        <w:spacing w:before="120" w:after="120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Kontrola DNA elekt</w:t>
      </w:r>
      <w:r w:rsidR="004719F1" w:rsidRPr="00CB0930">
        <w:rPr>
          <w:rFonts w:ascii="Times New Roman" w:hAnsi="Times New Roman" w:cs="Times New Roman"/>
          <w:lang w:val="cs-CZ"/>
        </w:rPr>
        <w:t>r</w:t>
      </w:r>
      <w:r w:rsidRPr="00CB0930">
        <w:rPr>
          <w:rFonts w:ascii="Times New Roman" w:hAnsi="Times New Roman" w:cs="Times New Roman"/>
          <w:lang w:val="cs-CZ"/>
        </w:rPr>
        <w:t xml:space="preserve">oforeticky, měření </w:t>
      </w:r>
      <w:r w:rsidR="004719F1" w:rsidRPr="00CB0930">
        <w:rPr>
          <w:rFonts w:ascii="Times New Roman" w:hAnsi="Times New Roman" w:cs="Times New Roman"/>
          <w:lang w:val="cs-CZ"/>
        </w:rPr>
        <w:t>koncentrace DNA (</w:t>
      </w:r>
      <w:proofErr w:type="spellStart"/>
      <w:r w:rsidRPr="00CB0930">
        <w:rPr>
          <w:rFonts w:ascii="Times New Roman" w:hAnsi="Times New Roman" w:cs="Times New Roman"/>
          <w:lang w:val="cs-CZ"/>
        </w:rPr>
        <w:t>Nanodrop</w:t>
      </w:r>
      <w:proofErr w:type="spellEnd"/>
      <w:r w:rsidR="004719F1" w:rsidRPr="00CB0930">
        <w:rPr>
          <w:rFonts w:ascii="Times New Roman" w:hAnsi="Times New Roman" w:cs="Times New Roman"/>
          <w:lang w:val="cs-CZ"/>
        </w:rPr>
        <w:t>)</w:t>
      </w:r>
    </w:p>
    <w:p w:rsidR="0089784A" w:rsidRPr="00CB0930" w:rsidRDefault="0089784A" w:rsidP="004719F1">
      <w:pPr>
        <w:pStyle w:val="Odstavecseseznamem"/>
        <w:numPr>
          <w:ilvl w:val="0"/>
          <w:numId w:val="10"/>
        </w:numPr>
        <w:spacing w:before="120" w:after="120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PCR ITS region</w:t>
      </w:r>
      <w:r w:rsidR="004719F1" w:rsidRPr="00CB0930">
        <w:rPr>
          <w:rFonts w:ascii="Times New Roman" w:hAnsi="Times New Roman" w:cs="Times New Roman"/>
          <w:lang w:val="cs-CZ"/>
        </w:rPr>
        <w:t>u</w:t>
      </w:r>
    </w:p>
    <w:p w:rsidR="0089784A" w:rsidRPr="00CB0930" w:rsidRDefault="0089784A" w:rsidP="004719F1">
      <w:pPr>
        <w:pStyle w:val="Odstavecseseznamem"/>
        <w:numPr>
          <w:ilvl w:val="0"/>
          <w:numId w:val="10"/>
        </w:numPr>
        <w:spacing w:before="120" w:after="120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Elektroforéza </w:t>
      </w:r>
      <w:r w:rsidR="004719F1" w:rsidRPr="00CB0930">
        <w:rPr>
          <w:rFonts w:ascii="Times New Roman" w:hAnsi="Times New Roman" w:cs="Times New Roman"/>
          <w:lang w:val="cs-CZ"/>
        </w:rPr>
        <w:t>PCR produktů</w:t>
      </w:r>
    </w:p>
    <w:p w:rsidR="0089784A" w:rsidRPr="00CB0930" w:rsidRDefault="0089784A" w:rsidP="004719F1">
      <w:pPr>
        <w:pStyle w:val="Odstavecseseznamem"/>
        <w:numPr>
          <w:ilvl w:val="0"/>
          <w:numId w:val="10"/>
        </w:numPr>
        <w:spacing w:before="120" w:after="120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 xml:space="preserve">Štěpení </w:t>
      </w:r>
      <w:r w:rsidR="004719F1" w:rsidRPr="00CB0930">
        <w:rPr>
          <w:rFonts w:ascii="Times New Roman" w:hAnsi="Times New Roman" w:cs="Times New Roman"/>
          <w:lang w:val="cs-CZ"/>
        </w:rPr>
        <w:t xml:space="preserve">PCR produktu enzymem </w:t>
      </w:r>
      <w:proofErr w:type="spellStart"/>
      <w:r w:rsidRPr="00CB0930">
        <w:rPr>
          <w:rFonts w:ascii="Times New Roman" w:hAnsi="Times New Roman" w:cs="Times New Roman"/>
          <w:i/>
          <w:lang w:val="cs-CZ"/>
        </w:rPr>
        <w:t>Hae</w:t>
      </w:r>
      <w:r w:rsidRPr="00CB0930">
        <w:rPr>
          <w:rFonts w:ascii="Times New Roman" w:hAnsi="Times New Roman" w:cs="Times New Roman"/>
          <w:lang w:val="cs-CZ"/>
        </w:rPr>
        <w:t>III</w:t>
      </w:r>
      <w:proofErr w:type="spellEnd"/>
    </w:p>
    <w:p w:rsidR="0089784A" w:rsidRPr="00CB0930" w:rsidRDefault="0089784A" w:rsidP="00CB0930">
      <w:pPr>
        <w:pStyle w:val="Odstavecseseznamem"/>
        <w:numPr>
          <w:ilvl w:val="0"/>
          <w:numId w:val="10"/>
        </w:numPr>
        <w:spacing w:before="120" w:after="120"/>
        <w:rPr>
          <w:rFonts w:ascii="Times New Roman" w:hAnsi="Times New Roman" w:cs="Times New Roman"/>
          <w:lang w:val="cs-CZ"/>
        </w:rPr>
      </w:pPr>
      <w:r w:rsidRPr="00CB0930">
        <w:rPr>
          <w:rFonts w:ascii="Times New Roman" w:hAnsi="Times New Roman" w:cs="Times New Roman"/>
          <w:lang w:val="cs-CZ"/>
        </w:rPr>
        <w:t>Elektroforéza štěpení</w:t>
      </w:r>
    </w:p>
    <w:p w:rsidR="002F406E" w:rsidRPr="00C5662D" w:rsidRDefault="00875BBF" w:rsidP="004719F1">
      <w:pPr>
        <w:spacing w:before="120" w:after="120"/>
        <w:jc w:val="both"/>
        <w:rPr>
          <w:rFonts w:ascii="Times New Roman" w:hAnsi="Times New Roman" w:cs="Times New Roman"/>
          <w:b/>
          <w:lang w:val="cs-CZ"/>
        </w:rPr>
      </w:pPr>
      <w:r w:rsidRPr="00C5662D">
        <w:rPr>
          <w:rFonts w:ascii="Times New Roman" w:hAnsi="Times New Roman" w:cs="Times New Roman"/>
          <w:b/>
          <w:lang w:val="cs-CZ"/>
        </w:rPr>
        <w:t xml:space="preserve">Bakterie – Bartoš, </w:t>
      </w:r>
      <w:proofErr w:type="spellStart"/>
      <w:r w:rsidRPr="00C5662D">
        <w:rPr>
          <w:rFonts w:ascii="Times New Roman" w:hAnsi="Times New Roman" w:cs="Times New Roman"/>
          <w:b/>
          <w:lang w:val="cs-CZ"/>
        </w:rPr>
        <w:t>Rotková</w:t>
      </w:r>
      <w:proofErr w:type="spellEnd"/>
      <w:r w:rsidR="00CB0930" w:rsidRPr="00C5662D">
        <w:rPr>
          <w:rFonts w:ascii="Times New Roman" w:hAnsi="Times New Roman" w:cs="Times New Roman"/>
          <w:b/>
          <w:lang w:val="cs-CZ"/>
        </w:rPr>
        <w:t xml:space="preserve">; Kvasinky – </w:t>
      </w:r>
      <w:proofErr w:type="spellStart"/>
      <w:r w:rsidR="00CB0930" w:rsidRPr="00C5662D">
        <w:rPr>
          <w:rFonts w:ascii="Times New Roman" w:hAnsi="Times New Roman" w:cs="Times New Roman"/>
          <w:b/>
          <w:lang w:val="cs-CZ"/>
        </w:rPr>
        <w:t>Rotková</w:t>
      </w:r>
      <w:proofErr w:type="spellEnd"/>
    </w:p>
    <w:p w:rsidR="007C0415" w:rsidRPr="00C5662D" w:rsidRDefault="004719F1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2</w:t>
      </w:r>
      <w:r w:rsidR="00875BBF" w:rsidRPr="00C5662D">
        <w:rPr>
          <w:rFonts w:ascii="Times New Roman" w:hAnsi="Times New Roman" w:cs="Times New Roman"/>
          <w:i/>
          <w:lang w:val="cs-CZ"/>
        </w:rPr>
        <w:t>1</w:t>
      </w:r>
      <w:r w:rsidR="007C0415" w:rsidRPr="00C5662D">
        <w:rPr>
          <w:rFonts w:ascii="Times New Roman" w:hAnsi="Times New Roman" w:cs="Times New Roman"/>
          <w:i/>
          <w:lang w:val="cs-CZ"/>
        </w:rPr>
        <w:t>. února: kvasinky cvičení 1</w:t>
      </w:r>
    </w:p>
    <w:p w:rsidR="004719F1" w:rsidRPr="00C5662D" w:rsidRDefault="00875BBF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28</w:t>
      </w:r>
      <w:r w:rsidR="002F406E" w:rsidRPr="00C5662D">
        <w:rPr>
          <w:rFonts w:ascii="Times New Roman" w:hAnsi="Times New Roman" w:cs="Times New Roman"/>
          <w:i/>
          <w:lang w:val="cs-CZ"/>
        </w:rPr>
        <w:t>. února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: 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kvasinky cvičení </w:t>
      </w:r>
      <w:r w:rsidR="007C0415" w:rsidRPr="00C5662D">
        <w:rPr>
          <w:rFonts w:ascii="Times New Roman" w:hAnsi="Times New Roman" w:cs="Times New Roman"/>
          <w:i/>
          <w:lang w:val="cs-CZ"/>
        </w:rPr>
        <w:t>2+3</w:t>
      </w:r>
    </w:p>
    <w:p w:rsidR="007C0415" w:rsidRPr="00C5662D" w:rsidRDefault="00345D85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7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. 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března: 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kvasinky cvičení </w:t>
      </w:r>
      <w:r w:rsidR="007C0415" w:rsidRPr="00C5662D">
        <w:rPr>
          <w:rFonts w:ascii="Times New Roman" w:hAnsi="Times New Roman" w:cs="Times New Roman"/>
          <w:i/>
          <w:lang w:val="cs-CZ"/>
        </w:rPr>
        <w:t>4</w:t>
      </w:r>
    </w:p>
    <w:p w:rsidR="007C0415" w:rsidRPr="00C5662D" w:rsidRDefault="00345D85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21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. </w:t>
      </w:r>
      <w:r w:rsidR="007C0415" w:rsidRPr="00C5662D">
        <w:rPr>
          <w:rFonts w:ascii="Times New Roman" w:hAnsi="Times New Roman" w:cs="Times New Roman"/>
          <w:i/>
          <w:lang w:val="cs-CZ"/>
        </w:rPr>
        <w:t>března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: 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kvasinky cvičení </w:t>
      </w:r>
      <w:r w:rsidR="007C0415" w:rsidRPr="00C5662D">
        <w:rPr>
          <w:rFonts w:ascii="Times New Roman" w:hAnsi="Times New Roman" w:cs="Times New Roman"/>
          <w:i/>
          <w:lang w:val="cs-CZ"/>
        </w:rPr>
        <w:t>5</w:t>
      </w:r>
    </w:p>
    <w:p w:rsidR="004719F1" w:rsidRPr="00C5662D" w:rsidRDefault="00637362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28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. </w:t>
      </w:r>
      <w:r w:rsidRPr="00C5662D">
        <w:rPr>
          <w:rFonts w:ascii="Times New Roman" w:hAnsi="Times New Roman" w:cs="Times New Roman"/>
          <w:i/>
          <w:lang w:val="cs-CZ"/>
        </w:rPr>
        <w:t>března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: 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kvasinky cvičení </w:t>
      </w:r>
      <w:r w:rsidR="007C0415" w:rsidRPr="00C5662D">
        <w:rPr>
          <w:rFonts w:ascii="Times New Roman" w:hAnsi="Times New Roman" w:cs="Times New Roman"/>
          <w:i/>
          <w:lang w:val="cs-CZ"/>
        </w:rPr>
        <w:t>6</w:t>
      </w:r>
    </w:p>
    <w:p w:rsidR="007C0415" w:rsidRPr="00C5662D" w:rsidRDefault="00637362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4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. </w:t>
      </w:r>
      <w:r w:rsidR="007C0415" w:rsidRPr="00C5662D">
        <w:rPr>
          <w:rFonts w:ascii="Times New Roman" w:hAnsi="Times New Roman" w:cs="Times New Roman"/>
          <w:i/>
          <w:lang w:val="cs-CZ"/>
        </w:rPr>
        <w:t>dubna</w:t>
      </w:r>
      <w:r w:rsidR="007C0415" w:rsidRPr="00C5662D">
        <w:rPr>
          <w:rFonts w:ascii="Times New Roman" w:hAnsi="Times New Roman" w:cs="Times New Roman"/>
          <w:i/>
          <w:lang w:val="cs-CZ"/>
        </w:rPr>
        <w:t>: bakterie cvičení 1</w:t>
      </w:r>
      <w:bookmarkStart w:id="0" w:name="_GoBack"/>
      <w:bookmarkEnd w:id="0"/>
    </w:p>
    <w:p w:rsidR="004719F1" w:rsidRPr="00C5662D" w:rsidRDefault="004719F1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1</w:t>
      </w:r>
      <w:r w:rsidR="00637362" w:rsidRPr="00C5662D">
        <w:rPr>
          <w:rFonts w:ascii="Times New Roman" w:hAnsi="Times New Roman" w:cs="Times New Roman"/>
          <w:i/>
          <w:lang w:val="cs-CZ"/>
        </w:rPr>
        <w:t>1</w:t>
      </w:r>
      <w:r w:rsidRPr="00C5662D">
        <w:rPr>
          <w:rFonts w:ascii="Times New Roman" w:hAnsi="Times New Roman" w:cs="Times New Roman"/>
          <w:i/>
          <w:lang w:val="cs-CZ"/>
        </w:rPr>
        <w:t xml:space="preserve">. dubna: </w:t>
      </w:r>
      <w:r w:rsidR="007C0415" w:rsidRPr="00C5662D">
        <w:rPr>
          <w:rFonts w:ascii="Times New Roman" w:hAnsi="Times New Roman" w:cs="Times New Roman"/>
          <w:i/>
          <w:lang w:val="cs-CZ"/>
        </w:rPr>
        <w:t>bakterie cvičení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 2</w:t>
      </w:r>
    </w:p>
    <w:p w:rsidR="007C0415" w:rsidRPr="00C5662D" w:rsidRDefault="00637362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18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. </w:t>
      </w:r>
      <w:r w:rsidR="007C0415" w:rsidRPr="00C5662D">
        <w:rPr>
          <w:rFonts w:ascii="Times New Roman" w:hAnsi="Times New Roman" w:cs="Times New Roman"/>
          <w:i/>
          <w:lang w:val="cs-CZ"/>
        </w:rPr>
        <w:t>dubna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: </w:t>
      </w:r>
      <w:r w:rsidR="007C0415" w:rsidRPr="00C5662D">
        <w:rPr>
          <w:rFonts w:ascii="Times New Roman" w:hAnsi="Times New Roman" w:cs="Times New Roman"/>
          <w:i/>
          <w:lang w:val="cs-CZ"/>
        </w:rPr>
        <w:t>bakterie cvičení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 3</w:t>
      </w:r>
    </w:p>
    <w:p w:rsidR="004719F1" w:rsidRPr="00C5662D" w:rsidRDefault="004719F1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2</w:t>
      </w:r>
      <w:r w:rsidR="00637362" w:rsidRPr="00C5662D">
        <w:rPr>
          <w:rFonts w:ascii="Times New Roman" w:hAnsi="Times New Roman" w:cs="Times New Roman"/>
          <w:i/>
          <w:lang w:val="cs-CZ"/>
        </w:rPr>
        <w:t>5</w:t>
      </w:r>
      <w:r w:rsidRPr="00C5662D">
        <w:rPr>
          <w:rFonts w:ascii="Times New Roman" w:hAnsi="Times New Roman" w:cs="Times New Roman"/>
          <w:i/>
          <w:lang w:val="cs-CZ"/>
        </w:rPr>
        <w:t xml:space="preserve">. </w:t>
      </w:r>
      <w:r w:rsidR="007C0415" w:rsidRPr="00C5662D">
        <w:rPr>
          <w:rFonts w:ascii="Times New Roman" w:hAnsi="Times New Roman" w:cs="Times New Roman"/>
          <w:i/>
          <w:lang w:val="cs-CZ"/>
        </w:rPr>
        <w:t>dubna</w:t>
      </w:r>
      <w:r w:rsidRPr="00C5662D">
        <w:rPr>
          <w:rFonts w:ascii="Times New Roman" w:hAnsi="Times New Roman" w:cs="Times New Roman"/>
          <w:i/>
          <w:lang w:val="cs-CZ"/>
        </w:rPr>
        <w:t xml:space="preserve">: </w:t>
      </w:r>
      <w:r w:rsidR="007C0415" w:rsidRPr="00C5662D">
        <w:rPr>
          <w:rFonts w:ascii="Times New Roman" w:hAnsi="Times New Roman" w:cs="Times New Roman"/>
          <w:i/>
          <w:lang w:val="cs-CZ"/>
        </w:rPr>
        <w:t>bakterie cvičení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 4</w:t>
      </w:r>
    </w:p>
    <w:p w:rsidR="007C0415" w:rsidRPr="00C5662D" w:rsidRDefault="00637362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 xml:space="preserve">2. </w:t>
      </w:r>
      <w:r w:rsidR="007C0415" w:rsidRPr="00C5662D">
        <w:rPr>
          <w:rFonts w:ascii="Times New Roman" w:hAnsi="Times New Roman" w:cs="Times New Roman"/>
          <w:i/>
          <w:lang w:val="cs-CZ"/>
        </w:rPr>
        <w:t>května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: </w:t>
      </w:r>
      <w:r w:rsidR="007C0415" w:rsidRPr="00C5662D">
        <w:rPr>
          <w:rFonts w:ascii="Times New Roman" w:hAnsi="Times New Roman" w:cs="Times New Roman"/>
          <w:i/>
          <w:lang w:val="cs-CZ"/>
        </w:rPr>
        <w:t>bakterie cvičení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 5</w:t>
      </w:r>
    </w:p>
    <w:p w:rsidR="004719F1" w:rsidRPr="00C5662D" w:rsidRDefault="00637362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9</w:t>
      </w:r>
      <w:r w:rsidR="004719F1" w:rsidRPr="00C5662D">
        <w:rPr>
          <w:rFonts w:ascii="Times New Roman" w:hAnsi="Times New Roman" w:cs="Times New Roman"/>
          <w:i/>
          <w:lang w:val="cs-CZ"/>
        </w:rPr>
        <w:t xml:space="preserve">. května: </w:t>
      </w:r>
      <w:r w:rsidR="007C0415" w:rsidRPr="00C5662D">
        <w:rPr>
          <w:rFonts w:ascii="Times New Roman" w:hAnsi="Times New Roman" w:cs="Times New Roman"/>
          <w:i/>
          <w:lang w:val="cs-CZ"/>
        </w:rPr>
        <w:t>bakterie cvičení</w:t>
      </w:r>
      <w:r w:rsidR="007C0415" w:rsidRPr="00C5662D">
        <w:rPr>
          <w:rFonts w:ascii="Times New Roman" w:hAnsi="Times New Roman" w:cs="Times New Roman"/>
          <w:i/>
          <w:lang w:val="cs-CZ"/>
        </w:rPr>
        <w:t xml:space="preserve"> 6</w:t>
      </w:r>
    </w:p>
    <w:p w:rsidR="004719F1" w:rsidRPr="00C5662D" w:rsidRDefault="00E921D6" w:rsidP="004719F1">
      <w:pPr>
        <w:spacing w:before="120" w:after="120"/>
        <w:jc w:val="both"/>
        <w:rPr>
          <w:rFonts w:ascii="Times New Roman" w:hAnsi="Times New Roman" w:cs="Times New Roman"/>
          <w:i/>
          <w:lang w:val="cs-CZ"/>
        </w:rPr>
      </w:pPr>
      <w:r w:rsidRPr="00C5662D">
        <w:rPr>
          <w:rFonts w:ascii="Times New Roman" w:hAnsi="Times New Roman" w:cs="Times New Roman"/>
          <w:i/>
          <w:lang w:val="cs-CZ"/>
        </w:rPr>
        <w:t>16</w:t>
      </w:r>
      <w:r w:rsidR="004719F1" w:rsidRPr="00C5662D">
        <w:rPr>
          <w:rFonts w:ascii="Times New Roman" w:hAnsi="Times New Roman" w:cs="Times New Roman"/>
          <w:i/>
          <w:lang w:val="cs-CZ"/>
        </w:rPr>
        <w:t>. května – odevzdání protokolů</w:t>
      </w:r>
    </w:p>
    <w:sectPr w:rsidR="004719F1" w:rsidRPr="00C5662D" w:rsidSect="00CB0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B08"/>
    <w:multiLevelType w:val="hybridMultilevel"/>
    <w:tmpl w:val="1480DA20"/>
    <w:lvl w:ilvl="0" w:tplc="87EA82CC">
      <w:start w:val="1"/>
      <w:numFmt w:val="lowerLetter"/>
      <w:lvlText w:val="%1)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C503FAF"/>
    <w:multiLevelType w:val="hybridMultilevel"/>
    <w:tmpl w:val="B54E046E"/>
    <w:lvl w:ilvl="0" w:tplc="7C8C7B46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2DBF37A8"/>
    <w:multiLevelType w:val="hybridMultilevel"/>
    <w:tmpl w:val="D93204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10DE"/>
    <w:multiLevelType w:val="hybridMultilevel"/>
    <w:tmpl w:val="AEBC0B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F524DA"/>
    <w:multiLevelType w:val="hybridMultilevel"/>
    <w:tmpl w:val="29703C5A"/>
    <w:lvl w:ilvl="0" w:tplc="A2587442">
      <w:start w:val="1"/>
      <w:numFmt w:val="lowerLetter"/>
      <w:lvlText w:val="%1)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3CB47621"/>
    <w:multiLevelType w:val="hybridMultilevel"/>
    <w:tmpl w:val="D7428092"/>
    <w:lvl w:ilvl="0" w:tplc="49B652B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5206722B"/>
    <w:multiLevelType w:val="hybridMultilevel"/>
    <w:tmpl w:val="70B8C6A2"/>
    <w:lvl w:ilvl="0" w:tplc="E4681958">
      <w:start w:val="1"/>
      <w:numFmt w:val="lowerLetter"/>
      <w:lvlText w:val="%1)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5F4F3423"/>
    <w:multiLevelType w:val="hybridMultilevel"/>
    <w:tmpl w:val="481842DC"/>
    <w:lvl w:ilvl="0" w:tplc="698EFE72">
      <w:start w:val="1"/>
      <w:numFmt w:val="lowerLetter"/>
      <w:lvlText w:val="%1)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6375428B"/>
    <w:multiLevelType w:val="hybridMultilevel"/>
    <w:tmpl w:val="D93204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B4683"/>
    <w:multiLevelType w:val="hybridMultilevel"/>
    <w:tmpl w:val="13DE9E2A"/>
    <w:lvl w:ilvl="0" w:tplc="529CB380">
      <w:start w:val="1"/>
      <w:numFmt w:val="lowerLetter"/>
      <w:lvlText w:val="%1)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6E3B2638"/>
    <w:multiLevelType w:val="hybridMultilevel"/>
    <w:tmpl w:val="4F84FADC"/>
    <w:lvl w:ilvl="0" w:tplc="543860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3C"/>
    <w:rsid w:val="00004C36"/>
    <w:rsid w:val="00016CFD"/>
    <w:rsid w:val="000E6E84"/>
    <w:rsid w:val="00140DFC"/>
    <w:rsid w:val="001F4F4F"/>
    <w:rsid w:val="0025693C"/>
    <w:rsid w:val="002800AC"/>
    <w:rsid w:val="00286CF0"/>
    <w:rsid w:val="00292977"/>
    <w:rsid w:val="002F406E"/>
    <w:rsid w:val="002F7ABE"/>
    <w:rsid w:val="00345D85"/>
    <w:rsid w:val="0039145C"/>
    <w:rsid w:val="004719F1"/>
    <w:rsid w:val="00517AB5"/>
    <w:rsid w:val="005B155A"/>
    <w:rsid w:val="005B463C"/>
    <w:rsid w:val="00621A61"/>
    <w:rsid w:val="00637362"/>
    <w:rsid w:val="0065429B"/>
    <w:rsid w:val="006B52A8"/>
    <w:rsid w:val="007A2EF3"/>
    <w:rsid w:val="007C0415"/>
    <w:rsid w:val="00875BBF"/>
    <w:rsid w:val="0089784A"/>
    <w:rsid w:val="008B25AC"/>
    <w:rsid w:val="008F668A"/>
    <w:rsid w:val="0095436B"/>
    <w:rsid w:val="00967533"/>
    <w:rsid w:val="00A56FE9"/>
    <w:rsid w:val="00B15100"/>
    <w:rsid w:val="00B32DBC"/>
    <w:rsid w:val="00BC4196"/>
    <w:rsid w:val="00BC777B"/>
    <w:rsid w:val="00BE0774"/>
    <w:rsid w:val="00BE5B71"/>
    <w:rsid w:val="00BF0FC4"/>
    <w:rsid w:val="00C5662D"/>
    <w:rsid w:val="00C77BAE"/>
    <w:rsid w:val="00CB0930"/>
    <w:rsid w:val="00CC7185"/>
    <w:rsid w:val="00D76058"/>
    <w:rsid w:val="00DB2116"/>
    <w:rsid w:val="00E37AB2"/>
    <w:rsid w:val="00E921D6"/>
    <w:rsid w:val="00EB0F33"/>
    <w:rsid w:val="00EC174B"/>
    <w:rsid w:val="00EC7181"/>
    <w:rsid w:val="00F2232E"/>
    <w:rsid w:val="00F95483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Uživatel</cp:lastModifiedBy>
  <cp:revision>6</cp:revision>
  <cp:lastPrinted>2016-02-09T12:00:00Z</cp:lastPrinted>
  <dcterms:created xsi:type="dcterms:W3CDTF">2017-02-06T08:44:00Z</dcterms:created>
  <dcterms:modified xsi:type="dcterms:W3CDTF">2017-02-09T13:58:00Z</dcterms:modified>
</cp:coreProperties>
</file>