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9B" w:rsidRDefault="00BE260E">
      <w:pPr>
        <w:pStyle w:val="Heading1"/>
        <w:numPr>
          <w:ilvl w:val="0"/>
          <w:numId w:val="1"/>
        </w:numPr>
        <w:spacing w:before="0" w:after="200"/>
      </w:pPr>
      <w:r>
        <w:t>Ideální plyn a první věta termodynamiky</w:t>
      </w:r>
    </w:p>
    <w:p w:rsidR="00E76C9B" w:rsidRDefault="00BE260E">
      <w:pPr>
        <w:tabs>
          <w:tab w:val="left" w:pos="450"/>
        </w:tabs>
        <w:spacing w:after="0"/>
        <w:jc w:val="both"/>
      </w:pPr>
      <w:r>
        <w:t>Vztahy:</w:t>
      </w:r>
    </w:p>
    <w:p w:rsidR="00E76C9B" w:rsidRDefault="00BE260E">
      <w:pPr>
        <w:spacing w:after="0"/>
        <w:jc w:val="both"/>
      </w:pPr>
      <w:r>
        <w:t xml:space="preserve">Stavová rovnice ideálního plynu: </w:t>
      </w:r>
      <m:oMath>
        <m:r>
          <w:rPr>
            <w:rFonts w:ascii="Cambria Math" w:hAnsi="Cambria Math"/>
          </w:rPr>
          <m:t>pV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nRT</m:t>
        </m:r>
      </m:oMath>
    </w:p>
    <w:p w:rsidR="00E76C9B" w:rsidRDefault="00BE260E">
      <w:pPr>
        <w:spacing w:after="0"/>
        <w:jc w:val="both"/>
      </w:pPr>
      <w:proofErr w:type="spellStart"/>
      <w:r>
        <w:t>Boylův</w:t>
      </w:r>
      <w:proofErr w:type="spellEnd"/>
      <w:r>
        <w:t>-</w:t>
      </w:r>
      <w:proofErr w:type="spellStart"/>
      <w:r>
        <w:t>Mariottův</w:t>
      </w:r>
      <w:proofErr w:type="spellEnd"/>
      <w:r>
        <w:t xml:space="preserve"> zákon: </w:t>
      </w:r>
      <m:oMath>
        <m:r>
          <w:rPr>
            <w:rFonts w:ascii="Cambria Math" w:hAnsi="Cambria Math"/>
          </w:rPr>
          <m:t>pV</m:t>
        </m:r>
        <m:r>
          <w:rPr>
            <w:rFonts w:ascii="Cambria Math" w:hAnsi="Cambria Math"/>
          </w:rPr>
          <m:t>=</m:t>
        </m:r>
      </m:oMath>
      <w:r>
        <w:t xml:space="preserve"> konst.</w:t>
      </w:r>
    </w:p>
    <w:p w:rsidR="00E76C9B" w:rsidRDefault="00BE260E">
      <w:pPr>
        <w:spacing w:after="0"/>
        <w:jc w:val="both"/>
      </w:pPr>
      <w:r>
        <w:t xml:space="preserve">Charlesův zákon: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konst.</w:t>
      </w:r>
    </w:p>
    <w:p w:rsidR="00E76C9B" w:rsidRDefault="00BE260E" w:rsidP="00F70F92">
      <w:pPr>
        <w:spacing w:after="0"/>
        <w:jc w:val="both"/>
      </w:pPr>
      <w:r>
        <w:t xml:space="preserve">První věta termodynamická: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w</m:t>
        </m:r>
      </m:oMath>
    </w:p>
    <w:p w:rsidR="00E76C9B" w:rsidRDefault="00BE260E" w:rsidP="00F70F92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Systém přijímá teplo z okolí: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&gt;</m:t>
        </m:r>
      </m:oMath>
      <w:r w:rsidR="00552EBF">
        <w:t xml:space="preserve"> </w:t>
      </w:r>
      <w:r>
        <w:t>0</w:t>
      </w:r>
    </w:p>
    <w:p w:rsidR="00E76C9B" w:rsidRDefault="00BE260E" w:rsidP="00F70F92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Systém odevzdává teplo do </w:t>
      </w:r>
      <w:r>
        <w:t xml:space="preserve">okolí: </w:t>
      </w:r>
      <m:oMath>
        <m:r>
          <w:rPr>
            <w:rFonts w:ascii="Cambria Math" w:hAnsi="Cambria Math"/>
          </w:rPr>
          <m:t>q</m:t>
        </m:r>
        <m:r>
          <w:rPr>
            <w:rFonts w:ascii="Cambria Math" w:hAnsi="Cambria Math"/>
          </w:rPr>
          <m:t>&lt;</m:t>
        </m:r>
      </m:oMath>
      <w:r w:rsidR="00552EBF">
        <w:t xml:space="preserve"> </w:t>
      </w:r>
      <w:r>
        <w:t>0</w:t>
      </w:r>
    </w:p>
    <w:p w:rsidR="00E76C9B" w:rsidRDefault="00BE260E" w:rsidP="00F70F92">
      <w:pPr>
        <w:pStyle w:val="Odstavecseseznamem"/>
        <w:numPr>
          <w:ilvl w:val="0"/>
          <w:numId w:val="7"/>
        </w:numPr>
        <w:spacing w:after="0"/>
        <w:jc w:val="both"/>
      </w:pPr>
      <w:r>
        <w:t xml:space="preserve">Vnější tlak koná práci (působí silou) na systému: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V</m:t>
        </m:r>
      </m:oMath>
    </w:p>
    <w:p w:rsidR="00E76C9B" w:rsidRDefault="00BE260E" w:rsidP="00F70F92">
      <w:pPr>
        <w:pStyle w:val="Odstavecseseznamem"/>
        <w:numPr>
          <w:ilvl w:val="0"/>
          <w:numId w:val="7"/>
        </w:numPr>
        <w:jc w:val="both"/>
      </w:pPr>
      <w:r>
        <w:t xml:space="preserve">Systém koná práci proti vnějšímu tlaku: </w:t>
      </w:r>
      <m:oMath>
        <m:r>
          <w:rPr>
            <w:rFonts w:ascii="Cambria Math" w:hAnsi="Cambria Math"/>
          </w:rPr>
          <m:t>w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∆</m:t>
        </m:r>
        <m:r>
          <w:rPr>
            <w:rFonts w:ascii="Cambria Math" w:hAnsi="Cambria Math"/>
          </w:rPr>
          <m:t>V</m:t>
        </m:r>
      </m:oMath>
    </w:p>
    <w:p w:rsidR="00E76C9B" w:rsidRDefault="00BE260E">
      <w:pPr>
        <w:spacing w:after="0"/>
        <w:jc w:val="both"/>
      </w:pPr>
      <w:r>
        <w:t>Konstanty:</w:t>
      </w:r>
    </w:p>
    <w:p w:rsidR="00E76C9B" w:rsidRDefault="00BE260E" w:rsidP="00F70F92">
      <w:pPr>
        <w:jc w:val="both"/>
      </w:pPr>
      <w:r>
        <w:t xml:space="preserve">Molární plynová konstanta </w:t>
      </w: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=</m:t>
        </m:r>
      </m:oMath>
      <w:r>
        <w:t xml:space="preserve"> 8,31 J mol</w:t>
      </w:r>
      <w:r>
        <w:rPr>
          <w:vertAlign w:val="superscript"/>
        </w:rPr>
        <w:t xml:space="preserve">-1 </w:t>
      </w:r>
      <w:r>
        <w:t>K</w:t>
      </w:r>
      <w:r>
        <w:rPr>
          <w:vertAlign w:val="superscript"/>
        </w:rPr>
        <w:t>-1</w:t>
      </w:r>
    </w:p>
    <w:p w:rsidR="00E76C9B" w:rsidRDefault="00BE260E" w:rsidP="00BE260E">
      <w:pPr>
        <w:pStyle w:val="Odstavecseseznamem"/>
        <w:numPr>
          <w:ilvl w:val="0"/>
          <w:numId w:val="2"/>
        </w:numPr>
        <w:ind w:left="357" w:hanging="357"/>
        <w:contextualSpacing w:val="0"/>
        <w:jc w:val="both"/>
      </w:pPr>
      <w:r>
        <w:t>Jaký tlak vyvíjí 25 g argonu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Ar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39,95 g mol</w:t>
      </w:r>
      <w:r>
        <w:rPr>
          <w:vertAlign w:val="superscript"/>
        </w:rPr>
        <w:t>-1</w:t>
      </w:r>
      <w:r>
        <w:t>) v nádobě o objemu 1,5 dm</w:t>
      </w:r>
      <w:r>
        <w:rPr>
          <w:vertAlign w:val="superscript"/>
        </w:rPr>
        <w:t xml:space="preserve">3 </w:t>
      </w:r>
      <w:r>
        <w:t xml:space="preserve">při teplotě 30 °C, pokud se chová jako ideální plyn? (1,05 </w:t>
      </w:r>
      <w:proofErr w:type="spellStart"/>
      <w:r>
        <w:t>MPa</w:t>
      </w:r>
      <w:proofErr w:type="spellEnd"/>
      <w:r>
        <w:t>)</w:t>
      </w:r>
    </w:p>
    <w:p w:rsidR="00E76C9B" w:rsidRDefault="00BE260E" w:rsidP="00BE260E">
      <w:pPr>
        <w:pStyle w:val="Odstavecseseznamem"/>
        <w:numPr>
          <w:ilvl w:val="0"/>
          <w:numId w:val="3"/>
        </w:numPr>
        <w:tabs>
          <w:tab w:val="left" w:pos="450"/>
        </w:tabs>
        <w:ind w:left="357" w:hanging="357"/>
        <w:contextualSpacing w:val="0"/>
        <w:jc w:val="both"/>
      </w:pPr>
      <w:r>
        <w:t>Ideální plyn prochází izotermickou kompresí, která snižuje jeho objem o 1,80 dm</w:t>
      </w:r>
      <w:r>
        <w:rPr>
          <w:vertAlign w:val="superscript"/>
        </w:rPr>
        <w:t>3</w:t>
      </w:r>
      <w:r>
        <w:t xml:space="preserve">. Konečný tlak plynu je 197 </w:t>
      </w:r>
      <w:proofErr w:type="spellStart"/>
      <w:r>
        <w:t>kPa</w:t>
      </w:r>
      <w:proofErr w:type="spellEnd"/>
      <w:r>
        <w:t xml:space="preserve"> a konečný objem plynu 2,14 dm</w:t>
      </w:r>
      <w:r>
        <w:rPr>
          <w:vertAlign w:val="superscript"/>
        </w:rPr>
        <w:t>3</w:t>
      </w:r>
      <w:r>
        <w:t xml:space="preserve">. Vypočítejte původní tlak plynu. (107 </w:t>
      </w:r>
      <w:proofErr w:type="spellStart"/>
      <w:r>
        <w:t>kPa</w:t>
      </w:r>
      <w:proofErr w:type="spellEnd"/>
      <w:r>
        <w:t>)</w:t>
      </w:r>
    </w:p>
    <w:p w:rsidR="00E76C9B" w:rsidRDefault="00BE260E" w:rsidP="00F70F92">
      <w:pPr>
        <w:pStyle w:val="Odstavecseseznamem"/>
        <w:numPr>
          <w:ilvl w:val="0"/>
          <w:numId w:val="3"/>
        </w:numPr>
        <w:tabs>
          <w:tab w:val="left" w:pos="450"/>
        </w:tabs>
        <w:ind w:left="357" w:hanging="357"/>
        <w:jc w:val="both"/>
      </w:pPr>
      <w:r>
        <w:t xml:space="preserve">Vodík </w:t>
      </w:r>
      <w:r>
        <w:t xml:space="preserve">má při teplotě 23 °C tlak 125 </w:t>
      </w:r>
      <w:proofErr w:type="spellStart"/>
      <w:r>
        <w:t>kPa</w:t>
      </w:r>
      <w:proofErr w:type="spellEnd"/>
      <w:r>
        <w:t xml:space="preserve">. Jaký je jeho tlak při teplotě 11 °C, jestliže jeho objem je konstantní? (120 </w:t>
      </w:r>
      <w:proofErr w:type="spellStart"/>
      <w:r>
        <w:t>kPa</w:t>
      </w:r>
      <w:proofErr w:type="spellEnd"/>
      <w:r>
        <w:t>)</w:t>
      </w:r>
    </w:p>
    <w:p w:rsidR="00E76C9B" w:rsidRDefault="00BE260E" w:rsidP="00F70F92">
      <w:pPr>
        <w:numPr>
          <w:ilvl w:val="0"/>
          <w:numId w:val="4"/>
        </w:numPr>
        <w:tabs>
          <w:tab w:val="left" w:pos="450"/>
        </w:tabs>
        <w:ind w:left="357" w:hanging="357"/>
        <w:jc w:val="both"/>
      </w:pPr>
      <w:r>
        <w:t>Majitel domu k vytápění domu za rok spotřebuje 4 000 m</w:t>
      </w:r>
      <w:r>
        <w:rPr>
          <w:vertAlign w:val="superscript"/>
        </w:rPr>
        <w:t>3</w:t>
      </w:r>
      <w:r>
        <w:t xml:space="preserve"> zemního plynu. Předpokládejme, že všechen zemní plyn je pouze metan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methan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16,04 g mol</w:t>
      </w:r>
      <w:r>
        <w:rPr>
          <w:vertAlign w:val="superscript"/>
        </w:rPr>
        <w:t>-1</w:t>
      </w:r>
      <w:r>
        <w:t xml:space="preserve">) a že metan se při tlaku 101325 </w:t>
      </w:r>
      <w:proofErr w:type="spellStart"/>
      <w:r>
        <w:t>Pa</w:t>
      </w:r>
      <w:proofErr w:type="spellEnd"/>
      <w:r>
        <w:t xml:space="preserve"> a teplotě 20 °C chová jako ideální plyn. Jaká je za těchto podmínek hmotnost použitého plynu? (2,67 t)</w:t>
      </w:r>
    </w:p>
    <w:p w:rsidR="00E76C9B" w:rsidRDefault="00BE260E" w:rsidP="00F70F92">
      <w:pPr>
        <w:numPr>
          <w:ilvl w:val="0"/>
          <w:numId w:val="5"/>
        </w:numPr>
        <w:tabs>
          <w:tab w:val="left" w:pos="450"/>
        </w:tabs>
        <w:jc w:val="both"/>
      </w:pPr>
      <w:r>
        <w:t xml:space="preserve">Při teplotě 100 °C a tlaku 16 </w:t>
      </w:r>
      <w:proofErr w:type="spellStart"/>
      <w:r>
        <w:t>kPa</w:t>
      </w:r>
      <w:proofErr w:type="spellEnd"/>
      <w:r>
        <w:t xml:space="preserve"> je hustota par fosforu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31,0 g mol</w:t>
      </w:r>
      <w:r>
        <w:rPr>
          <w:vertAlign w:val="superscript"/>
        </w:rPr>
        <w:t>-1</w:t>
      </w:r>
      <w:r>
        <w:t>) 0,6388 kg m</w:t>
      </w:r>
      <w:r>
        <w:rPr>
          <w:vertAlign w:val="superscript"/>
        </w:rPr>
        <w:t>-3</w:t>
      </w:r>
      <w:r>
        <w:t>. Jaký je molekulový vzorec fosforu za těchto podmínek? (</w:t>
      </w:r>
      <w:r>
        <w:rPr>
          <w:rFonts w:cstheme="minorHAnsi"/>
        </w:rPr>
        <w:t>P</w:t>
      </w:r>
      <w:r>
        <w:rPr>
          <w:rFonts w:cstheme="minorHAnsi"/>
          <w:vertAlign w:val="subscript"/>
        </w:rPr>
        <w:t>4</w:t>
      </w:r>
      <w:r>
        <w:t>)</w:t>
      </w:r>
    </w:p>
    <w:p w:rsidR="00E76C9B" w:rsidRDefault="00BE260E" w:rsidP="00F70F92">
      <w:pPr>
        <w:numPr>
          <w:ilvl w:val="0"/>
          <w:numId w:val="5"/>
        </w:numPr>
        <w:tabs>
          <w:tab w:val="left" w:pos="450"/>
        </w:tabs>
        <w:ind w:left="357" w:hanging="357"/>
        <w:jc w:val="both"/>
      </w:pPr>
      <w:r>
        <w:t>Chemická reakce probíhá v nádobě s pístem o ploše 50,0 cm</w:t>
      </w:r>
      <w:r>
        <w:rPr>
          <w:vertAlign w:val="superscript"/>
        </w:rPr>
        <w:t>2</w:t>
      </w:r>
      <w:r>
        <w:t xml:space="preserve">. Při reakci vzniká plyn, který píst vytlačí o 15 cm proti vnějšímu tlaku 121 </w:t>
      </w:r>
      <w:proofErr w:type="spellStart"/>
      <w:r>
        <w:t>kPa</w:t>
      </w:r>
      <w:proofErr w:type="spellEnd"/>
      <w:r>
        <w:t>. Vypočítejte změnu vnitřní energie. (-90,75 J)</w:t>
      </w:r>
    </w:p>
    <w:p w:rsidR="00E76C9B" w:rsidRDefault="00BE260E">
      <w:pPr>
        <w:numPr>
          <w:ilvl w:val="0"/>
          <w:numId w:val="5"/>
        </w:numPr>
        <w:tabs>
          <w:tab w:val="left" w:pos="450"/>
        </w:tabs>
        <w:spacing w:after="0"/>
        <w:ind w:left="357" w:hanging="357"/>
        <w:jc w:val="both"/>
      </w:pPr>
      <w:r>
        <w:t xml:space="preserve">Objem 2 </w:t>
      </w:r>
      <w:r>
        <w:t>mol helia se při konstantní teplotě 22 °C zvětšil z 22,8 dm</w:t>
      </w:r>
      <w:r>
        <w:rPr>
          <w:vertAlign w:val="superscript"/>
        </w:rPr>
        <w:t>3</w:t>
      </w:r>
      <w:r>
        <w:t xml:space="preserve"> na 31,7 dm</w:t>
      </w:r>
      <w:r>
        <w:rPr>
          <w:vertAlign w:val="superscript"/>
        </w:rPr>
        <w:t>3</w:t>
      </w:r>
      <w:r>
        <w:t>. Vypočítejte změnu vnitřní energie, přijaté/odevzdané teplo a práci, kterou plyn vykonal, jestliže v okolí byl</w:t>
      </w:r>
    </w:p>
    <w:p w:rsidR="00E76C9B" w:rsidRDefault="00BE260E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</w:pPr>
      <w:r>
        <w:t>konstantní vnější tlak rovný konečnému tlaku helia. (0; 1379,5 J; -1379,</w:t>
      </w:r>
      <w:r>
        <w:t>5 J)</w:t>
      </w:r>
    </w:p>
    <w:p w:rsidR="00E76C9B" w:rsidRDefault="00BE260E">
      <w:pPr>
        <w:numPr>
          <w:ilvl w:val="1"/>
          <w:numId w:val="5"/>
        </w:numPr>
        <w:tabs>
          <w:tab w:val="left" w:pos="450"/>
        </w:tabs>
        <w:spacing w:after="0"/>
        <w:ind w:left="426"/>
        <w:jc w:val="both"/>
        <w:rPr>
          <w:rFonts w:eastAsia="Batang"/>
          <w:u w:val="single"/>
        </w:rPr>
      </w:pPr>
      <w:r>
        <w:t>nulový vnější tlak. (0)</w:t>
      </w:r>
    </w:p>
    <w:p w:rsidR="00E76C9B" w:rsidRDefault="00E76C9B">
      <w:pPr>
        <w:tabs>
          <w:tab w:val="left" w:pos="450"/>
        </w:tabs>
        <w:spacing w:after="198"/>
        <w:jc w:val="both"/>
      </w:pPr>
    </w:p>
    <w:sectPr w:rsidR="00E76C9B" w:rsidSect="00E76C9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566"/>
    <w:multiLevelType w:val="multilevel"/>
    <w:tmpl w:val="8E0AA5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B27B2"/>
    <w:multiLevelType w:val="multilevel"/>
    <w:tmpl w:val="021EAF2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284C67"/>
    <w:multiLevelType w:val="multilevel"/>
    <w:tmpl w:val="7EF875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5BE11AE"/>
    <w:multiLevelType w:val="multilevel"/>
    <w:tmpl w:val="70001F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324F20"/>
    <w:multiLevelType w:val="hybridMultilevel"/>
    <w:tmpl w:val="686A32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2368E8"/>
    <w:multiLevelType w:val="multilevel"/>
    <w:tmpl w:val="B750F9F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C43B47"/>
    <w:multiLevelType w:val="multilevel"/>
    <w:tmpl w:val="8CE01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  <w:rPr>
        <w:b w:val="0"/>
        <w:bCs w:val="0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76C9B"/>
    <w:rsid w:val="00552EBF"/>
    <w:rsid w:val="00BE260E"/>
    <w:rsid w:val="00E76C9B"/>
    <w:rsid w:val="00F7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Heading1"/>
    <w:uiPriority w:val="9"/>
    <w:qFormat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Heading2"/>
    <w:uiPriority w:val="9"/>
    <w:qFormat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B70D88"/>
    <w:rPr>
      <w:color w:val="808080"/>
    </w:rPr>
  </w:style>
  <w:style w:type="character" w:customStyle="1" w:styleId="ListLabel1">
    <w:name w:val="ListLabel 1"/>
    <w:qFormat/>
    <w:rsid w:val="00E76C9B"/>
    <w:rPr>
      <w:b w:val="0"/>
      <w:bCs w:val="0"/>
      <w:color w:val="00000A"/>
    </w:rPr>
  </w:style>
  <w:style w:type="character" w:customStyle="1" w:styleId="ListLabel2">
    <w:name w:val="ListLabel 2"/>
    <w:qFormat/>
    <w:rsid w:val="00E76C9B"/>
    <w:rPr>
      <w:rFonts w:cs="Calibri"/>
    </w:rPr>
  </w:style>
  <w:style w:type="paragraph" w:customStyle="1" w:styleId="Heading">
    <w:name w:val="Heading"/>
    <w:basedOn w:val="Normln"/>
    <w:next w:val="Zkladntext"/>
    <w:qFormat/>
    <w:rsid w:val="00E76C9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E76C9B"/>
    <w:pPr>
      <w:spacing w:after="140" w:line="288" w:lineRule="auto"/>
    </w:pPr>
  </w:style>
  <w:style w:type="paragraph" w:styleId="Seznam">
    <w:name w:val="List"/>
    <w:basedOn w:val="Zkladntext"/>
    <w:rsid w:val="00E76C9B"/>
    <w:rPr>
      <w:rFonts w:cs="FreeSans"/>
    </w:rPr>
  </w:style>
  <w:style w:type="paragraph" w:customStyle="1" w:styleId="Caption">
    <w:name w:val="Caption"/>
    <w:basedOn w:val="Normln"/>
    <w:qFormat/>
    <w:rsid w:val="00E76C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E76C9B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dc:description/>
  <cp:lastModifiedBy>Jakub Stošek</cp:lastModifiedBy>
  <cp:revision>16</cp:revision>
  <dcterms:created xsi:type="dcterms:W3CDTF">2017-03-05T17:50:00Z</dcterms:created>
  <dcterms:modified xsi:type="dcterms:W3CDTF">2017-03-10T20:48:00Z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