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FD" w:rsidRDefault="007D11FD" w:rsidP="007D11FD">
      <w:pPr>
        <w:pStyle w:val="Nadpis1"/>
        <w:rPr>
          <w:rFonts w:ascii="Arial" w:hAnsi="Arial" w:cs="Arial"/>
          <w:sz w:val="22"/>
        </w:rPr>
      </w:pPr>
      <w:r>
        <w:rPr>
          <w:rFonts w:ascii="Arial" w:hAnsi="Arial" w:cs="Arial"/>
        </w:rPr>
        <w:t>INSTRUCTIONS FOR THE END-OF-TERM PRESENTATIONS</w:t>
      </w:r>
      <w:r>
        <w:rPr>
          <w:rFonts w:ascii="Arial" w:hAnsi="Arial" w:cs="Arial"/>
          <w:sz w:val="22"/>
        </w:rPr>
        <w:t xml:space="preserve">      </w:t>
      </w:r>
      <w:r w:rsidR="00B07970">
        <w:rPr>
          <w:rFonts w:ascii="Arial" w:hAnsi="Arial" w:cs="Arial"/>
          <w:sz w:val="22"/>
        </w:rPr>
        <w:t xml:space="preserve">  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Find partners and make groups of three students. </w:t>
      </w:r>
    </w:p>
    <w:p w:rsidR="007D11FD" w:rsidRDefault="007D11FD" w:rsidP="007D11FD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Choose a topic about a problem in society or environment where geographers can offer some help or a solution.</w:t>
      </w:r>
    </w:p>
    <w:p w:rsidR="00B07970" w:rsidRPr="00B07970" w:rsidRDefault="00B07970" w:rsidP="00B0797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aim of the task is delivering a team presentation + preparing a poster about your topic.</w:t>
      </w:r>
    </w:p>
    <w:p w:rsidR="00C2388B" w:rsidRDefault="007D11FD" w:rsidP="007D11F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 of presentation: 8 </w:t>
      </w:r>
      <w:r w:rsidR="00B07970">
        <w:rPr>
          <w:rFonts w:ascii="Arial" w:hAnsi="Arial" w:cs="Arial"/>
          <w:sz w:val="22"/>
        </w:rPr>
        <w:t>-10 minutes</w:t>
      </w:r>
      <w:r>
        <w:rPr>
          <w:rFonts w:ascii="Arial" w:hAnsi="Arial" w:cs="Arial"/>
          <w:sz w:val="22"/>
        </w:rPr>
        <w:t xml:space="preserve">, structured, each student presents a part of the topic, </w:t>
      </w:r>
    </w:p>
    <w:p w:rsidR="007D11FD" w:rsidRDefault="007D11FD" w:rsidP="00C2388B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prepared for a discussion – listeners must ask questions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</w:p>
    <w:p w:rsidR="00B07970" w:rsidRDefault="004421E7" w:rsidP="007D11F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 of the poster: </w:t>
      </w:r>
      <w:r w:rsidR="00B07970">
        <w:rPr>
          <w:rFonts w:ascii="Arial" w:hAnsi="Arial" w:cs="Arial"/>
          <w:sz w:val="22"/>
        </w:rPr>
        <w:t xml:space="preserve"> 1 page</w:t>
      </w:r>
      <w:r>
        <w:rPr>
          <w:rFonts w:ascii="Arial" w:hAnsi="Arial" w:cs="Arial"/>
          <w:sz w:val="22"/>
        </w:rPr>
        <w:t>, printable A4 format</w:t>
      </w:r>
      <w:bookmarkStart w:id="0" w:name="_GoBack"/>
      <w:bookmarkEnd w:id="0"/>
    </w:p>
    <w:p w:rsidR="00B07970" w:rsidRDefault="00B07970" w:rsidP="00B07970">
      <w:pPr>
        <w:pStyle w:val="Odstavecseseznamem"/>
        <w:rPr>
          <w:rFonts w:ascii="Arial" w:hAnsi="Arial" w:cs="Arial"/>
          <w:sz w:val="22"/>
        </w:rPr>
      </w:pPr>
    </w:p>
    <w:p w:rsidR="007D11FD" w:rsidRDefault="00B07970" w:rsidP="007D11F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Upload your poster</w:t>
      </w:r>
      <w:r w:rsidR="007D11FD">
        <w:rPr>
          <w:rFonts w:ascii="Arial" w:hAnsi="Arial" w:cs="Arial"/>
          <w:sz w:val="22"/>
        </w:rPr>
        <w:t xml:space="preserve"> in </w:t>
      </w:r>
      <w:r>
        <w:rPr>
          <w:rFonts w:ascii="Arial" w:hAnsi="Arial" w:cs="Arial"/>
          <w:sz w:val="22"/>
          <w:lang w:val="cs-CZ"/>
        </w:rPr>
        <w:t>„odevzdávárny“</w:t>
      </w:r>
      <w:r w:rsidR="007D11FD">
        <w:rPr>
          <w:rFonts w:ascii="Arial" w:hAnsi="Arial" w:cs="Arial"/>
          <w:sz w:val="22"/>
        </w:rPr>
        <w:t xml:space="preserve"> before the presentations are delivered</w:t>
      </w:r>
      <w:r>
        <w:rPr>
          <w:rFonts w:ascii="Arial" w:hAnsi="Arial" w:cs="Arial"/>
          <w:sz w:val="22"/>
        </w:rPr>
        <w:t>. The other students will read them.</w:t>
      </w:r>
    </w:p>
    <w:p w:rsidR="007D11FD" w:rsidRDefault="007D11FD" w:rsidP="00B07970">
      <w:pPr>
        <w:rPr>
          <w:rFonts w:ascii="Arial" w:hAnsi="Arial" w:cs="Arial"/>
          <w:sz w:val="22"/>
        </w:rPr>
      </w:pPr>
    </w:p>
    <w:p w:rsidR="007D11FD" w:rsidRDefault="007D11FD" w:rsidP="007D11F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Presentations will be delivered</w:t>
      </w:r>
      <w:r w:rsidR="00B07970">
        <w:rPr>
          <w:rFonts w:ascii="Arial" w:hAnsi="Arial" w:cs="Arial"/>
          <w:sz w:val="22"/>
        </w:rPr>
        <w:t xml:space="preserve"> in classes in weeks 10, 11 and 12 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task is a compulsory part of the course. It will be assessed, pass mark is always 60%.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pStyle w:val="Nadpis2"/>
      </w:pPr>
      <w:r>
        <w:t>ASSESSMENT OF PRESENTATIONS</w:t>
      </w:r>
    </w:p>
    <w:p w:rsidR="007D11FD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10% - structure – introduction, main part, ending</w:t>
      </w:r>
    </w:p>
    <w:p w:rsidR="007D11FD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20% - a reasonable topic, clearly described and </w:t>
      </w:r>
      <w:r>
        <w:rPr>
          <w:rFonts w:ascii="Arial" w:hAnsi="Arial" w:cs="Arial"/>
          <w:b/>
          <w:bCs/>
          <w:sz w:val="22"/>
        </w:rPr>
        <w:t>analysed</w:t>
      </w:r>
      <w:r>
        <w:rPr>
          <w:rFonts w:ascii="Arial" w:hAnsi="Arial" w:cs="Arial"/>
          <w:sz w:val="22"/>
        </w:rPr>
        <w:t xml:space="preserve"> for the listeners to understand well</w:t>
      </w:r>
    </w:p>
    <w:p w:rsidR="007D11FD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10% - good and relevant slides</w:t>
      </w:r>
    </w:p>
    <w:p w:rsidR="007D11FD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10% - balanced contribution of team members in speaking</w:t>
      </w:r>
    </w:p>
    <w:p w:rsidR="007D11FD" w:rsidRDefault="007D11FD" w:rsidP="007D11FD">
      <w:pPr>
        <w:ind w:firstLine="18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20% - good English, signalling language (e.g. Firstly, Now I’ll hand over to Jan. In conclusion,…)</w:t>
      </w:r>
    </w:p>
    <w:p w:rsidR="007D11FD" w:rsidRDefault="007D11FD" w:rsidP="007D11FD">
      <w:pPr>
        <w:ind w:firstLine="18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20% - inviting audience to ask questions, dealing with questions (i.e. answering, reacting)</w:t>
      </w:r>
    </w:p>
    <w:p w:rsidR="007D11FD" w:rsidRDefault="00CD2B8F" w:rsidP="007D11FD">
      <w:pPr>
        <w:pStyle w:val="Zkladntextodsazen"/>
        <w:ind w:hanging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10% - each student must</w:t>
      </w:r>
      <w:r w:rsidR="007D11FD">
        <w:rPr>
          <w:rFonts w:ascii="Arial" w:hAnsi="Arial" w:cs="Arial"/>
          <w:sz w:val="22"/>
        </w:rPr>
        <w:t xml:space="preserve"> ask a question about </w:t>
      </w:r>
      <w:r w:rsidR="00B07970">
        <w:rPr>
          <w:rFonts w:ascii="Arial" w:hAnsi="Arial" w:cs="Arial"/>
          <w:sz w:val="22"/>
        </w:rPr>
        <w:t>(</w:t>
      </w:r>
      <w:r w:rsidR="007D11FD">
        <w:rPr>
          <w:rFonts w:ascii="Arial" w:hAnsi="Arial" w:cs="Arial"/>
          <w:sz w:val="22"/>
        </w:rPr>
        <w:t>one of</w:t>
      </w:r>
      <w:r w:rsidR="00B07970">
        <w:rPr>
          <w:rFonts w:ascii="Arial" w:hAnsi="Arial" w:cs="Arial"/>
          <w:sz w:val="22"/>
        </w:rPr>
        <w:t>)</w:t>
      </w:r>
      <w:r w:rsidR="007D11FD">
        <w:rPr>
          <w:rFonts w:ascii="Arial" w:hAnsi="Arial" w:cs="Arial"/>
          <w:sz w:val="22"/>
        </w:rPr>
        <w:t xml:space="preserve"> the presentations in the class – reading the posters in advance will give you some ideas what to ask about, thus you collect more points for your team</w:t>
      </w:r>
    </w:p>
    <w:p w:rsidR="007D11FD" w:rsidRDefault="007D11FD" w:rsidP="007D11FD">
      <w:pPr>
        <w:rPr>
          <w:rFonts w:ascii="Arial" w:hAnsi="Arial" w:cs="Arial"/>
          <w:i/>
          <w:iCs/>
          <w:sz w:val="22"/>
        </w:rPr>
      </w:pPr>
    </w:p>
    <w:p w:rsidR="007D11FD" w:rsidRDefault="007D11FD" w:rsidP="00CD2B8F">
      <w:pPr>
        <w:pStyle w:val="Nadpis2"/>
        <w:tabs>
          <w:tab w:val="left" w:pos="4080"/>
        </w:tabs>
      </w:pPr>
      <w:r>
        <w:t>ASSESSMENT OF POSTERS</w:t>
      </w:r>
      <w:r w:rsidR="00CD2B8F">
        <w:tab/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good layout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brief but informative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20% clear descriptions in good English (grammar, spelling, terminology)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relevant pictures, if necessary- explanations of some special terms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including sources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20% function – if it works well, if it introduces the topic clearly to non-expert academic audience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pStyle w:val="Nadpis3"/>
      </w:pPr>
      <w:r>
        <w:t xml:space="preserve">HOW TO PREPARE A POSTER </w:t>
      </w:r>
    </w:p>
    <w:p w:rsidR="00CD2B8F" w:rsidRDefault="00CD2B8F" w:rsidP="00CD2B8F"/>
    <w:p w:rsidR="00CD2B8F" w:rsidRDefault="00CD2B8F" w:rsidP="00CD2B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model poster:</w:t>
      </w:r>
    </w:p>
    <w:p w:rsidR="00CD2B8F" w:rsidRPr="00CD2B8F" w:rsidRDefault="00CD2B8F" w:rsidP="00CD2B8F">
      <w:pPr>
        <w:rPr>
          <w:sz w:val="20"/>
          <w:szCs w:val="20"/>
        </w:rPr>
      </w:pPr>
      <w:r w:rsidRPr="00CD2B8F">
        <w:rPr>
          <w:rFonts w:ascii="Arial" w:hAnsi="Arial" w:cs="Arial"/>
          <w:sz w:val="20"/>
          <w:szCs w:val="20"/>
        </w:rPr>
        <w:t xml:space="preserve">It is from </w:t>
      </w:r>
      <w:r w:rsidRPr="00CD2B8F">
        <w:rPr>
          <w:rFonts w:ascii="Arial" w:hAnsi="Arial" w:cs="Arial"/>
          <w:sz w:val="20"/>
          <w:szCs w:val="20"/>
        </w:rPr>
        <w:t>chemistry</w:t>
      </w:r>
      <w:r>
        <w:rPr>
          <w:rFonts w:ascii="Arial" w:hAnsi="Arial" w:cs="Arial"/>
          <w:sz w:val="20"/>
          <w:szCs w:val="20"/>
        </w:rPr>
        <w:t xml:space="preserve"> but the rules are the same.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4421E7" w:rsidP="007D11FD">
      <w:pPr>
        <w:rPr>
          <w:rFonts w:ascii="Arial" w:hAnsi="Arial" w:cs="Arial"/>
          <w:sz w:val="22"/>
        </w:rPr>
      </w:pPr>
      <w:hyperlink r:id="rId5" w:history="1">
        <w:r w:rsidR="007D11FD">
          <w:rPr>
            <w:rStyle w:val="Hypertextovodkaz"/>
            <w:rFonts w:ascii="Arial" w:hAnsi="Arial" w:cs="Arial"/>
            <w:sz w:val="22"/>
          </w:rPr>
          <w:t>http://michaelseery.com/home/wp-content/uploads/2013/04/Preparing-a-student-poster-in-chemistry.pdf</w:t>
        </w:r>
      </w:hyperlink>
    </w:p>
    <w:p w:rsidR="007D11FD" w:rsidRDefault="007D11FD" w:rsidP="007D11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pages 4,5,6 – instructions, information about the parts of a poster</w:t>
      </w:r>
    </w:p>
    <w:p w:rsidR="007D11FD" w:rsidRDefault="007D11FD" w:rsidP="007D11FD">
      <w:pPr>
        <w:rPr>
          <w:rFonts w:ascii="Arial" w:hAnsi="Arial" w:cs="Arial"/>
          <w:sz w:val="16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can find  some ideas in the video</w:t>
      </w:r>
    </w:p>
    <w:p w:rsidR="007D11FD" w:rsidRDefault="004421E7" w:rsidP="007D11FD">
      <w:pPr>
        <w:rPr>
          <w:rFonts w:ascii="Arial" w:hAnsi="Arial" w:cs="Arial"/>
          <w:sz w:val="22"/>
        </w:rPr>
      </w:pPr>
      <w:hyperlink r:id="rId6" w:history="1">
        <w:r w:rsidR="007D11FD">
          <w:rPr>
            <w:rStyle w:val="Hypertextovodkaz"/>
            <w:rFonts w:ascii="Arial" w:hAnsi="Arial" w:cs="Arial"/>
            <w:sz w:val="22"/>
          </w:rPr>
          <w:t>htt</w:t>
        </w:r>
        <w:r w:rsidR="007D11FD">
          <w:rPr>
            <w:rStyle w:val="Hypertextovodkaz"/>
            <w:rFonts w:ascii="Arial" w:hAnsi="Arial" w:cs="Arial"/>
            <w:sz w:val="22"/>
          </w:rPr>
          <w:t>p</w:t>
        </w:r>
        <w:r w:rsidR="007D11FD">
          <w:rPr>
            <w:rStyle w:val="Hypertextovodkaz"/>
            <w:rFonts w:ascii="Arial" w:hAnsi="Arial" w:cs="Arial"/>
            <w:sz w:val="22"/>
          </w:rPr>
          <w:t>s://www.youtube.com/watch?v=AN17WycNV2I</w:t>
        </w:r>
      </w:hyperlink>
      <w:r w:rsidR="007D11FD">
        <w:rPr>
          <w:rFonts w:ascii="Arial" w:hAnsi="Arial" w:cs="Arial"/>
          <w:sz w:val="22"/>
        </w:rPr>
        <w:t xml:space="preserve"> - 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CD2B8F" w:rsidP="007D11FD">
      <w:pPr>
        <w:tabs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7D11FD">
        <w:rPr>
          <w:rFonts w:ascii="Arial" w:hAnsi="Arial" w:cs="Arial"/>
          <w:sz w:val="20"/>
        </w:rPr>
        <w:t xml:space="preserve">hat the percentages in the assessment mean: 100 – 93 excellent (mark A) </w:t>
      </w:r>
      <w:r w:rsidR="007D11FD">
        <w:rPr>
          <w:rFonts w:ascii="Arial" w:hAnsi="Arial" w:cs="Arial"/>
          <w:sz w:val="20"/>
        </w:rPr>
        <w:tab/>
        <w:t xml:space="preserve">76 - 69  average (D)           </w:t>
      </w:r>
    </w:p>
    <w:p w:rsidR="007D11FD" w:rsidRDefault="007D11FD" w:rsidP="007D11FD">
      <w:pPr>
        <w:tabs>
          <w:tab w:val="left" w:pos="432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92 – 85 very good (mark B)</w:t>
      </w:r>
      <w:r>
        <w:rPr>
          <w:rFonts w:ascii="Arial" w:hAnsi="Arial" w:cs="Arial"/>
          <w:sz w:val="20"/>
        </w:rPr>
        <w:tab/>
        <w:t>68 – 60 poor (E)</w:t>
      </w:r>
    </w:p>
    <w:p w:rsidR="007D11FD" w:rsidRDefault="007D11FD" w:rsidP="007D11F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0"/>
        </w:rPr>
        <w:t>84 – 77 above average (mark C)       59 – less    failed  (F)</w:t>
      </w:r>
    </w:p>
    <w:p w:rsidR="007D11FD" w:rsidRDefault="007D11FD" w:rsidP="007D11FD"/>
    <w:p w:rsidR="00DD1F08" w:rsidRDefault="00DD1F08"/>
    <w:sectPr w:rsidR="00DD1F08" w:rsidSect="007D1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52AB"/>
    <w:multiLevelType w:val="hybridMultilevel"/>
    <w:tmpl w:val="F56E0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FD"/>
    <w:rsid w:val="003B76A9"/>
    <w:rsid w:val="004421E7"/>
    <w:rsid w:val="007D11FD"/>
    <w:rsid w:val="00B07970"/>
    <w:rsid w:val="00C06B38"/>
    <w:rsid w:val="00C2388B"/>
    <w:rsid w:val="00CD2B8F"/>
    <w:rsid w:val="00D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7304"/>
  <w15:docId w15:val="{D74CE357-BD1B-49A4-8C64-C9DC0D9E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7D11F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11FD"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11FD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11FD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character" w:customStyle="1" w:styleId="Nadpis2Char">
    <w:name w:val="Nadpis 2 Char"/>
    <w:basedOn w:val="Standardnpsmoodstavce"/>
    <w:link w:val="Nadpis2"/>
    <w:semiHidden/>
    <w:rsid w:val="007D11FD"/>
    <w:rPr>
      <w:rFonts w:ascii="Arial" w:eastAsia="Times New Roman" w:hAnsi="Arial" w:cs="Arial"/>
      <w:b/>
      <w:bCs/>
      <w:szCs w:val="24"/>
      <w:lang w:val="en-GB" w:eastAsia="cs-CZ"/>
    </w:rPr>
  </w:style>
  <w:style w:type="character" w:customStyle="1" w:styleId="Nadpis3Char">
    <w:name w:val="Nadpis 3 Char"/>
    <w:basedOn w:val="Standardnpsmoodstavce"/>
    <w:link w:val="Nadpis3"/>
    <w:semiHidden/>
    <w:rsid w:val="007D11FD"/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character" w:styleId="Hypertextovodkaz">
    <w:name w:val="Hyperlink"/>
    <w:basedOn w:val="Standardnpsmoodstavce"/>
    <w:semiHidden/>
    <w:unhideWhenUsed/>
    <w:rsid w:val="007D11F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7D11FD"/>
    <w:pPr>
      <w:ind w:left="720" w:hanging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11F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0797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D2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N17WycNV2I" TargetMode="External"/><Relationship Id="rId5" Type="http://schemas.openxmlformats.org/officeDocument/2006/relationships/hyperlink" Target="http://michaelseery.com/home/wp-content/uploads/2013/04/Preparing-a-student-poster-in-chemistr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Uživatel systému Windows</cp:lastModifiedBy>
  <cp:revision>5</cp:revision>
  <dcterms:created xsi:type="dcterms:W3CDTF">2017-02-02T14:48:00Z</dcterms:created>
  <dcterms:modified xsi:type="dcterms:W3CDTF">2017-02-02T14:50:00Z</dcterms:modified>
</cp:coreProperties>
</file>