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27" w:rsidRDefault="006A10A0">
      <w:pPr>
        <w:rPr>
          <w:sz w:val="28"/>
          <w:szCs w:val="28"/>
        </w:rPr>
      </w:pPr>
      <w:r w:rsidRPr="006A10A0">
        <w:rPr>
          <w:sz w:val="28"/>
          <w:szCs w:val="28"/>
        </w:rPr>
        <w:t>Pojmenujte níže uvedené sloučeniny</w:t>
      </w:r>
    </w:p>
    <w:p w:rsidR="006A10A0" w:rsidRDefault="006A10A0">
      <w:pPr>
        <w:rPr>
          <w:sz w:val="28"/>
          <w:szCs w:val="28"/>
        </w:rPr>
      </w:pPr>
    </w:p>
    <w:p w:rsidR="006A10A0" w:rsidRPr="006A10A0" w:rsidRDefault="006A10A0">
      <w:pPr>
        <w:rPr>
          <w:sz w:val="28"/>
          <w:szCs w:val="28"/>
        </w:rPr>
      </w:pPr>
      <w:bookmarkStart w:id="0" w:name="_GoBack"/>
      <w:bookmarkEnd w:id="0"/>
      <w:r w:rsidRPr="006A10A0">
        <w:rPr>
          <w:noProof/>
          <w:sz w:val="28"/>
          <w:szCs w:val="28"/>
          <w:lang w:eastAsia="cs-CZ"/>
        </w:rPr>
        <w:pict w14:anchorId="37370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5" o:spid="_x0000_s1026" type="#_x0000_t75" style="position:absolute;margin-left:-48.4pt;margin-top:27.25pt;width:534.6pt;height:221.05pt;z-index:251658240;visibility:visible">
            <v:imagedata r:id="rId5" o:title=""/>
          </v:shape>
          <o:OLEObject Type="Embed" ProgID="ChemDraw.Document.6.0" ShapeID="Objekt 5" DrawAspect="Content" ObjectID="_1580797644" r:id="rId6"/>
        </w:pict>
      </w:r>
    </w:p>
    <w:sectPr w:rsidR="006A10A0" w:rsidRPr="006A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A0"/>
    <w:rsid w:val="00400B27"/>
    <w:rsid w:val="006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2018-02-22T08:37:00Z</dcterms:created>
  <dcterms:modified xsi:type="dcterms:W3CDTF">2018-02-22T08:41:00Z</dcterms:modified>
</cp:coreProperties>
</file>