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4373" w14:textId="6841C6B3" w:rsidR="00193EEA" w:rsidRPr="00510589" w:rsidRDefault="00373C05" w:rsidP="0001145F">
      <w:pPr>
        <w:tabs>
          <w:tab w:val="left" w:pos="3636"/>
        </w:tabs>
        <w:jc w:val="center"/>
        <w:rPr>
          <w:rFonts w:ascii="Times New Roman" w:eastAsia="Calibri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</w:rPr>
        <w:t xml:space="preserve"> </w:t>
      </w:r>
      <w:bookmarkStart w:id="0" w:name="_GoBack"/>
      <w:r w:rsidR="00B8749A" w:rsidRPr="009B1CF4">
        <w:rPr>
          <w:rFonts w:ascii="Times New Roman" w:hAnsi="Times New Roman"/>
          <w:b/>
          <w:sz w:val="32"/>
        </w:rPr>
        <w:t xml:space="preserve">Generation of Clusters with Laser Desorption Ionization (LDI) and </w:t>
      </w:r>
      <w:r w:rsidR="002906A6" w:rsidRPr="009B1CF4">
        <w:rPr>
          <w:rFonts w:ascii="Times New Roman" w:hAnsi="Times New Roman"/>
          <w:b/>
          <w:sz w:val="32"/>
        </w:rPr>
        <w:t xml:space="preserve">Matrix Assisted </w:t>
      </w:r>
      <w:r w:rsidR="00B8749A" w:rsidRPr="009B1CF4">
        <w:rPr>
          <w:rFonts w:ascii="Times New Roman" w:hAnsi="Times New Roman"/>
          <w:b/>
          <w:sz w:val="32"/>
        </w:rPr>
        <w:t xml:space="preserve">or LDI with </w:t>
      </w:r>
      <w:r w:rsidR="002906A6" w:rsidRPr="009B1CF4">
        <w:rPr>
          <w:rFonts w:ascii="Times New Roman" w:hAnsi="Times New Roman"/>
          <w:b/>
          <w:sz w:val="32"/>
        </w:rPr>
        <w:t>Quadrupole Ion Trap Time-of-Flight Mass Spectrometr</w:t>
      </w:r>
      <w:r w:rsidR="00B8749A" w:rsidRPr="009B1CF4">
        <w:rPr>
          <w:rFonts w:ascii="Times New Roman" w:hAnsi="Times New Roman"/>
          <w:b/>
          <w:sz w:val="32"/>
        </w:rPr>
        <w:t xml:space="preserve">ic characterization </w:t>
      </w:r>
      <w:r w:rsidR="00937EF8">
        <w:rPr>
          <w:rFonts w:ascii="Times New Roman" w:hAnsi="Times New Roman"/>
          <w:b/>
          <w:sz w:val="32"/>
        </w:rPr>
        <w:t>of Inorganic Materials</w:t>
      </w:r>
      <w:bookmarkEnd w:id="0"/>
    </w:p>
    <w:p w14:paraId="4ADE123A" w14:textId="6D7B2733" w:rsidR="004D1A68" w:rsidRPr="00510589" w:rsidRDefault="002906A6" w:rsidP="004D1A68">
      <w:pPr>
        <w:spacing w:after="0"/>
        <w:contextualSpacing/>
        <w:jc w:val="center"/>
        <w:outlineLvl w:val="0"/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</w:pPr>
      <w:r w:rsidRPr="00510589"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  <w:t>Mayuri Ausekar</w:t>
      </w:r>
    </w:p>
    <w:p w14:paraId="289BCFE2" w14:textId="77777777" w:rsidR="00964746" w:rsidRPr="00510589" w:rsidRDefault="00964746" w:rsidP="004D1A68">
      <w:pPr>
        <w:spacing w:after="0"/>
        <w:contextualSpacing/>
        <w:jc w:val="center"/>
        <w:outlineLvl w:val="0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446E09AC" w14:textId="77777777" w:rsidR="004D1A68" w:rsidRPr="00510589" w:rsidRDefault="004D1A68" w:rsidP="004D1A68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10589">
        <w:rPr>
          <w:rFonts w:ascii="Times New Roman" w:eastAsia="Calibri" w:hAnsi="Times New Roman"/>
        </w:rPr>
        <w:t>Department of Chemistry, Faculty of Science, Masaryk University, Kamenice 5/A14, 625 00 Brno, Czech Republic</w:t>
      </w:r>
    </w:p>
    <w:p w14:paraId="4C75D3B7" w14:textId="77777777" w:rsidR="00416754" w:rsidRPr="00510589" w:rsidRDefault="00416754" w:rsidP="004D1A68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5F47F137" w14:textId="18F862C5" w:rsidR="00876ADE" w:rsidRPr="005C3BD9" w:rsidRDefault="00876ADE" w:rsidP="004D1A68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  <w:r w:rsidRPr="005C3BD9">
        <w:rPr>
          <w:rFonts w:ascii="Times New Roman" w:eastAsia="Calibri" w:hAnsi="Times New Roman"/>
          <w:sz w:val="20"/>
        </w:rPr>
        <w:t xml:space="preserve">PhD thesis supervisor: </w:t>
      </w:r>
      <w:r w:rsidRPr="005C3BD9">
        <w:rPr>
          <w:rFonts w:ascii="Times New Roman" w:eastAsia="Calibri" w:hAnsi="Times New Roman"/>
          <w:b/>
          <w:bCs/>
          <w:sz w:val="20"/>
        </w:rPr>
        <w:t>Prof. RNDr. Josef Havel</w:t>
      </w:r>
      <w:r w:rsidR="0034393F" w:rsidRPr="005C3BD9">
        <w:rPr>
          <w:rFonts w:ascii="Times New Roman" w:eastAsia="Calibri" w:hAnsi="Times New Roman"/>
          <w:b/>
          <w:bCs/>
          <w:sz w:val="20"/>
        </w:rPr>
        <w:t>,</w:t>
      </w:r>
      <w:r w:rsidRPr="005C3BD9">
        <w:rPr>
          <w:rFonts w:ascii="Times New Roman" w:eastAsia="Calibri" w:hAnsi="Times New Roman"/>
          <w:b/>
          <w:bCs/>
          <w:sz w:val="20"/>
        </w:rPr>
        <w:t xml:space="preserve"> </w:t>
      </w:r>
      <w:proofErr w:type="spellStart"/>
      <w:r w:rsidRPr="005C3BD9">
        <w:rPr>
          <w:rFonts w:ascii="Times New Roman" w:eastAsia="Calibri" w:hAnsi="Times New Roman"/>
          <w:b/>
          <w:bCs/>
          <w:sz w:val="20"/>
        </w:rPr>
        <w:t>DrSc</w:t>
      </w:r>
      <w:proofErr w:type="spellEnd"/>
      <w:r w:rsidRPr="005C3BD9">
        <w:rPr>
          <w:rFonts w:ascii="Times New Roman" w:eastAsia="Calibri" w:hAnsi="Times New Roman"/>
          <w:sz w:val="20"/>
        </w:rPr>
        <w:t>.</w:t>
      </w:r>
    </w:p>
    <w:p w14:paraId="17578ADF" w14:textId="77777777" w:rsidR="002906A6" w:rsidRPr="00510589" w:rsidRDefault="002906A6" w:rsidP="004701F7">
      <w:pPr>
        <w:contextualSpacing/>
        <w:jc w:val="both"/>
        <w:rPr>
          <w:rFonts w:ascii="Times New Roman" w:hAnsi="Times New Roman"/>
          <w:bCs/>
          <w:color w:val="222222"/>
          <w:sz w:val="24"/>
          <w:shd w:val="clear" w:color="auto" w:fill="FFFFFF"/>
        </w:rPr>
      </w:pPr>
    </w:p>
    <w:p w14:paraId="634BB050" w14:textId="06C79F76" w:rsidR="00B8749A" w:rsidRPr="009B1CF4" w:rsidRDefault="004D1A68" w:rsidP="0001145F">
      <w:pPr>
        <w:contextualSpacing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9B1CF4">
        <w:rPr>
          <w:rFonts w:ascii="Times New Roman" w:hAnsi="Times New Roman"/>
          <w:bCs/>
          <w:color w:val="222222"/>
          <w:shd w:val="clear" w:color="auto" w:fill="FFFFFF"/>
        </w:rPr>
        <w:t>Mass spectrometry</w:t>
      </w:r>
      <w:r w:rsidRPr="009B1CF4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A40F3C" w:rsidRPr="009B1CF4">
        <w:rPr>
          <w:rFonts w:ascii="Times New Roman" w:hAnsi="Times New Roman"/>
          <w:color w:val="222222"/>
          <w:shd w:val="clear" w:color="auto" w:fill="FFFFFF"/>
        </w:rPr>
        <w:t>has</w:t>
      </w:r>
      <w:r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E8427F" w:rsidRPr="009B1CF4">
        <w:rPr>
          <w:rFonts w:ascii="Times New Roman" w:hAnsi="Times New Roman"/>
          <w:color w:val="222222"/>
          <w:shd w:val="clear" w:color="auto" w:fill="FFFFFF"/>
        </w:rPr>
        <w:t>extensive</w:t>
      </w:r>
      <w:r w:rsidR="00C01FB2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C01FB2" w:rsidRPr="009B1CF4">
        <w:rPr>
          <w:rFonts w:ascii="Times New Roman" w:hAnsi="Times New Roman"/>
          <w:bCs/>
          <w:color w:val="222222"/>
          <w:shd w:val="clear" w:color="auto" w:fill="FFFFFF"/>
        </w:rPr>
        <w:t>applications</w:t>
      </w:r>
      <w:r w:rsidRPr="009B1CF4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C01FB2" w:rsidRPr="009B1CF4">
        <w:rPr>
          <w:rFonts w:ascii="Times New Roman" w:hAnsi="Times New Roman"/>
          <w:color w:val="222222"/>
          <w:shd w:val="clear" w:color="auto" w:fill="FFFFFF"/>
        </w:rPr>
        <w:t xml:space="preserve">in </w:t>
      </w:r>
      <w:r w:rsidR="00937EF8">
        <w:rPr>
          <w:rFonts w:ascii="Times New Roman" w:hAnsi="Times New Roman"/>
          <w:color w:val="222222"/>
          <w:shd w:val="clear" w:color="auto" w:fill="FFFFFF"/>
        </w:rPr>
        <w:t>science</w:t>
      </w:r>
      <w:r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937EF8">
        <w:rPr>
          <w:rFonts w:ascii="Times New Roman" w:hAnsi="Times New Roman"/>
          <w:color w:val="222222"/>
          <w:shd w:val="clear" w:color="auto" w:fill="FFFFFF"/>
        </w:rPr>
        <w:t>and e</w:t>
      </w:r>
      <w:r w:rsidR="00D70D62" w:rsidRPr="009B1CF4">
        <w:rPr>
          <w:rFonts w:ascii="Times New Roman" w:hAnsi="Times New Roman"/>
          <w:color w:val="222222"/>
          <w:shd w:val="clear" w:color="auto" w:fill="FFFFFF"/>
        </w:rPr>
        <w:t>specially M</w:t>
      </w:r>
      <w:r w:rsidR="00193EEA" w:rsidRPr="009B1CF4">
        <w:rPr>
          <w:rFonts w:ascii="Times New Roman" w:hAnsi="Times New Roman"/>
          <w:color w:val="222222"/>
          <w:shd w:val="clear" w:color="auto" w:fill="FFFFFF"/>
        </w:rPr>
        <w:t xml:space="preserve">ALDI </w:t>
      </w:r>
      <w:r w:rsidR="00D70D62" w:rsidRPr="009B1CF4">
        <w:rPr>
          <w:rFonts w:ascii="Times New Roman" w:hAnsi="Times New Roman"/>
          <w:color w:val="222222"/>
          <w:shd w:val="clear" w:color="auto" w:fill="FFFFFF"/>
        </w:rPr>
        <w:t xml:space="preserve">for the </w:t>
      </w:r>
      <w:r w:rsidR="004701F7" w:rsidRPr="009B1CF4">
        <w:rPr>
          <w:rFonts w:ascii="Times New Roman" w:hAnsi="Times New Roman"/>
          <w:color w:val="222222"/>
          <w:shd w:val="clear" w:color="auto" w:fill="FFFFFF"/>
        </w:rPr>
        <w:t xml:space="preserve">analysis of </w:t>
      </w:r>
      <w:r w:rsidR="00937EF8">
        <w:rPr>
          <w:rFonts w:ascii="Times New Roman" w:hAnsi="Times New Roman"/>
          <w:color w:val="222222"/>
          <w:shd w:val="clear" w:color="auto" w:fill="FFFFFF"/>
        </w:rPr>
        <w:t>bio-molecules. On the other hand, it can also be applied to inorganic materials</w:t>
      </w:r>
      <w:r w:rsidR="000815A2">
        <w:rPr>
          <w:rFonts w:ascii="Times New Roman" w:hAnsi="Times New Roman"/>
          <w:color w:val="222222"/>
          <w:shd w:val="clear" w:color="auto" w:fill="FFFFFF"/>
        </w:rPr>
        <w:t>.</w:t>
      </w:r>
      <w:r w:rsidR="00612386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C042DE" w:rsidRPr="009B1CF4">
        <w:rPr>
          <w:rFonts w:ascii="Times New Roman" w:hAnsi="Times New Roman"/>
          <w:color w:val="222222"/>
          <w:shd w:val="clear" w:color="auto" w:fill="FFFFFF"/>
        </w:rPr>
        <w:t xml:space="preserve">The aim of </w:t>
      </w:r>
      <w:r w:rsidR="00193EEA" w:rsidRPr="009B1CF4">
        <w:rPr>
          <w:rFonts w:ascii="Times New Roman" w:hAnsi="Times New Roman"/>
          <w:color w:val="222222"/>
          <w:shd w:val="clear" w:color="auto" w:fill="FFFFFF"/>
        </w:rPr>
        <w:t xml:space="preserve">this </w:t>
      </w:r>
      <w:r w:rsidR="00C042DE" w:rsidRPr="009B1CF4">
        <w:rPr>
          <w:rFonts w:ascii="Times New Roman" w:hAnsi="Times New Roman"/>
          <w:color w:val="222222"/>
          <w:shd w:val="clear" w:color="auto" w:fill="FFFFFF"/>
        </w:rPr>
        <w:t>work</w:t>
      </w:r>
      <w:r w:rsidR="00876ADE" w:rsidRPr="009B1CF4">
        <w:rPr>
          <w:rFonts w:ascii="Times New Roman" w:hAnsi="Times New Roman"/>
          <w:color w:val="222222"/>
          <w:shd w:val="clear" w:color="auto" w:fill="FFFFFF"/>
        </w:rPr>
        <w:t xml:space="preserve"> was to study the use</w:t>
      </w:r>
      <w:r w:rsidR="00C01FB2" w:rsidRPr="009B1CF4">
        <w:rPr>
          <w:rFonts w:ascii="Times New Roman" w:hAnsi="Times New Roman"/>
          <w:color w:val="222222"/>
          <w:shd w:val="clear" w:color="auto" w:fill="FFFFFF"/>
        </w:rPr>
        <w:t xml:space="preserve"> of </w:t>
      </w:r>
      <w:r w:rsidR="00683510" w:rsidRPr="009B1CF4">
        <w:rPr>
          <w:rFonts w:ascii="Times New Roman" w:hAnsi="Times New Roman"/>
          <w:color w:val="222222"/>
          <w:shd w:val="clear" w:color="auto" w:fill="FFFFFF"/>
        </w:rPr>
        <w:t>LDI QIT TOFMS</w:t>
      </w:r>
      <w:r w:rsidR="00015FFE" w:rsidRPr="009B1CF4">
        <w:rPr>
          <w:rFonts w:ascii="Times New Roman" w:hAnsi="Times New Roman"/>
          <w:color w:val="222222"/>
          <w:shd w:val="clear" w:color="auto" w:fill="FFFFFF"/>
        </w:rPr>
        <w:t xml:space="preserve"> for </w:t>
      </w:r>
      <w:r w:rsidR="00E0232F">
        <w:rPr>
          <w:rFonts w:ascii="Times New Roman" w:hAnsi="Times New Roman"/>
          <w:color w:val="222222"/>
          <w:shd w:val="clear" w:color="auto" w:fill="FFFFFF"/>
        </w:rPr>
        <w:t xml:space="preserve">characterization of various </w:t>
      </w:r>
      <w:r w:rsidR="00E0232F" w:rsidRPr="009B1CF4">
        <w:rPr>
          <w:rFonts w:ascii="Times New Roman" w:hAnsi="Times New Roman"/>
          <w:color w:val="222222"/>
          <w:shd w:val="clear" w:color="auto" w:fill="FFFFFF"/>
        </w:rPr>
        <w:t xml:space="preserve">nanomaterials, chalcogenide glasses, etc.   </w:t>
      </w:r>
      <w:r w:rsidR="00015FFE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D7653E">
        <w:rPr>
          <w:rFonts w:ascii="Times New Roman" w:hAnsi="Times New Roman"/>
          <w:color w:val="222222"/>
          <w:shd w:val="clear" w:color="auto" w:fill="FFFFFF"/>
        </w:rPr>
        <w:t>Several examples will be discussed.</w:t>
      </w:r>
    </w:p>
    <w:p w14:paraId="7B204FCE" w14:textId="562A5B1D" w:rsidR="00B8749A" w:rsidRPr="00942B22" w:rsidRDefault="003070FA" w:rsidP="00E638BB">
      <w:pPr>
        <w:contextualSpacing/>
        <w:jc w:val="both"/>
        <w:rPr>
          <w:rFonts w:ascii="Times New Roman" w:hAnsi="Times New Roman"/>
          <w:color w:val="131413"/>
        </w:rPr>
      </w:pPr>
      <w:r w:rsidRPr="009B1CF4">
        <w:rPr>
          <w:rFonts w:ascii="Times New Roman" w:hAnsi="Times New Roman"/>
        </w:rPr>
        <w:t xml:space="preserve">   </w:t>
      </w:r>
      <w:r w:rsidR="00E0232F">
        <w:rPr>
          <w:rFonts w:ascii="Times New Roman" w:hAnsi="Times New Roman"/>
        </w:rPr>
        <w:t xml:space="preserve">Chalcogenide glasses </w:t>
      </w:r>
      <w:r w:rsidR="00B8749A" w:rsidRPr="009B1CF4">
        <w:rPr>
          <w:rFonts w:ascii="Times New Roman" w:hAnsi="Times New Roman"/>
        </w:rPr>
        <w:t>As</w:t>
      </w:r>
      <w:r w:rsidR="00B8749A" w:rsidRPr="009B1CF4">
        <w:rPr>
          <w:rFonts w:ascii="Times New Roman" w:hAnsi="Times New Roman"/>
          <w:vertAlign w:val="subscript"/>
        </w:rPr>
        <w:t>2</w:t>
      </w:r>
      <w:r w:rsidR="00B8749A" w:rsidRPr="009B1CF4">
        <w:rPr>
          <w:rFonts w:ascii="Times New Roman" w:hAnsi="Times New Roman"/>
        </w:rPr>
        <w:t>Ch</w:t>
      </w:r>
      <w:r w:rsidR="00B8749A" w:rsidRPr="009B1CF4">
        <w:rPr>
          <w:rFonts w:ascii="Times New Roman" w:hAnsi="Times New Roman"/>
          <w:vertAlign w:val="subscript"/>
        </w:rPr>
        <w:t>3</w:t>
      </w:r>
      <w:r w:rsidR="00B8749A" w:rsidRPr="009B1CF4">
        <w:rPr>
          <w:rFonts w:ascii="Times New Roman" w:hAnsi="Times New Roman"/>
        </w:rPr>
        <w:t xml:space="preserve"> </w:t>
      </w:r>
      <w:r w:rsidR="00B87AD8" w:rsidRPr="009B1CF4">
        <w:rPr>
          <w:rFonts w:ascii="Times New Roman" w:hAnsi="Times New Roman"/>
        </w:rPr>
        <w:t>(</w:t>
      </w:r>
      <w:r w:rsidR="00E0232F">
        <w:rPr>
          <w:rFonts w:ascii="Times New Roman" w:hAnsi="Times New Roman"/>
        </w:rPr>
        <w:t>C</w:t>
      </w:r>
      <w:r w:rsidR="00B87AD8" w:rsidRPr="009B1CF4">
        <w:rPr>
          <w:rFonts w:ascii="Times New Roman" w:hAnsi="Times New Roman"/>
        </w:rPr>
        <w:t xml:space="preserve">h = S, Se, and </w:t>
      </w:r>
      <w:proofErr w:type="spellStart"/>
      <w:r w:rsidR="00B87AD8" w:rsidRPr="009B1CF4">
        <w:rPr>
          <w:rFonts w:ascii="Times New Roman" w:hAnsi="Times New Roman"/>
        </w:rPr>
        <w:t>Te</w:t>
      </w:r>
      <w:proofErr w:type="spellEnd"/>
      <w:r w:rsidR="00B87AD8" w:rsidRPr="009B1CF4">
        <w:rPr>
          <w:rFonts w:ascii="Times New Roman" w:hAnsi="Times New Roman"/>
        </w:rPr>
        <w:t>)</w:t>
      </w:r>
      <w:r w:rsidR="00B8749A" w:rsidRPr="009B1CF4">
        <w:rPr>
          <w:rFonts w:ascii="Times New Roman" w:hAnsi="Times New Roman"/>
        </w:rPr>
        <w:t xml:space="preserve"> were ablated </w:t>
      </w:r>
      <w:r w:rsidR="000815A2">
        <w:rPr>
          <w:rFonts w:ascii="Times New Roman" w:hAnsi="Times New Roman"/>
        </w:rPr>
        <w:t>w</w:t>
      </w:r>
      <w:r w:rsidR="00B8749A" w:rsidRPr="009B1CF4">
        <w:rPr>
          <w:rFonts w:ascii="Times New Roman" w:hAnsi="Times New Roman"/>
        </w:rPr>
        <w:t>i</w:t>
      </w:r>
      <w:r w:rsidR="00E0232F">
        <w:rPr>
          <w:rFonts w:ascii="Times New Roman" w:hAnsi="Times New Roman"/>
        </w:rPr>
        <w:t>th</w:t>
      </w:r>
      <w:r w:rsidR="00B8749A" w:rsidRPr="009B1CF4">
        <w:rPr>
          <w:rFonts w:ascii="Times New Roman" w:hAnsi="Times New Roman"/>
        </w:rPr>
        <w:t xml:space="preserve"> laser and</w:t>
      </w:r>
      <w:r w:rsidR="00E0232F">
        <w:rPr>
          <w:rFonts w:ascii="Times New Roman" w:hAnsi="Times New Roman"/>
        </w:rPr>
        <w:t xml:space="preserve"> mass spectra were recorded </w:t>
      </w:r>
      <w:r w:rsidR="00AB085C" w:rsidRPr="009B1CF4">
        <w:rPr>
          <w:rFonts w:ascii="Times New Roman" w:hAnsi="Times New Roman"/>
        </w:rPr>
        <w:t>in both positive and negative ion mode</w:t>
      </w:r>
      <w:r w:rsidR="00E0232F">
        <w:rPr>
          <w:rFonts w:ascii="Times New Roman" w:hAnsi="Times New Roman"/>
        </w:rPr>
        <w:t>s. U</w:t>
      </w:r>
      <w:r w:rsidR="00B8749A" w:rsidRPr="009B1CF4">
        <w:rPr>
          <w:rFonts w:ascii="Times New Roman" w:hAnsi="Times New Roman"/>
        </w:rPr>
        <w:t xml:space="preserve">p to </w:t>
      </w:r>
      <w:r w:rsidR="00AB085C" w:rsidRPr="009B1CF4">
        <w:rPr>
          <w:rFonts w:ascii="Times New Roman" w:hAnsi="Times New Roman"/>
        </w:rPr>
        <w:t>102</w:t>
      </w:r>
      <w:r w:rsidR="00B8749A" w:rsidRPr="009B1CF4">
        <w:rPr>
          <w:rFonts w:ascii="Times New Roman" w:hAnsi="Times New Roman"/>
        </w:rPr>
        <w:t xml:space="preserve"> </w:t>
      </w:r>
      <w:proofErr w:type="spellStart"/>
      <w:r w:rsidR="00B8749A" w:rsidRPr="009B1CF4">
        <w:rPr>
          <w:rFonts w:ascii="Times New Roman" w:hAnsi="Times New Roman"/>
        </w:rPr>
        <w:t>As</w:t>
      </w:r>
      <w:r w:rsidR="00B8749A" w:rsidRPr="000815A2">
        <w:rPr>
          <w:rFonts w:ascii="Times New Roman" w:hAnsi="Times New Roman"/>
          <w:i/>
          <w:vertAlign w:val="subscript"/>
        </w:rPr>
        <w:t>m</w:t>
      </w:r>
      <w:r w:rsidR="00B8749A" w:rsidRPr="009B1CF4">
        <w:rPr>
          <w:rFonts w:ascii="Times New Roman" w:hAnsi="Times New Roman"/>
        </w:rPr>
        <w:t>Ch</w:t>
      </w:r>
      <w:r w:rsidR="00B8749A" w:rsidRPr="000815A2">
        <w:rPr>
          <w:rFonts w:ascii="Times New Roman" w:hAnsi="Times New Roman"/>
          <w:i/>
          <w:vertAlign w:val="subscript"/>
        </w:rPr>
        <w:t>n</w:t>
      </w:r>
      <w:proofErr w:type="spellEnd"/>
      <w:r w:rsidR="00B8749A" w:rsidRPr="009B1CF4">
        <w:rPr>
          <w:rFonts w:ascii="Times New Roman" w:hAnsi="Times New Roman"/>
        </w:rPr>
        <w:t xml:space="preserve"> clusters were identified</w:t>
      </w:r>
      <w:r w:rsidR="00E0232F">
        <w:rPr>
          <w:rFonts w:ascii="Times New Roman" w:hAnsi="Times New Roman"/>
        </w:rPr>
        <w:t>:</w:t>
      </w:r>
      <w:r w:rsidR="00AB085C" w:rsidRPr="009B1CF4">
        <w:rPr>
          <w:rFonts w:ascii="Times New Roman" w:hAnsi="Times New Roman"/>
        </w:rPr>
        <w:t xml:space="preserve"> </w:t>
      </w:r>
      <w:r w:rsidR="000B0728" w:rsidRPr="009B1CF4">
        <w:rPr>
          <w:rFonts w:ascii="Times New Roman" w:hAnsi="Times New Roman"/>
          <w:color w:val="131413"/>
        </w:rPr>
        <w:t>10 unary (</w:t>
      </w:r>
      <w:proofErr w:type="spellStart"/>
      <w:r w:rsidR="000B0728" w:rsidRPr="009B1CF4">
        <w:rPr>
          <w:rFonts w:ascii="Times New Roman" w:hAnsi="Times New Roman"/>
          <w:color w:val="131413"/>
        </w:rPr>
        <w:t>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p</w:t>
      </w:r>
      <w:proofErr w:type="spellEnd"/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 xml:space="preserve"> and </w:t>
      </w:r>
      <w:proofErr w:type="spellStart"/>
      <w:r w:rsidR="000B0728" w:rsidRPr="009B1CF4">
        <w:rPr>
          <w:rFonts w:ascii="Times New Roman" w:hAnsi="Times New Roman"/>
          <w:color w:val="131413"/>
        </w:rPr>
        <w:t>As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m</w:t>
      </w:r>
      <w:proofErr w:type="spellEnd"/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>) and 34 binary</w:t>
      </w:r>
      <w:r w:rsidR="00682142">
        <w:rPr>
          <w:rFonts w:ascii="Times New Roman" w:hAnsi="Times New Roman"/>
          <w:color w:val="131413"/>
        </w:rPr>
        <w:t xml:space="preserve"> </w:t>
      </w:r>
      <w:r w:rsidR="000B0728" w:rsidRPr="009B1CF4">
        <w:rPr>
          <w:rFonts w:ascii="Times New Roman" w:hAnsi="Times New Roman"/>
          <w:color w:val="131413"/>
        </w:rPr>
        <w:t>(</w:t>
      </w:r>
      <w:proofErr w:type="spellStart"/>
      <w:r w:rsidR="000B0728" w:rsidRPr="009B1CF4">
        <w:rPr>
          <w:rFonts w:ascii="Times New Roman" w:hAnsi="Times New Roman"/>
          <w:color w:val="131413"/>
        </w:rPr>
        <w:t>As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m</w:t>
      </w:r>
      <w:r w:rsidR="000B0728" w:rsidRPr="009B1CF4">
        <w:rPr>
          <w:rFonts w:ascii="Times New Roman" w:hAnsi="Times New Roman"/>
          <w:color w:val="131413"/>
        </w:rPr>
        <w:t>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p</w:t>
      </w:r>
      <w:proofErr w:type="spellEnd"/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>) species for As</w:t>
      </w:r>
      <w:r w:rsidR="000B0728" w:rsidRPr="00682142">
        <w:rPr>
          <w:rFonts w:ascii="Times New Roman" w:hAnsi="Times New Roman"/>
          <w:color w:val="131413"/>
          <w:vertAlign w:val="subscript"/>
        </w:rPr>
        <w:t>2</w:t>
      </w:r>
      <w:r w:rsidR="000B0728" w:rsidRPr="009B1CF4">
        <w:rPr>
          <w:rFonts w:ascii="Times New Roman" w:hAnsi="Times New Roman"/>
          <w:color w:val="131413"/>
        </w:rPr>
        <w:t>S</w:t>
      </w:r>
      <w:r w:rsidR="000B0728" w:rsidRPr="00682142">
        <w:rPr>
          <w:rFonts w:ascii="Times New Roman" w:hAnsi="Times New Roman"/>
          <w:color w:val="131413"/>
          <w:vertAlign w:val="subscript"/>
        </w:rPr>
        <w:t>3</w:t>
      </w:r>
      <w:r w:rsidR="000B0728" w:rsidRPr="009B1CF4">
        <w:rPr>
          <w:rFonts w:ascii="Times New Roman" w:hAnsi="Times New Roman"/>
          <w:color w:val="131413"/>
        </w:rPr>
        <w:t xml:space="preserve"> glass</w:t>
      </w:r>
      <w:r w:rsidR="00E0232F">
        <w:rPr>
          <w:rFonts w:ascii="Times New Roman" w:hAnsi="Times New Roman"/>
          <w:color w:val="131413"/>
        </w:rPr>
        <w:t>;</w:t>
      </w:r>
      <w:r w:rsidR="000B0728" w:rsidRPr="009B1CF4">
        <w:rPr>
          <w:rFonts w:ascii="Times New Roman" w:hAnsi="Times New Roman"/>
          <w:color w:val="131413"/>
        </w:rPr>
        <w:t xml:space="preserve"> 2</w:t>
      </w:r>
      <w:r w:rsidR="00D7240B">
        <w:rPr>
          <w:rFonts w:ascii="Times New Roman" w:hAnsi="Times New Roman"/>
          <w:color w:val="131413"/>
        </w:rPr>
        <w:t xml:space="preserve"> </w:t>
      </w:r>
      <w:r w:rsidR="000B0728" w:rsidRPr="009B1CF4">
        <w:rPr>
          <w:rFonts w:ascii="Times New Roman" w:hAnsi="Times New Roman"/>
          <w:color w:val="131413"/>
        </w:rPr>
        <w:t>unary (Se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q</w:t>
      </w:r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>) and 26 binary (</w:t>
      </w:r>
      <w:proofErr w:type="spellStart"/>
      <w:r w:rsidR="000B0728" w:rsidRPr="009B1CF4">
        <w:rPr>
          <w:rFonts w:ascii="Times New Roman" w:hAnsi="Times New Roman"/>
          <w:color w:val="131413"/>
        </w:rPr>
        <w:t>As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m</w:t>
      </w:r>
      <w:r w:rsidR="000B0728" w:rsidRPr="009B1CF4">
        <w:rPr>
          <w:rFonts w:ascii="Times New Roman" w:hAnsi="Times New Roman"/>
          <w:color w:val="131413"/>
        </w:rPr>
        <w:t>Se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q</w:t>
      </w:r>
      <w:proofErr w:type="spellEnd"/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 xml:space="preserve">) species </w:t>
      </w:r>
      <w:r w:rsidR="00E0232F">
        <w:rPr>
          <w:rFonts w:ascii="Times New Roman" w:hAnsi="Times New Roman"/>
          <w:color w:val="131413"/>
        </w:rPr>
        <w:t>in case of</w:t>
      </w:r>
      <w:r w:rsidR="00E0232F" w:rsidRPr="009B1CF4">
        <w:rPr>
          <w:rFonts w:ascii="Times New Roman" w:hAnsi="Times New Roman"/>
          <w:color w:val="131413"/>
        </w:rPr>
        <w:t xml:space="preserve"> </w:t>
      </w:r>
      <w:r w:rsidR="000B0728" w:rsidRPr="009B1CF4">
        <w:rPr>
          <w:rFonts w:ascii="Times New Roman" w:hAnsi="Times New Roman"/>
          <w:color w:val="131413"/>
        </w:rPr>
        <w:t>As</w:t>
      </w:r>
      <w:r w:rsidR="000B0728" w:rsidRPr="00682142">
        <w:rPr>
          <w:rFonts w:ascii="Times New Roman" w:hAnsi="Times New Roman"/>
          <w:color w:val="131413"/>
          <w:vertAlign w:val="subscript"/>
        </w:rPr>
        <w:t>2</w:t>
      </w:r>
      <w:r w:rsidR="000B0728" w:rsidRPr="009B1CF4">
        <w:rPr>
          <w:rFonts w:ascii="Times New Roman" w:hAnsi="Times New Roman"/>
          <w:color w:val="131413"/>
        </w:rPr>
        <w:t>Se</w:t>
      </w:r>
      <w:r w:rsidR="000B0728" w:rsidRPr="00682142">
        <w:rPr>
          <w:rFonts w:ascii="Times New Roman" w:hAnsi="Times New Roman"/>
          <w:color w:val="131413"/>
          <w:vertAlign w:val="subscript"/>
        </w:rPr>
        <w:t>3</w:t>
      </w:r>
      <w:r w:rsidR="000B0728" w:rsidRPr="009B1CF4">
        <w:rPr>
          <w:rFonts w:ascii="Times New Roman" w:hAnsi="Times New Roman"/>
          <w:color w:val="131413"/>
        </w:rPr>
        <w:t xml:space="preserve"> glass</w:t>
      </w:r>
      <w:r w:rsidR="00E0232F">
        <w:rPr>
          <w:rFonts w:ascii="Times New Roman" w:hAnsi="Times New Roman"/>
          <w:color w:val="131413"/>
        </w:rPr>
        <w:t>;</w:t>
      </w:r>
      <w:r w:rsidR="000B0728" w:rsidRPr="009B1CF4">
        <w:rPr>
          <w:rFonts w:ascii="Times New Roman" w:hAnsi="Times New Roman"/>
          <w:color w:val="131413"/>
        </w:rPr>
        <w:t xml:space="preserve"> 7 unary (Te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r</w:t>
      </w:r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>)</w:t>
      </w:r>
      <w:r w:rsidRPr="009B1CF4">
        <w:rPr>
          <w:rFonts w:ascii="Times New Roman" w:hAnsi="Times New Roman"/>
          <w:color w:val="131413"/>
        </w:rPr>
        <w:t xml:space="preserve"> </w:t>
      </w:r>
      <w:r w:rsidR="000B0728" w:rsidRPr="009B1CF4">
        <w:rPr>
          <w:rFonts w:ascii="Times New Roman" w:hAnsi="Times New Roman"/>
          <w:color w:val="131413"/>
        </w:rPr>
        <w:t>and 23 binary (</w:t>
      </w:r>
      <w:proofErr w:type="spellStart"/>
      <w:r w:rsidR="000B0728" w:rsidRPr="009B1CF4">
        <w:rPr>
          <w:rFonts w:ascii="Times New Roman" w:hAnsi="Times New Roman"/>
          <w:color w:val="131413"/>
        </w:rPr>
        <w:t>As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m</w:t>
      </w:r>
      <w:r w:rsidR="000B0728" w:rsidRPr="009B1CF4">
        <w:rPr>
          <w:rFonts w:ascii="Times New Roman" w:hAnsi="Times New Roman"/>
          <w:color w:val="131413"/>
        </w:rPr>
        <w:t>Te</w:t>
      </w:r>
      <w:r w:rsidR="000B0728" w:rsidRPr="000815A2">
        <w:rPr>
          <w:rFonts w:ascii="Times New Roman" w:hAnsi="Times New Roman"/>
          <w:i/>
          <w:color w:val="131413"/>
          <w:vertAlign w:val="subscript"/>
        </w:rPr>
        <w:t>r</w:t>
      </w:r>
      <w:proofErr w:type="spellEnd"/>
      <w:r w:rsidR="000B0728" w:rsidRPr="00682142">
        <w:rPr>
          <w:rFonts w:ascii="Times New Roman" w:hAnsi="Times New Roman"/>
          <w:color w:val="131413"/>
          <w:vertAlign w:val="superscript"/>
        </w:rPr>
        <w:t>+/</w:t>
      </w:r>
      <w:r w:rsidR="000B0728" w:rsidRPr="00682142">
        <w:rPr>
          <w:rFonts w:ascii="Times New Roman" w:hAnsi="Times New Roman" w:hint="eastAsia"/>
          <w:color w:val="131413"/>
          <w:vertAlign w:val="superscript"/>
        </w:rPr>
        <w:t>–</w:t>
      </w:r>
      <w:r w:rsidR="000B0728" w:rsidRPr="009B1CF4">
        <w:rPr>
          <w:rFonts w:ascii="Times New Roman" w:hAnsi="Times New Roman"/>
          <w:color w:val="131413"/>
        </w:rPr>
        <w:t>) species for As</w:t>
      </w:r>
      <w:r w:rsidR="000B0728" w:rsidRPr="00682142">
        <w:rPr>
          <w:rFonts w:ascii="Times New Roman" w:hAnsi="Times New Roman"/>
          <w:color w:val="131413"/>
          <w:vertAlign w:val="subscript"/>
        </w:rPr>
        <w:t>2</w:t>
      </w:r>
      <w:r w:rsidR="000B0728" w:rsidRPr="009B1CF4">
        <w:rPr>
          <w:rFonts w:ascii="Times New Roman" w:hAnsi="Times New Roman"/>
          <w:color w:val="131413"/>
        </w:rPr>
        <w:t>Te</w:t>
      </w:r>
      <w:r w:rsidR="000B0728" w:rsidRPr="00682142">
        <w:rPr>
          <w:rFonts w:ascii="Times New Roman" w:hAnsi="Times New Roman"/>
          <w:color w:val="131413"/>
          <w:vertAlign w:val="subscript"/>
        </w:rPr>
        <w:t>3</w:t>
      </w:r>
      <w:r w:rsidR="000B0728" w:rsidRPr="009B1CF4">
        <w:rPr>
          <w:rFonts w:ascii="Times New Roman" w:hAnsi="Times New Roman"/>
          <w:color w:val="131413"/>
        </w:rPr>
        <w:t xml:space="preserve"> material.</w:t>
      </w:r>
      <w:r w:rsidR="00193EEA" w:rsidRPr="009B1CF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D7653E">
        <w:rPr>
          <w:rStyle w:val="fontstyle01"/>
          <w:rFonts w:ascii="Times New Roman" w:hAnsi="Times New Roman"/>
          <w:sz w:val="22"/>
          <w:szCs w:val="22"/>
        </w:rPr>
        <w:t xml:space="preserve">The clusters results from the fragmentation of glass structure. </w:t>
      </w:r>
      <w:r w:rsidR="004B3721" w:rsidRPr="009B1CF4">
        <w:rPr>
          <w:rStyle w:val="fontstyle01"/>
          <w:rFonts w:ascii="Times New Roman" w:hAnsi="Times New Roman"/>
          <w:sz w:val="22"/>
          <w:szCs w:val="22"/>
        </w:rPr>
        <w:t>A novel</w:t>
      </w:r>
      <w:r w:rsidR="009B1CF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4B3721" w:rsidRPr="009B1CF4">
        <w:rPr>
          <w:rStyle w:val="fontstyle01"/>
          <w:rFonts w:ascii="Times New Roman" w:hAnsi="Times New Roman"/>
          <w:sz w:val="22"/>
          <w:szCs w:val="22"/>
        </w:rPr>
        <w:t xml:space="preserve">approach was </w:t>
      </w:r>
      <w:r w:rsidR="00D7653E">
        <w:rPr>
          <w:rStyle w:val="fontstyle01"/>
          <w:rFonts w:ascii="Times New Roman" w:hAnsi="Times New Roman"/>
          <w:sz w:val="22"/>
          <w:szCs w:val="22"/>
        </w:rPr>
        <w:t>developed</w:t>
      </w:r>
      <w:r w:rsidR="00D7653E" w:rsidRPr="009B1CF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4B3721" w:rsidRPr="009B1CF4">
        <w:rPr>
          <w:rStyle w:val="fontstyle01"/>
          <w:rFonts w:ascii="Times New Roman" w:hAnsi="Times New Roman"/>
          <w:sz w:val="22"/>
          <w:szCs w:val="22"/>
        </w:rPr>
        <w:t xml:space="preserve">to diminish the fragmentation of chalcogenide glasses 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and 45 new high mass clusters were observed </w:t>
      </w:r>
      <w:r w:rsidR="00D7653E">
        <w:rPr>
          <w:rStyle w:val="fontstyle01"/>
          <w:rFonts w:ascii="Times New Roman" w:hAnsi="Times New Roman"/>
          <w:sz w:val="22"/>
          <w:szCs w:val="22"/>
        </w:rPr>
        <w:t>when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4B3721" w:rsidRPr="009B1CF4">
        <w:rPr>
          <w:rStyle w:val="fontstyle01"/>
          <w:rFonts w:ascii="Times New Roman" w:hAnsi="Times New Roman"/>
          <w:sz w:val="22"/>
          <w:szCs w:val="22"/>
        </w:rPr>
        <w:t>using polymers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 such as </w:t>
      </w:r>
      <w:r w:rsidR="0022726A" w:rsidRPr="009B1CF4">
        <w:rPr>
          <w:rStyle w:val="fontstyle01"/>
          <w:rFonts w:ascii="Times New Roman" w:hAnsi="Times New Roman"/>
          <w:sz w:val="22"/>
          <w:szCs w:val="22"/>
        </w:rPr>
        <w:t>polyvinyl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 pyrrolidine (PVP), </w:t>
      </w:r>
      <w:r w:rsidR="0022726A" w:rsidRPr="009B1CF4">
        <w:rPr>
          <w:rStyle w:val="fontstyle01"/>
          <w:rFonts w:ascii="Times New Roman" w:hAnsi="Times New Roman"/>
          <w:sz w:val="22"/>
          <w:szCs w:val="22"/>
        </w:rPr>
        <w:t>polyethylene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 glycol and</w:t>
      </w:r>
      <w:r w:rsidR="00373C05">
        <w:rPr>
          <w:rStyle w:val="fontstyle01"/>
          <w:rFonts w:ascii="Times New Roman" w:hAnsi="Times New Roman"/>
          <w:sz w:val="22"/>
          <w:szCs w:val="22"/>
        </w:rPr>
        <w:t>/or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 xml:space="preserve"> Parafilm </w:t>
      </w:r>
      <w:r w:rsidR="00644F83" w:rsidRPr="009B1CF4">
        <w:rPr>
          <w:rStyle w:val="fontstyle01"/>
          <w:rFonts w:ascii="Times New Roman" w:hAnsi="Times New Roman"/>
          <w:sz w:val="22"/>
          <w:szCs w:val="22"/>
        </w:rPr>
        <w:t>[1]</w:t>
      </w:r>
      <w:r w:rsidR="00510FE6" w:rsidRPr="009B1CF4">
        <w:rPr>
          <w:rStyle w:val="fontstyle01"/>
          <w:rFonts w:ascii="Times New Roman" w:hAnsi="Times New Roman"/>
          <w:sz w:val="22"/>
          <w:szCs w:val="22"/>
        </w:rPr>
        <w:t>.</w:t>
      </w:r>
      <w:r w:rsidR="00193EEA" w:rsidRPr="009B1CF4">
        <w:rPr>
          <w:rStyle w:val="fontstyle01"/>
          <w:rFonts w:ascii="Times New Roman" w:hAnsi="Times New Roman"/>
          <w:sz w:val="22"/>
          <w:szCs w:val="22"/>
        </w:rPr>
        <w:t xml:space="preserve"> </w:t>
      </w:r>
    </w:p>
    <w:p w14:paraId="4C000DC8" w14:textId="63843CC5" w:rsidR="000F610B" w:rsidRPr="009B1CF4" w:rsidRDefault="000815A2" w:rsidP="0001145F">
      <w:pPr>
        <w:contextualSpacing/>
        <w:jc w:val="both"/>
        <w:rPr>
          <w:rFonts w:ascii="Times New Roman" w:hAnsi="Times New Roman"/>
          <w:color w:val="131413"/>
        </w:rPr>
      </w:pPr>
      <w:r>
        <w:rPr>
          <w:rFonts w:ascii="Times New Roman" w:hAnsi="Times New Roman"/>
        </w:rPr>
        <w:t xml:space="preserve">   </w:t>
      </w:r>
      <w:r w:rsidR="00D7653E">
        <w:rPr>
          <w:rFonts w:ascii="Times New Roman" w:hAnsi="Times New Roman"/>
        </w:rPr>
        <w:t xml:space="preserve">The same procedure </w:t>
      </w:r>
      <w:r w:rsidR="00373C05">
        <w:rPr>
          <w:rFonts w:ascii="Times New Roman" w:hAnsi="Times New Roman"/>
        </w:rPr>
        <w:t xml:space="preserve">as used for glasses </w:t>
      </w:r>
      <w:r w:rsidR="00D7653E">
        <w:rPr>
          <w:rFonts w:ascii="Times New Roman" w:hAnsi="Times New Roman"/>
        </w:rPr>
        <w:t>was used</w:t>
      </w:r>
      <w:r w:rsidR="000F610B" w:rsidRPr="009B1CF4">
        <w:rPr>
          <w:rFonts w:ascii="Times New Roman" w:hAnsi="Times New Roman"/>
        </w:rPr>
        <w:t xml:space="preserve"> to study </w:t>
      </w:r>
      <w:r w:rsidR="00D7653E">
        <w:rPr>
          <w:rFonts w:ascii="Times New Roman" w:hAnsi="Times New Roman"/>
        </w:rPr>
        <w:t xml:space="preserve">formation of </w:t>
      </w:r>
      <w:proofErr w:type="spellStart"/>
      <w:r w:rsidR="000F610B" w:rsidRPr="009B1CF4">
        <w:rPr>
          <w:rFonts w:ascii="Times New Roman" w:hAnsi="Times New Roman"/>
        </w:rPr>
        <w:t>W</w:t>
      </w:r>
      <w:r w:rsidR="000F610B" w:rsidRPr="009B1CF4">
        <w:rPr>
          <w:rFonts w:ascii="Times New Roman" w:hAnsi="Times New Roman"/>
          <w:vertAlign w:val="subscript"/>
        </w:rPr>
        <w:t>x</w:t>
      </w:r>
      <w:r w:rsidR="000F610B" w:rsidRPr="009B1CF4">
        <w:rPr>
          <w:rFonts w:ascii="Times New Roman" w:hAnsi="Times New Roman"/>
        </w:rPr>
        <w:t>O</w:t>
      </w:r>
      <w:r w:rsidR="000F610B" w:rsidRPr="009B1CF4">
        <w:rPr>
          <w:rFonts w:ascii="Times New Roman" w:hAnsi="Times New Roman"/>
          <w:vertAlign w:val="subscript"/>
        </w:rPr>
        <w:t>y</w:t>
      </w:r>
      <w:proofErr w:type="spellEnd"/>
      <w:r w:rsidR="000F610B" w:rsidRPr="009B1CF4">
        <w:rPr>
          <w:rFonts w:ascii="Times New Roman" w:hAnsi="Times New Roman"/>
          <w:color w:val="131413"/>
          <w:vertAlign w:val="superscript"/>
        </w:rPr>
        <w:t>+●/-●</w:t>
      </w:r>
      <w:r w:rsidR="000F610B" w:rsidRPr="009B1CF4">
        <w:rPr>
          <w:rFonts w:ascii="Times New Roman" w:hAnsi="Times New Roman"/>
          <w:color w:val="131413"/>
        </w:rPr>
        <w:t xml:space="preserve"> clusters generated</w:t>
      </w:r>
      <w:r w:rsidR="000F610B" w:rsidRPr="009B1CF4">
        <w:rPr>
          <w:rFonts w:ascii="Times New Roman" w:hAnsi="Times New Roman"/>
        </w:rPr>
        <w:t xml:space="preserve"> in gas phase via laser </w:t>
      </w:r>
      <w:r w:rsidR="00D7653E">
        <w:rPr>
          <w:rFonts w:ascii="Times New Roman" w:hAnsi="Times New Roman"/>
        </w:rPr>
        <w:t>ablation</w:t>
      </w:r>
      <w:r w:rsidR="00D7653E" w:rsidRPr="009B1CF4">
        <w:rPr>
          <w:rFonts w:ascii="Times New Roman" w:hAnsi="Times New Roman"/>
        </w:rPr>
        <w:t xml:space="preserve"> </w:t>
      </w:r>
      <w:r w:rsidR="000F610B" w:rsidRPr="009B1CF4">
        <w:rPr>
          <w:rFonts w:ascii="Times New Roman" w:hAnsi="Times New Roman"/>
        </w:rPr>
        <w:t>of solid WO</w:t>
      </w:r>
      <w:r w:rsidR="000F610B" w:rsidRPr="009B1CF4">
        <w:rPr>
          <w:rFonts w:ascii="Times New Roman" w:hAnsi="Times New Roman"/>
          <w:vertAlign w:val="subscript"/>
        </w:rPr>
        <w:t>3</w:t>
      </w:r>
      <w:r w:rsidR="000F610B" w:rsidRPr="009B1CF4">
        <w:rPr>
          <w:rFonts w:ascii="Times New Roman" w:hAnsi="Times New Roman"/>
        </w:rPr>
        <w:t xml:space="preserve">. </w:t>
      </w:r>
      <w:r w:rsidR="00D7653E">
        <w:rPr>
          <w:rFonts w:ascii="Times New Roman" w:hAnsi="Times New Roman"/>
        </w:rPr>
        <w:t xml:space="preserve">The </w:t>
      </w:r>
      <w:r w:rsidR="000F610B" w:rsidRPr="009B1CF4">
        <w:rPr>
          <w:rFonts w:ascii="Times New Roman" w:hAnsi="Times New Roman"/>
        </w:rPr>
        <w:t xml:space="preserve">LDI produced </w:t>
      </w:r>
      <w:r w:rsidR="000F610B" w:rsidRPr="009B1CF4">
        <w:rPr>
          <w:rFonts w:ascii="Times New Roman" w:hAnsi="Times New Roman"/>
          <w:color w:val="131413"/>
        </w:rPr>
        <w:t>(WO</w:t>
      </w:r>
      <w:r w:rsidR="000F610B" w:rsidRPr="009B1CF4">
        <w:rPr>
          <w:rFonts w:ascii="Times New Roman" w:hAnsi="Times New Roman"/>
          <w:color w:val="131413"/>
          <w:vertAlign w:val="subscript"/>
        </w:rPr>
        <w:t>3</w:t>
      </w:r>
      <w:proofErr w:type="gramStart"/>
      <w:r w:rsidR="000F610B" w:rsidRPr="009B1CF4">
        <w:rPr>
          <w:rFonts w:ascii="Times New Roman" w:hAnsi="Times New Roman"/>
          <w:color w:val="131413"/>
        </w:rPr>
        <w:t>)</w:t>
      </w:r>
      <w:r w:rsidR="000F610B" w:rsidRPr="009B1CF4">
        <w:rPr>
          <w:rFonts w:ascii="Times New Roman" w:hAnsi="Times New Roman"/>
          <w:i/>
          <w:color w:val="131413"/>
          <w:vertAlign w:val="subscript"/>
        </w:rPr>
        <w:t>n</w:t>
      </w:r>
      <w:proofErr w:type="gramEnd"/>
      <w:r w:rsidR="000F610B" w:rsidRPr="009B1CF4">
        <w:rPr>
          <w:rFonts w:ascii="Times New Roman" w:hAnsi="Times New Roman"/>
          <w:color w:val="131413"/>
          <w:vertAlign w:val="superscript"/>
        </w:rPr>
        <w:t>+●/-●</w:t>
      </w:r>
      <w:r w:rsidR="000F610B" w:rsidRPr="009B1CF4">
        <w:rPr>
          <w:rFonts w:ascii="Times New Roman" w:hAnsi="Times New Roman"/>
          <w:color w:val="131413"/>
        </w:rPr>
        <w:t xml:space="preserve"> (</w:t>
      </w:r>
      <w:r w:rsidR="000F610B" w:rsidRPr="009B1CF4">
        <w:rPr>
          <w:rFonts w:ascii="Times New Roman" w:hAnsi="Times New Roman"/>
          <w:i/>
          <w:color w:val="131413"/>
        </w:rPr>
        <w:t>n</w:t>
      </w:r>
      <w:r w:rsidR="000F610B" w:rsidRPr="009B1CF4">
        <w:rPr>
          <w:rFonts w:ascii="Times New Roman" w:hAnsi="Times New Roman"/>
          <w:color w:val="131413"/>
        </w:rPr>
        <w:t xml:space="preserve"> = 1-7) clusters while in MALDI when </w:t>
      </w:r>
      <w:proofErr w:type="spellStart"/>
      <w:r w:rsidR="000F610B" w:rsidRPr="009B1CF4">
        <w:rPr>
          <w:rFonts w:ascii="Times New Roman" w:hAnsi="Times New Roman"/>
          <w:color w:val="131413"/>
        </w:rPr>
        <w:t>nano</w:t>
      </w:r>
      <w:proofErr w:type="spellEnd"/>
      <w:r w:rsidR="000F610B" w:rsidRPr="009B1CF4">
        <w:rPr>
          <w:rFonts w:ascii="Times New Roman" w:hAnsi="Times New Roman"/>
          <w:color w:val="131413"/>
        </w:rPr>
        <w:t>-diamonds (NDs), graphene oxide (GO), or fullerene (C</w:t>
      </w:r>
      <w:r w:rsidR="000F610B" w:rsidRPr="009B1CF4">
        <w:rPr>
          <w:rFonts w:ascii="Times New Roman" w:hAnsi="Times New Roman"/>
          <w:color w:val="131413"/>
          <w:vertAlign w:val="subscript"/>
        </w:rPr>
        <w:t>60</w:t>
      </w:r>
      <w:r w:rsidR="000F610B" w:rsidRPr="009B1CF4">
        <w:rPr>
          <w:rFonts w:ascii="Times New Roman" w:hAnsi="Times New Roman"/>
          <w:color w:val="131413"/>
        </w:rPr>
        <w:t>) were used as matrices, higher mass clusters (WO</w:t>
      </w:r>
      <w:r w:rsidR="000F610B" w:rsidRPr="009B1CF4">
        <w:rPr>
          <w:rFonts w:ascii="Times New Roman" w:hAnsi="Times New Roman"/>
          <w:color w:val="131413"/>
          <w:vertAlign w:val="subscript"/>
        </w:rPr>
        <w:t>3</w:t>
      </w:r>
      <w:r w:rsidR="000F610B" w:rsidRPr="009B1CF4">
        <w:rPr>
          <w:rFonts w:ascii="Times New Roman" w:hAnsi="Times New Roman"/>
          <w:color w:val="131413"/>
        </w:rPr>
        <w:t>)</w:t>
      </w:r>
      <w:r w:rsidR="000F610B" w:rsidRPr="009B1CF4">
        <w:rPr>
          <w:rFonts w:ascii="Times New Roman" w:hAnsi="Times New Roman"/>
          <w:i/>
          <w:color w:val="131413"/>
          <w:vertAlign w:val="subscript"/>
        </w:rPr>
        <w:t>n</w:t>
      </w:r>
      <w:r w:rsidR="000F610B" w:rsidRPr="009B1CF4">
        <w:rPr>
          <w:rFonts w:ascii="Times New Roman" w:hAnsi="Times New Roman"/>
          <w:color w:val="131413"/>
          <w:vertAlign w:val="superscript"/>
        </w:rPr>
        <w:t>-●</w:t>
      </w:r>
      <w:r w:rsidR="000F610B" w:rsidRPr="009B1CF4">
        <w:rPr>
          <w:rFonts w:ascii="Times New Roman" w:hAnsi="Times New Roman"/>
          <w:color w:val="131413"/>
        </w:rPr>
        <w:t xml:space="preserve"> (</w:t>
      </w:r>
      <w:r w:rsidR="000F610B" w:rsidRPr="009B1CF4">
        <w:rPr>
          <w:rFonts w:ascii="Times New Roman" w:hAnsi="Times New Roman"/>
          <w:i/>
          <w:color w:val="131413"/>
        </w:rPr>
        <w:t>n</w:t>
      </w:r>
      <w:r w:rsidR="000F610B" w:rsidRPr="009B1CF4">
        <w:rPr>
          <w:rFonts w:ascii="Times New Roman" w:hAnsi="Times New Roman"/>
          <w:color w:val="131413"/>
        </w:rPr>
        <w:t xml:space="preserve"> =1-19) were detected. Carbonaceous materials (</w:t>
      </w:r>
      <w:proofErr w:type="spellStart"/>
      <w:r w:rsidR="00D7653E">
        <w:rPr>
          <w:rFonts w:ascii="Times New Roman" w:hAnsi="Times New Roman"/>
          <w:color w:val="131413"/>
        </w:rPr>
        <w:t>n</w:t>
      </w:r>
      <w:r w:rsidR="000F610B" w:rsidRPr="009B1CF4">
        <w:rPr>
          <w:rFonts w:ascii="Times New Roman" w:hAnsi="Times New Roman"/>
          <w:color w:val="131413"/>
        </w:rPr>
        <w:t>ano</w:t>
      </w:r>
      <w:proofErr w:type="spellEnd"/>
      <w:r w:rsidR="000F610B" w:rsidRPr="009B1CF4">
        <w:rPr>
          <w:rFonts w:ascii="Times New Roman" w:hAnsi="Times New Roman"/>
          <w:color w:val="131413"/>
        </w:rPr>
        <w:t xml:space="preserve">-diamonds, fullerene, and graphene oxide) were </w:t>
      </w:r>
      <w:r w:rsidR="00D7653E">
        <w:rPr>
          <w:rFonts w:ascii="Times New Roman" w:hAnsi="Times New Roman"/>
          <w:color w:val="131413"/>
        </w:rPr>
        <w:t xml:space="preserve">for the </w:t>
      </w:r>
      <w:r w:rsidR="000F610B" w:rsidRPr="009B1CF4">
        <w:rPr>
          <w:rFonts w:ascii="Times New Roman" w:hAnsi="Times New Roman"/>
          <w:color w:val="131413"/>
        </w:rPr>
        <w:t>first time used as matrices for the generation of (WO</w:t>
      </w:r>
      <w:r w:rsidR="000F610B" w:rsidRPr="009B1CF4">
        <w:rPr>
          <w:rFonts w:ascii="Times New Roman" w:hAnsi="Times New Roman"/>
          <w:color w:val="131413"/>
          <w:vertAlign w:val="subscript"/>
        </w:rPr>
        <w:t>3</w:t>
      </w:r>
      <w:proofErr w:type="gramStart"/>
      <w:r w:rsidR="000F610B" w:rsidRPr="009B1CF4">
        <w:rPr>
          <w:rFonts w:ascii="Times New Roman" w:hAnsi="Times New Roman"/>
          <w:color w:val="131413"/>
        </w:rPr>
        <w:t>)</w:t>
      </w:r>
      <w:r w:rsidR="000F610B" w:rsidRPr="009B1CF4">
        <w:rPr>
          <w:rFonts w:ascii="Times New Roman" w:hAnsi="Times New Roman"/>
          <w:i/>
          <w:color w:val="131413"/>
          <w:vertAlign w:val="subscript"/>
        </w:rPr>
        <w:t>n</w:t>
      </w:r>
      <w:proofErr w:type="gramEnd"/>
      <w:r w:rsidR="000F610B" w:rsidRPr="009B1CF4">
        <w:rPr>
          <w:rFonts w:ascii="Times New Roman" w:hAnsi="Times New Roman"/>
          <w:color w:val="131413"/>
          <w:vertAlign w:val="superscript"/>
        </w:rPr>
        <w:t xml:space="preserve">+●/-● </w:t>
      </w:r>
      <w:r w:rsidR="000F610B" w:rsidRPr="009B1CF4">
        <w:rPr>
          <w:rFonts w:ascii="Times New Roman" w:hAnsi="Times New Roman"/>
          <w:color w:val="131413"/>
        </w:rPr>
        <w:t>clusters</w:t>
      </w:r>
      <w:r w:rsidR="000F610B" w:rsidRPr="009B1CF4">
        <w:rPr>
          <w:rFonts w:ascii="Times New Roman" w:hAnsi="Times New Roman"/>
          <w:color w:val="131413"/>
          <w:vertAlign w:val="superscript"/>
        </w:rPr>
        <w:t xml:space="preserve"> </w:t>
      </w:r>
      <w:r w:rsidR="000F610B" w:rsidRPr="009B1CF4">
        <w:rPr>
          <w:rFonts w:ascii="Times New Roman" w:hAnsi="Times New Roman"/>
          <w:color w:val="131413"/>
        </w:rPr>
        <w:t>in the gas phase. In MALDI new high mass clusters (WO</w:t>
      </w:r>
      <w:r w:rsidR="000F610B" w:rsidRPr="009B1CF4">
        <w:rPr>
          <w:rFonts w:ascii="Times New Roman" w:hAnsi="Times New Roman"/>
          <w:color w:val="131413"/>
          <w:vertAlign w:val="subscript"/>
        </w:rPr>
        <w:t>3</w:t>
      </w:r>
      <w:proofErr w:type="gramStart"/>
      <w:r w:rsidR="000F610B" w:rsidRPr="009B1CF4">
        <w:rPr>
          <w:rFonts w:ascii="Times New Roman" w:hAnsi="Times New Roman"/>
          <w:color w:val="131413"/>
        </w:rPr>
        <w:t>)</w:t>
      </w:r>
      <w:r w:rsidR="000F610B" w:rsidRPr="009B1CF4">
        <w:rPr>
          <w:rFonts w:ascii="Times New Roman" w:hAnsi="Times New Roman"/>
          <w:i/>
          <w:color w:val="131413"/>
          <w:vertAlign w:val="subscript"/>
        </w:rPr>
        <w:t>n</w:t>
      </w:r>
      <w:proofErr w:type="gramEnd"/>
      <w:r w:rsidR="000F610B" w:rsidRPr="009B1CF4">
        <w:rPr>
          <w:rFonts w:ascii="Times New Roman" w:hAnsi="Times New Roman"/>
          <w:color w:val="131413"/>
          <w:vertAlign w:val="superscript"/>
        </w:rPr>
        <w:t>-●</w:t>
      </w:r>
      <w:r w:rsidR="000F610B" w:rsidRPr="009B1CF4">
        <w:rPr>
          <w:rFonts w:ascii="Times New Roman" w:hAnsi="Times New Roman"/>
          <w:color w:val="131413"/>
        </w:rPr>
        <w:t xml:space="preserve"> (</w:t>
      </w:r>
      <w:r w:rsidR="000F610B" w:rsidRPr="009B1CF4">
        <w:rPr>
          <w:rFonts w:ascii="Times New Roman" w:hAnsi="Times New Roman"/>
          <w:i/>
          <w:color w:val="131413"/>
        </w:rPr>
        <w:t>n</w:t>
      </w:r>
      <w:r w:rsidR="000F610B" w:rsidRPr="009B1CF4">
        <w:rPr>
          <w:rFonts w:ascii="Times New Roman" w:hAnsi="Times New Roman"/>
          <w:color w:val="131413"/>
        </w:rPr>
        <w:t xml:space="preserve"> = 12-19) were detected</w:t>
      </w:r>
      <w:r w:rsidR="00644F83" w:rsidRPr="009B1CF4">
        <w:rPr>
          <w:rFonts w:ascii="Times New Roman" w:hAnsi="Times New Roman"/>
          <w:color w:val="131413"/>
        </w:rPr>
        <w:t xml:space="preserve"> [2]</w:t>
      </w:r>
      <w:r w:rsidR="000F610B" w:rsidRPr="009B1CF4">
        <w:rPr>
          <w:rFonts w:ascii="Times New Roman" w:hAnsi="Times New Roman"/>
          <w:color w:val="131413"/>
        </w:rPr>
        <w:t xml:space="preserve">.  </w:t>
      </w:r>
    </w:p>
    <w:p w14:paraId="5A65590C" w14:textId="631C330C" w:rsidR="006C071F" w:rsidRPr="009B1CF4" w:rsidRDefault="000F610B" w:rsidP="0001145F">
      <w:pPr>
        <w:contextualSpacing/>
        <w:jc w:val="both"/>
        <w:rPr>
          <w:rFonts w:ascii="Times New Roman" w:hAnsi="Times New Roman"/>
          <w:color w:val="222222"/>
          <w:shd w:val="clear" w:color="auto" w:fill="FFFFFF"/>
        </w:rPr>
      </w:pPr>
      <w:r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612386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644F83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D7653E">
        <w:rPr>
          <w:rFonts w:ascii="Times New Roman" w:hAnsi="Times New Roman"/>
          <w:color w:val="222222"/>
          <w:shd w:val="clear" w:color="auto" w:fill="FFFFFF"/>
        </w:rPr>
        <w:t>Another work</w:t>
      </w:r>
      <w:r w:rsidR="003D0BB6" w:rsidRPr="009B1CF4">
        <w:rPr>
          <w:rFonts w:ascii="Times New Roman" w:hAnsi="Times New Roman"/>
          <w:color w:val="222222"/>
          <w:shd w:val="clear" w:color="auto" w:fill="FFFFFF"/>
        </w:rPr>
        <w:t xml:space="preserve"> deals with synthesis of magnetic Co-Au nanocomposite</w:t>
      </w:r>
      <w:r w:rsidR="00373C05">
        <w:rPr>
          <w:rFonts w:ascii="Times New Roman" w:hAnsi="Times New Roman"/>
          <w:color w:val="222222"/>
          <w:shd w:val="clear" w:color="auto" w:fill="FFFFFF"/>
        </w:rPr>
        <w:t>. It was then examined</w:t>
      </w:r>
      <w:r w:rsidR="00D7653E">
        <w:rPr>
          <w:rFonts w:ascii="Times New Roman" w:hAnsi="Times New Roman"/>
          <w:color w:val="222222"/>
          <w:shd w:val="clear" w:color="auto" w:fill="FFFFFF"/>
        </w:rPr>
        <w:t xml:space="preserve"> as </w:t>
      </w:r>
      <w:r w:rsidR="00D7653E" w:rsidRPr="009B1CF4">
        <w:rPr>
          <w:rFonts w:ascii="Times New Roman" w:hAnsi="Times New Roman"/>
          <w:color w:val="222222"/>
          <w:shd w:val="clear" w:color="auto" w:fill="FFFFFF"/>
        </w:rPr>
        <w:t>LDI and MALDI</w:t>
      </w:r>
      <w:r w:rsidR="00D7653E">
        <w:rPr>
          <w:rFonts w:ascii="Times New Roman" w:hAnsi="Times New Roman"/>
          <w:color w:val="222222"/>
          <w:shd w:val="clear" w:color="auto" w:fill="FFFFFF"/>
        </w:rPr>
        <w:t xml:space="preserve"> matrices</w:t>
      </w:r>
      <w:r w:rsidR="00D7653E" w:rsidRPr="009B1CF4">
        <w:rPr>
          <w:rFonts w:ascii="Times New Roman" w:hAnsi="Times New Roman"/>
          <w:color w:val="222222"/>
          <w:shd w:val="clear" w:color="auto" w:fill="FFFFFF"/>
        </w:rPr>
        <w:t>.</w:t>
      </w:r>
      <w:r w:rsidR="005C3BD9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D7653E">
        <w:rPr>
          <w:rFonts w:ascii="Times New Roman" w:hAnsi="Times New Roman"/>
          <w:color w:val="222222"/>
          <w:shd w:val="clear" w:color="auto" w:fill="FFFFFF"/>
        </w:rPr>
        <w:t xml:space="preserve">Synthetized </w:t>
      </w:r>
      <w:r w:rsidR="003A700E" w:rsidRPr="009B1CF4">
        <w:rPr>
          <w:rFonts w:ascii="Times New Roman" w:hAnsi="Times New Roman"/>
          <w:color w:val="222222"/>
          <w:shd w:val="clear" w:color="auto" w:fill="FFFFFF"/>
        </w:rPr>
        <w:t>Co-Au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3A700E" w:rsidRPr="009B1CF4">
        <w:rPr>
          <w:rFonts w:ascii="Times New Roman" w:hAnsi="Times New Roman"/>
          <w:color w:val="222222"/>
          <w:shd w:val="clear" w:color="auto" w:fill="FFFFFF"/>
        </w:rPr>
        <w:t>nano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>material</w:t>
      </w:r>
      <w:r w:rsidR="00D7653E">
        <w:rPr>
          <w:rFonts w:ascii="Times New Roman" w:hAnsi="Times New Roman"/>
          <w:color w:val="222222"/>
          <w:shd w:val="clear" w:color="auto" w:fill="FFFFFF"/>
        </w:rPr>
        <w:t xml:space="preserve"> was characterized </w:t>
      </w:r>
      <w:r w:rsidR="00686F0E">
        <w:rPr>
          <w:rFonts w:ascii="Times New Roman" w:hAnsi="Times New Roman"/>
          <w:color w:val="222222"/>
          <w:shd w:val="clear" w:color="auto" w:fill="FFFFFF"/>
        </w:rPr>
        <w:t>b</w:t>
      </w:r>
      <w:r w:rsidR="00D7653E">
        <w:rPr>
          <w:rFonts w:ascii="Times New Roman" w:hAnsi="Times New Roman"/>
          <w:color w:val="222222"/>
          <w:shd w:val="clear" w:color="auto" w:fill="FFFFFF"/>
        </w:rPr>
        <w:t>y MS and it might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 xml:space="preserve"> ha</w:t>
      </w:r>
      <w:r w:rsidR="00D7653E">
        <w:rPr>
          <w:rFonts w:ascii="Times New Roman" w:hAnsi="Times New Roman"/>
          <w:color w:val="222222"/>
          <w:shd w:val="clear" w:color="auto" w:fill="FFFFFF"/>
        </w:rPr>
        <w:t>ve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 xml:space="preserve"> various applications</w:t>
      </w:r>
      <w:r w:rsidR="00CB17F7">
        <w:rPr>
          <w:rFonts w:ascii="Times New Roman" w:hAnsi="Times New Roman"/>
          <w:color w:val="222222"/>
          <w:shd w:val="clear" w:color="auto" w:fill="FFFFFF"/>
        </w:rPr>
        <w:t xml:space="preserve"> for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 xml:space="preserve"> drug delivery, magnetic therapy, </w:t>
      </w:r>
      <w:r w:rsidR="00D7653E">
        <w:rPr>
          <w:rFonts w:ascii="Times New Roman" w:hAnsi="Times New Roman"/>
          <w:color w:val="222222"/>
          <w:shd w:val="clear" w:color="auto" w:fill="FFFFFF"/>
        </w:rPr>
        <w:t>h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>ypothermia treatment, etc. [3</w:t>
      </w:r>
      <w:r w:rsidR="00373C05">
        <w:rPr>
          <w:rFonts w:ascii="Times New Roman" w:hAnsi="Times New Roman"/>
          <w:color w:val="222222"/>
          <w:shd w:val="clear" w:color="auto" w:fill="FFFFFF"/>
        </w:rPr>
        <w:t>,4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>]</w:t>
      </w:r>
      <w:r w:rsidR="00644F83" w:rsidRPr="009B1CF4">
        <w:rPr>
          <w:rFonts w:ascii="Times New Roman" w:hAnsi="Times New Roman"/>
          <w:color w:val="222222"/>
          <w:shd w:val="clear" w:color="auto" w:fill="FFFFFF"/>
        </w:rPr>
        <w:t>.</w:t>
      </w:r>
      <w:r w:rsidR="00433AFE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6AB48B6E" w14:textId="132ED1E2" w:rsidR="00A40F3C" w:rsidRDefault="006C071F" w:rsidP="0001145F">
      <w:pPr>
        <w:contextualSpacing/>
        <w:jc w:val="both"/>
        <w:rPr>
          <w:rFonts w:ascii="Times New Roman" w:hAnsi="Times New Roman"/>
          <w:color w:val="222222"/>
          <w:shd w:val="clear" w:color="auto" w:fill="FFFFFF"/>
        </w:rPr>
      </w:pPr>
      <w:r w:rsidRPr="009B1CF4">
        <w:rPr>
          <w:rFonts w:ascii="Times New Roman" w:hAnsi="Times New Roman"/>
          <w:color w:val="222222"/>
          <w:shd w:val="clear" w:color="auto" w:fill="FFFFFF"/>
        </w:rPr>
        <w:t xml:space="preserve">   </w:t>
      </w:r>
      <w:r w:rsidR="00A40F3C" w:rsidRPr="009B1CF4">
        <w:rPr>
          <w:rFonts w:ascii="Times New Roman" w:hAnsi="Times New Roman"/>
          <w:color w:val="222222"/>
          <w:shd w:val="clear" w:color="auto" w:fill="FFFFFF"/>
        </w:rPr>
        <w:t>Concluding, L</w:t>
      </w:r>
      <w:r w:rsidR="00C613E5" w:rsidRPr="009B1CF4">
        <w:rPr>
          <w:rFonts w:ascii="Times New Roman" w:hAnsi="Times New Roman"/>
          <w:color w:val="222222"/>
          <w:shd w:val="clear" w:color="auto" w:fill="FFFFFF"/>
        </w:rPr>
        <w:t xml:space="preserve">DI </w:t>
      </w:r>
      <w:r w:rsidR="00A40F3C" w:rsidRPr="009B1CF4">
        <w:rPr>
          <w:rFonts w:ascii="Times New Roman" w:hAnsi="Times New Roman"/>
          <w:color w:val="222222"/>
          <w:shd w:val="clear" w:color="auto" w:fill="FFFFFF"/>
        </w:rPr>
        <w:t>with TOF MS detection was shown to be a useful technique for the</w:t>
      </w:r>
      <w:r w:rsidR="00CB17F7">
        <w:rPr>
          <w:rFonts w:ascii="Times New Roman" w:hAnsi="Times New Roman"/>
          <w:color w:val="222222"/>
          <w:shd w:val="clear" w:color="auto" w:fill="FFFFFF"/>
        </w:rPr>
        <w:t xml:space="preserve"> characterization of</w:t>
      </w:r>
      <w:r w:rsidR="00686F0E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193EEA" w:rsidRPr="009B1CF4">
        <w:rPr>
          <w:rFonts w:ascii="Times New Roman" w:hAnsi="Times New Roman"/>
          <w:color w:val="222222"/>
          <w:shd w:val="clear" w:color="auto" w:fill="FFFFFF"/>
        </w:rPr>
        <w:t>various</w:t>
      </w:r>
      <w:r w:rsidR="00FF31C9" w:rsidRPr="009B1CF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CB17F7">
        <w:rPr>
          <w:rFonts w:ascii="Times New Roman" w:hAnsi="Times New Roman"/>
          <w:color w:val="222222"/>
          <w:shd w:val="clear" w:color="auto" w:fill="FFFFFF"/>
        </w:rPr>
        <w:t>inorganic materials</w:t>
      </w:r>
      <w:r w:rsidR="00A40F3C" w:rsidRPr="009B1CF4"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="004C0FCE" w:rsidRPr="009B1CF4">
        <w:rPr>
          <w:rFonts w:ascii="Times New Roman" w:hAnsi="Times New Roman"/>
          <w:color w:val="222222"/>
          <w:shd w:val="clear" w:color="auto" w:fill="FFFFFF"/>
        </w:rPr>
        <w:t xml:space="preserve">The knowledge of the clusters stoichiometry </w:t>
      </w:r>
      <w:r w:rsidR="00FC0FAD" w:rsidRPr="009B1CF4">
        <w:rPr>
          <w:rFonts w:ascii="Times New Roman" w:hAnsi="Times New Roman"/>
          <w:color w:val="222222"/>
          <w:shd w:val="clear" w:color="auto" w:fill="FFFFFF"/>
        </w:rPr>
        <w:t>is</w:t>
      </w:r>
      <w:r w:rsidR="004C0FCE" w:rsidRPr="009B1CF4">
        <w:rPr>
          <w:rFonts w:ascii="Times New Roman" w:hAnsi="Times New Roman"/>
          <w:color w:val="222222"/>
          <w:shd w:val="clear" w:color="auto" w:fill="FFFFFF"/>
        </w:rPr>
        <w:t xml:space="preserve"> helpful </w:t>
      </w:r>
      <w:r w:rsidR="00CB17F7">
        <w:rPr>
          <w:rFonts w:ascii="Times New Roman" w:hAnsi="Times New Roman"/>
          <w:color w:val="222222"/>
          <w:shd w:val="clear" w:color="auto" w:fill="FFFFFF"/>
        </w:rPr>
        <w:t xml:space="preserve">for </w:t>
      </w:r>
      <w:r w:rsidR="00193EEA" w:rsidRPr="009B1CF4">
        <w:rPr>
          <w:rFonts w:ascii="Times New Roman" w:hAnsi="Times New Roman"/>
          <w:color w:val="222222"/>
          <w:shd w:val="clear" w:color="auto" w:fill="FFFFFF"/>
        </w:rPr>
        <w:t>elucidat</w:t>
      </w:r>
      <w:r w:rsidR="00CB17F7">
        <w:rPr>
          <w:rFonts w:ascii="Times New Roman" w:hAnsi="Times New Roman"/>
          <w:color w:val="222222"/>
          <w:shd w:val="clear" w:color="auto" w:fill="FFFFFF"/>
        </w:rPr>
        <w:t>ion of</w:t>
      </w:r>
      <w:r w:rsidR="004C0FCE" w:rsidRPr="009B1CF4">
        <w:rPr>
          <w:rFonts w:ascii="Times New Roman" w:hAnsi="Times New Roman"/>
          <w:color w:val="222222"/>
          <w:shd w:val="clear" w:color="auto" w:fill="FFFFFF"/>
        </w:rPr>
        <w:t xml:space="preserve"> the </w:t>
      </w:r>
      <w:r w:rsidR="00373C05">
        <w:rPr>
          <w:rFonts w:ascii="Times New Roman" w:hAnsi="Times New Roman"/>
          <w:color w:val="222222"/>
          <w:shd w:val="clear" w:color="auto" w:fill="FFFFFF"/>
        </w:rPr>
        <w:t xml:space="preserve">materials </w:t>
      </w:r>
      <w:r w:rsidR="004C0FCE" w:rsidRPr="009B1CF4">
        <w:rPr>
          <w:rFonts w:ascii="Times New Roman" w:hAnsi="Times New Roman"/>
          <w:color w:val="222222"/>
          <w:shd w:val="clear" w:color="auto" w:fill="FFFFFF"/>
        </w:rPr>
        <w:t>structures</w:t>
      </w:r>
      <w:r w:rsidR="00CB17F7">
        <w:rPr>
          <w:rFonts w:ascii="Times New Roman" w:hAnsi="Times New Roman"/>
          <w:color w:val="222222"/>
          <w:shd w:val="clear" w:color="auto" w:fill="FFFFFF"/>
        </w:rPr>
        <w:t>.</w:t>
      </w:r>
    </w:p>
    <w:p w14:paraId="0C4C02BC" w14:textId="77777777" w:rsidR="005C3BD9" w:rsidRPr="009B1CF4" w:rsidRDefault="005C3BD9" w:rsidP="0001145F">
      <w:pPr>
        <w:contextualSpacing/>
        <w:jc w:val="both"/>
        <w:rPr>
          <w:rFonts w:ascii="Times New Roman" w:hAnsi="Times New Roman"/>
          <w:color w:val="222222"/>
          <w:shd w:val="clear" w:color="auto" w:fill="FFFFFF"/>
        </w:rPr>
      </w:pPr>
    </w:p>
    <w:p w14:paraId="2B55DEEB" w14:textId="4CE4DC00" w:rsidR="00C01FB2" w:rsidRPr="00686F0E" w:rsidRDefault="00E029EF" w:rsidP="005C3BD9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6F0E">
        <w:rPr>
          <w:rFonts w:ascii="Times New Roman" w:hAnsi="Times New Roman"/>
          <w:sz w:val="24"/>
          <w:szCs w:val="24"/>
        </w:rPr>
        <w:t>References</w:t>
      </w:r>
      <w:r w:rsidR="00B8749A" w:rsidRPr="00686F0E">
        <w:rPr>
          <w:rFonts w:ascii="Times New Roman" w:hAnsi="Times New Roman"/>
          <w:sz w:val="24"/>
          <w:szCs w:val="24"/>
        </w:rPr>
        <w:t xml:space="preserve">   </w:t>
      </w:r>
    </w:p>
    <w:p w14:paraId="321F8204" w14:textId="7DCBB0BC" w:rsidR="005C3BD9" w:rsidRDefault="00876ADE" w:rsidP="00761F16">
      <w:pPr>
        <w:shd w:val="clear" w:color="auto" w:fill="FCFCFC"/>
        <w:spacing w:before="100" w:beforeAutospacing="1" w:after="100" w:afterAutospacing="1" w:line="240" w:lineRule="auto"/>
        <w:contextualSpacing/>
        <w:jc w:val="both"/>
        <w:textAlignment w:val="center"/>
        <w:rPr>
          <w:rFonts w:ascii="Times New Roman" w:hAnsi="Times New Roman"/>
          <w:sz w:val="20"/>
        </w:rPr>
      </w:pPr>
      <w:r w:rsidRPr="005C3BD9">
        <w:rPr>
          <w:rFonts w:ascii="Times New Roman" w:hAnsi="Times New Roman"/>
          <w:sz w:val="20"/>
        </w:rPr>
        <w:t>[1</w:t>
      </w:r>
      <w:r w:rsidR="00447FB5" w:rsidRPr="005C3BD9">
        <w:rPr>
          <w:rFonts w:ascii="Times New Roman" w:hAnsi="Times New Roman"/>
          <w:sz w:val="20"/>
        </w:rPr>
        <w:t>]</w:t>
      </w:r>
      <w:r w:rsidR="00C37D9E" w:rsidRPr="005C3BD9">
        <w:rPr>
          <w:rFonts w:ascii="Times New Roman" w:hAnsi="Times New Roman"/>
          <w:sz w:val="20"/>
        </w:rPr>
        <w:t xml:space="preserve"> </w:t>
      </w:r>
      <w:r w:rsidR="000C1D9C" w:rsidRPr="005C3BD9">
        <w:rPr>
          <w:rFonts w:ascii="Times New Roman" w:hAnsi="Times New Roman"/>
          <w:sz w:val="20"/>
        </w:rPr>
        <w:t>R</w:t>
      </w:r>
      <w:r w:rsidR="00193EEA" w:rsidRPr="005C3BD9">
        <w:rPr>
          <w:rFonts w:ascii="Times New Roman" w:hAnsi="Times New Roman"/>
          <w:sz w:val="20"/>
        </w:rPr>
        <w:t>.</w:t>
      </w:r>
      <w:r w:rsidR="0001145F" w:rsidRPr="005C3BD9">
        <w:rPr>
          <w:rFonts w:ascii="Times New Roman" w:hAnsi="Times New Roman"/>
          <w:sz w:val="20"/>
        </w:rPr>
        <w:t xml:space="preserve"> </w:t>
      </w:r>
      <w:proofErr w:type="spellStart"/>
      <w:r w:rsidR="000C1D9C" w:rsidRPr="005C3BD9">
        <w:rPr>
          <w:rFonts w:ascii="Times New Roman" w:hAnsi="Times New Roman"/>
          <w:sz w:val="20"/>
        </w:rPr>
        <w:t>Mawale</w:t>
      </w:r>
      <w:proofErr w:type="spellEnd"/>
      <w:r w:rsidR="00C37D9E" w:rsidRPr="005C3BD9">
        <w:rPr>
          <w:rFonts w:ascii="Times New Roman" w:hAnsi="Times New Roman"/>
          <w:sz w:val="20"/>
        </w:rPr>
        <w:t xml:space="preserve">, </w:t>
      </w:r>
      <w:r w:rsidR="000C1D9C" w:rsidRPr="005C3BD9">
        <w:rPr>
          <w:rFonts w:ascii="Times New Roman" w:hAnsi="Times New Roman"/>
          <w:sz w:val="20"/>
        </w:rPr>
        <w:t>M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A</w:t>
      </w:r>
      <w:r w:rsidR="008358D2" w:rsidRPr="005C3BD9">
        <w:rPr>
          <w:rFonts w:ascii="Times New Roman" w:hAnsi="Times New Roman"/>
          <w:sz w:val="20"/>
        </w:rPr>
        <w:t>usekar</w:t>
      </w:r>
      <w:proofErr w:type="spellEnd"/>
      <w:r w:rsidR="00C37D9E" w:rsidRPr="005C3BD9">
        <w:rPr>
          <w:rFonts w:ascii="Times New Roman" w:hAnsi="Times New Roman"/>
          <w:sz w:val="20"/>
        </w:rPr>
        <w:t xml:space="preserve">, </w:t>
      </w:r>
      <w:r w:rsidR="000C1D9C" w:rsidRPr="005C3BD9">
        <w:rPr>
          <w:rFonts w:ascii="Times New Roman" w:hAnsi="Times New Roman"/>
          <w:sz w:val="20"/>
        </w:rPr>
        <w:t>L</w:t>
      </w:r>
      <w:r w:rsidR="00193EEA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Prokeš</w:t>
      </w:r>
      <w:proofErr w:type="spellEnd"/>
      <w:r w:rsidR="000C1D9C" w:rsidRPr="005C3BD9">
        <w:rPr>
          <w:rFonts w:ascii="Times New Roman" w:hAnsi="Times New Roman"/>
          <w:sz w:val="20"/>
        </w:rPr>
        <w:t>,</w:t>
      </w:r>
      <w:r w:rsidR="00C37D9E" w:rsidRPr="005C3BD9">
        <w:rPr>
          <w:rFonts w:ascii="Times New Roman" w:hAnsi="Times New Roman"/>
          <w:sz w:val="20"/>
        </w:rPr>
        <w:t xml:space="preserve"> </w:t>
      </w:r>
      <w:r w:rsidR="000C1D9C" w:rsidRPr="005C3BD9">
        <w:rPr>
          <w:rFonts w:ascii="Times New Roman" w:hAnsi="Times New Roman"/>
          <w:sz w:val="20"/>
        </w:rPr>
        <w:t>V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Nazabal</w:t>
      </w:r>
      <w:proofErr w:type="spellEnd"/>
      <w:r w:rsidR="00C37D9E" w:rsidRPr="005C3BD9">
        <w:rPr>
          <w:rFonts w:ascii="Times New Roman" w:hAnsi="Times New Roman"/>
          <w:sz w:val="20"/>
        </w:rPr>
        <w:t xml:space="preserve">, </w:t>
      </w:r>
      <w:r w:rsidR="000C1D9C" w:rsidRPr="005C3BD9">
        <w:rPr>
          <w:rFonts w:ascii="Times New Roman" w:hAnsi="Times New Roman"/>
          <w:sz w:val="20"/>
        </w:rPr>
        <w:t>E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Baudet</w:t>
      </w:r>
      <w:proofErr w:type="spellEnd"/>
      <w:r w:rsidR="000C1D9C" w:rsidRPr="005C3BD9">
        <w:rPr>
          <w:rFonts w:ascii="Times New Roman" w:hAnsi="Times New Roman"/>
          <w:sz w:val="20"/>
        </w:rPr>
        <w:t>,</w:t>
      </w:r>
      <w:r w:rsidR="00C37D9E" w:rsidRPr="005C3BD9">
        <w:rPr>
          <w:rFonts w:ascii="Times New Roman" w:hAnsi="Times New Roman"/>
          <w:sz w:val="20"/>
        </w:rPr>
        <w:t xml:space="preserve"> T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Halenkovič</w:t>
      </w:r>
      <w:proofErr w:type="spellEnd"/>
      <w:r w:rsidR="000C1D9C" w:rsidRPr="005C3BD9">
        <w:rPr>
          <w:rFonts w:ascii="Times New Roman" w:hAnsi="Times New Roman"/>
          <w:sz w:val="20"/>
        </w:rPr>
        <w:t>, M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Bouška</w:t>
      </w:r>
      <w:proofErr w:type="spellEnd"/>
      <w:r w:rsidR="000C1D9C" w:rsidRPr="005C3BD9">
        <w:rPr>
          <w:rFonts w:ascii="Times New Roman" w:hAnsi="Times New Roman"/>
          <w:sz w:val="20"/>
        </w:rPr>
        <w:t>, M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Alberti</w:t>
      </w:r>
      <w:proofErr w:type="spellEnd"/>
      <w:r w:rsidR="000C1D9C" w:rsidRPr="005C3BD9">
        <w:rPr>
          <w:rFonts w:ascii="Times New Roman" w:hAnsi="Times New Roman"/>
          <w:sz w:val="20"/>
        </w:rPr>
        <w:t>, P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> </w:t>
      </w:r>
      <w:proofErr w:type="spellStart"/>
      <w:r w:rsidR="000C1D9C" w:rsidRPr="005C3BD9">
        <w:rPr>
          <w:rFonts w:ascii="Times New Roman" w:hAnsi="Times New Roman"/>
          <w:sz w:val="20"/>
        </w:rPr>
        <w:t>Němec</w:t>
      </w:r>
      <w:proofErr w:type="spellEnd"/>
      <w:r w:rsidR="000C1D9C" w:rsidRPr="005C3BD9">
        <w:rPr>
          <w:rFonts w:ascii="Times New Roman" w:hAnsi="Times New Roman"/>
          <w:sz w:val="20"/>
        </w:rPr>
        <w:t>, J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 xml:space="preserve"> Havel. Laser </w:t>
      </w:r>
      <w:r w:rsidR="00C37D9E" w:rsidRPr="005C3BD9">
        <w:rPr>
          <w:rFonts w:ascii="Times New Roman" w:hAnsi="Times New Roman"/>
          <w:sz w:val="20"/>
        </w:rPr>
        <w:t>desorption</w:t>
      </w:r>
      <w:r w:rsidR="000C1D9C" w:rsidRPr="005C3BD9">
        <w:rPr>
          <w:rFonts w:ascii="Times New Roman" w:hAnsi="Times New Roman"/>
          <w:sz w:val="20"/>
        </w:rPr>
        <w:t xml:space="preserve"> ionization of As</w:t>
      </w:r>
      <w:r w:rsidR="000C1D9C" w:rsidRPr="005C3BD9">
        <w:rPr>
          <w:rFonts w:ascii="Times New Roman" w:hAnsi="Times New Roman"/>
          <w:sz w:val="20"/>
          <w:vertAlign w:val="subscript"/>
        </w:rPr>
        <w:t>2</w:t>
      </w:r>
      <w:r w:rsidR="000C1D9C" w:rsidRPr="005C3BD9">
        <w:rPr>
          <w:rFonts w:ascii="Times New Roman" w:hAnsi="Times New Roman"/>
          <w:sz w:val="20"/>
        </w:rPr>
        <w:t>Ch</w:t>
      </w:r>
      <w:r w:rsidR="000C1D9C" w:rsidRPr="005C3BD9">
        <w:rPr>
          <w:rFonts w:ascii="Times New Roman" w:hAnsi="Times New Roman"/>
          <w:sz w:val="20"/>
          <w:vertAlign w:val="subscript"/>
        </w:rPr>
        <w:t>3</w:t>
      </w:r>
      <w:r w:rsidR="00C37D9E" w:rsidRPr="005C3BD9">
        <w:rPr>
          <w:rFonts w:ascii="Times New Roman" w:hAnsi="Times New Roman"/>
          <w:sz w:val="20"/>
        </w:rPr>
        <w:t xml:space="preserve"> (</w:t>
      </w:r>
      <w:r w:rsidR="00C37D9E" w:rsidRPr="005C3BD9">
        <w:rPr>
          <w:rFonts w:ascii="Times New Roman" w:hAnsi="Times New Roman"/>
          <w:i/>
          <w:sz w:val="20"/>
        </w:rPr>
        <w:t>C</w:t>
      </w:r>
      <w:r w:rsidR="000C1D9C" w:rsidRPr="005C3BD9">
        <w:rPr>
          <w:rFonts w:ascii="Times New Roman" w:hAnsi="Times New Roman"/>
          <w:i/>
          <w:sz w:val="20"/>
        </w:rPr>
        <w:t>h</w:t>
      </w:r>
      <w:r w:rsidR="00C37D9E" w:rsidRPr="005C3BD9">
        <w:rPr>
          <w:rFonts w:ascii="Times New Roman" w:hAnsi="Times New Roman"/>
          <w:sz w:val="20"/>
        </w:rPr>
        <w:t xml:space="preserve"> </w:t>
      </w:r>
      <w:r w:rsidR="000C1D9C" w:rsidRPr="005C3BD9">
        <w:rPr>
          <w:rFonts w:ascii="Times New Roman" w:hAnsi="Times New Roman"/>
          <w:sz w:val="20"/>
        </w:rPr>
        <w:t xml:space="preserve">= S, Se, and Te) chalcogenides using quadrupole ion trap time-of-flight mass </w:t>
      </w:r>
      <w:r w:rsidR="00C37D9E" w:rsidRPr="005C3BD9">
        <w:rPr>
          <w:rFonts w:ascii="Times New Roman" w:hAnsi="Times New Roman"/>
          <w:sz w:val="20"/>
        </w:rPr>
        <w:t>s</w:t>
      </w:r>
      <w:r w:rsidR="000C1D9C" w:rsidRPr="005C3BD9">
        <w:rPr>
          <w:rFonts w:ascii="Times New Roman" w:hAnsi="Times New Roman"/>
          <w:sz w:val="20"/>
        </w:rPr>
        <w:t xml:space="preserve">pectrometry: A comparative study. J. Am. Soc. Mass </w:t>
      </w:r>
      <w:proofErr w:type="spellStart"/>
      <w:r w:rsidR="000C1D9C" w:rsidRPr="005C3BD9">
        <w:rPr>
          <w:rFonts w:ascii="Times New Roman" w:hAnsi="Times New Roman"/>
          <w:sz w:val="20"/>
        </w:rPr>
        <w:t>spectr</w:t>
      </w:r>
      <w:r w:rsidR="00D7653E">
        <w:rPr>
          <w:rFonts w:ascii="Times New Roman" w:hAnsi="Times New Roman"/>
          <w:sz w:val="20"/>
        </w:rPr>
        <w:t>o</w:t>
      </w:r>
      <w:r w:rsidR="000C1D9C" w:rsidRPr="005C3BD9">
        <w:rPr>
          <w:rFonts w:ascii="Times New Roman" w:hAnsi="Times New Roman"/>
          <w:sz w:val="20"/>
        </w:rPr>
        <w:t>m</w:t>
      </w:r>
      <w:proofErr w:type="spellEnd"/>
      <w:r w:rsidR="000C1D9C" w:rsidRPr="005C3BD9">
        <w:rPr>
          <w:rFonts w:ascii="Times New Roman" w:hAnsi="Times New Roman"/>
          <w:sz w:val="20"/>
        </w:rPr>
        <w:t>.</w:t>
      </w:r>
      <w:r w:rsidR="00D7653E">
        <w:rPr>
          <w:rFonts w:ascii="Times New Roman" w:hAnsi="Times New Roman"/>
          <w:sz w:val="20"/>
        </w:rPr>
        <w:t xml:space="preserve"> </w:t>
      </w:r>
      <w:r w:rsidR="000C1D9C" w:rsidRPr="005C3BD9">
        <w:rPr>
          <w:rFonts w:ascii="Times New Roman" w:hAnsi="Times New Roman"/>
          <w:sz w:val="20"/>
        </w:rPr>
        <w:t>2017, 28, 2569-2579</w:t>
      </w:r>
      <w:r w:rsidR="000C4AED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 xml:space="preserve"> </w:t>
      </w:r>
    </w:p>
    <w:p w14:paraId="2768D212" w14:textId="60FBACC2" w:rsidR="006E40E6" w:rsidRPr="005C3BD9" w:rsidRDefault="00876ADE" w:rsidP="00761F16">
      <w:pPr>
        <w:shd w:val="clear" w:color="auto" w:fill="FCFCFC"/>
        <w:spacing w:before="100" w:beforeAutospacing="1" w:after="100" w:afterAutospacing="1" w:line="240" w:lineRule="auto"/>
        <w:contextualSpacing/>
        <w:jc w:val="both"/>
        <w:textAlignment w:val="center"/>
        <w:rPr>
          <w:rFonts w:ascii="Times New Roman" w:hAnsi="Times New Roman"/>
          <w:sz w:val="20"/>
        </w:rPr>
      </w:pPr>
      <w:r w:rsidRPr="005C3BD9">
        <w:rPr>
          <w:rFonts w:ascii="Times New Roman" w:hAnsi="Times New Roman"/>
          <w:sz w:val="20"/>
        </w:rPr>
        <w:t>[2</w:t>
      </w:r>
      <w:r w:rsidR="006E40E6" w:rsidRPr="005C3BD9">
        <w:rPr>
          <w:rFonts w:ascii="Times New Roman" w:hAnsi="Times New Roman"/>
          <w:sz w:val="20"/>
        </w:rPr>
        <w:t xml:space="preserve">] </w:t>
      </w:r>
      <w:r w:rsidR="000C1D9C" w:rsidRPr="005C3BD9">
        <w:rPr>
          <w:rFonts w:ascii="Times New Roman" w:hAnsi="Times New Roman"/>
          <w:sz w:val="20"/>
        </w:rPr>
        <w:t>M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 xml:space="preserve"> Ausekar, R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 xml:space="preserve"> </w:t>
      </w:r>
      <w:proofErr w:type="spellStart"/>
      <w:r w:rsidR="000C1D9C" w:rsidRPr="005C3BD9">
        <w:rPr>
          <w:rFonts w:ascii="Times New Roman" w:hAnsi="Times New Roman"/>
          <w:sz w:val="20"/>
        </w:rPr>
        <w:t>Mawale</w:t>
      </w:r>
      <w:proofErr w:type="spellEnd"/>
      <w:r w:rsidR="000C1D9C" w:rsidRPr="005C3BD9">
        <w:rPr>
          <w:rFonts w:ascii="Times New Roman" w:hAnsi="Times New Roman"/>
          <w:sz w:val="20"/>
        </w:rPr>
        <w:t>, P</w:t>
      </w:r>
      <w:r w:rsidR="008358D2" w:rsidRPr="005C3BD9">
        <w:rPr>
          <w:rFonts w:ascii="Times New Roman" w:hAnsi="Times New Roman"/>
          <w:sz w:val="20"/>
        </w:rPr>
        <w:t>.</w:t>
      </w:r>
      <w:r w:rsidR="000C1D9C" w:rsidRPr="005C3BD9">
        <w:rPr>
          <w:rFonts w:ascii="Times New Roman" w:hAnsi="Times New Roman"/>
          <w:sz w:val="20"/>
        </w:rPr>
        <w:t xml:space="preserve"> </w:t>
      </w:r>
      <w:proofErr w:type="spellStart"/>
      <w:r w:rsidR="000C1D9C" w:rsidRPr="005C3BD9">
        <w:rPr>
          <w:rFonts w:ascii="Times New Roman" w:hAnsi="Times New Roman"/>
          <w:sz w:val="20"/>
        </w:rPr>
        <w:t>Pazdera</w:t>
      </w:r>
      <w:proofErr w:type="spellEnd"/>
      <w:r w:rsidR="009024FC" w:rsidRPr="005C3BD9">
        <w:rPr>
          <w:rFonts w:ascii="Times New Roman" w:hAnsi="Times New Roman"/>
          <w:sz w:val="20"/>
        </w:rPr>
        <w:t>, J</w:t>
      </w:r>
      <w:r w:rsidR="008358D2" w:rsidRPr="005C3BD9">
        <w:rPr>
          <w:rFonts w:ascii="Times New Roman" w:hAnsi="Times New Roman"/>
          <w:sz w:val="20"/>
        </w:rPr>
        <w:t>.</w:t>
      </w:r>
      <w:r w:rsidR="009024FC" w:rsidRPr="005C3BD9">
        <w:rPr>
          <w:rFonts w:ascii="Times New Roman" w:hAnsi="Times New Roman"/>
          <w:sz w:val="20"/>
        </w:rPr>
        <w:t xml:space="preserve"> Havel. Matrix assisted and/or laser </w:t>
      </w:r>
      <w:r w:rsidR="00C37D9E" w:rsidRPr="005C3BD9">
        <w:rPr>
          <w:rFonts w:ascii="Times New Roman" w:hAnsi="Times New Roman"/>
          <w:sz w:val="20"/>
        </w:rPr>
        <w:t>desorption</w:t>
      </w:r>
      <w:r w:rsidR="009024FC" w:rsidRPr="005C3BD9">
        <w:rPr>
          <w:rFonts w:ascii="Times New Roman" w:hAnsi="Times New Roman"/>
          <w:sz w:val="20"/>
        </w:rPr>
        <w:t xml:space="preserve"> ionization quadrupole ion trap time-of-flight mass spectrometry of WO</w:t>
      </w:r>
      <w:r w:rsidR="009024FC" w:rsidRPr="005C3BD9">
        <w:rPr>
          <w:rFonts w:ascii="Times New Roman" w:hAnsi="Times New Roman"/>
          <w:sz w:val="20"/>
          <w:vertAlign w:val="subscript"/>
        </w:rPr>
        <w:t xml:space="preserve">3 </w:t>
      </w:r>
      <w:r w:rsidR="009024FC" w:rsidRPr="005C3BD9">
        <w:rPr>
          <w:rFonts w:ascii="Times New Roman" w:hAnsi="Times New Roman"/>
          <w:sz w:val="20"/>
        </w:rPr>
        <w:t xml:space="preserve">clusters formation in gas phase. </w:t>
      </w:r>
      <w:proofErr w:type="spellStart"/>
      <w:r w:rsidR="009024FC" w:rsidRPr="005C3BD9">
        <w:rPr>
          <w:rFonts w:ascii="Times New Roman" w:hAnsi="Times New Roman"/>
          <w:sz w:val="20"/>
        </w:rPr>
        <w:t>Nanodiamonds</w:t>
      </w:r>
      <w:proofErr w:type="spellEnd"/>
      <w:r w:rsidR="009024FC" w:rsidRPr="005C3BD9">
        <w:rPr>
          <w:rFonts w:ascii="Times New Roman" w:hAnsi="Times New Roman"/>
          <w:sz w:val="20"/>
        </w:rPr>
        <w:t xml:space="preserve">, fullerene and graphene oxide matrices. J. Am. Soc. Mass </w:t>
      </w:r>
      <w:proofErr w:type="spellStart"/>
      <w:r w:rsidR="009024FC" w:rsidRPr="005C3BD9">
        <w:rPr>
          <w:rFonts w:ascii="Times New Roman" w:hAnsi="Times New Roman"/>
          <w:sz w:val="20"/>
        </w:rPr>
        <w:t>spectr</w:t>
      </w:r>
      <w:r w:rsidR="00D7653E">
        <w:rPr>
          <w:rFonts w:ascii="Times New Roman" w:hAnsi="Times New Roman"/>
          <w:sz w:val="20"/>
        </w:rPr>
        <w:t>o</w:t>
      </w:r>
      <w:r w:rsidR="009024FC" w:rsidRPr="005C3BD9">
        <w:rPr>
          <w:rFonts w:ascii="Times New Roman" w:hAnsi="Times New Roman"/>
          <w:sz w:val="20"/>
        </w:rPr>
        <w:t>m</w:t>
      </w:r>
      <w:proofErr w:type="spellEnd"/>
      <w:r w:rsidR="009024FC" w:rsidRPr="005C3BD9">
        <w:rPr>
          <w:rFonts w:ascii="Times New Roman" w:hAnsi="Times New Roman"/>
          <w:sz w:val="20"/>
        </w:rPr>
        <w:t>. 2018, 29, 581-587</w:t>
      </w:r>
      <w:r w:rsidR="000C4AED" w:rsidRPr="005C3BD9">
        <w:rPr>
          <w:rFonts w:ascii="Times New Roman" w:hAnsi="Times New Roman"/>
          <w:sz w:val="20"/>
        </w:rPr>
        <w:t>.</w:t>
      </w:r>
      <w:r w:rsidR="009024FC" w:rsidRPr="005C3BD9">
        <w:rPr>
          <w:rFonts w:ascii="Times New Roman" w:hAnsi="Times New Roman"/>
          <w:sz w:val="20"/>
        </w:rPr>
        <w:t xml:space="preserve"> </w:t>
      </w:r>
    </w:p>
    <w:p w14:paraId="48CED365" w14:textId="3F6D6282" w:rsidR="00B91B91" w:rsidRPr="005C3BD9" w:rsidRDefault="00876ADE" w:rsidP="00761F16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0"/>
        </w:rPr>
      </w:pPr>
      <w:r w:rsidRPr="005C3BD9">
        <w:rPr>
          <w:rFonts w:ascii="Times New Roman" w:hAnsi="Times New Roman"/>
          <w:sz w:val="20"/>
        </w:rPr>
        <w:t>[3</w:t>
      </w:r>
      <w:r w:rsidR="006E40E6" w:rsidRPr="005C3BD9">
        <w:rPr>
          <w:rFonts w:ascii="Times New Roman" w:hAnsi="Times New Roman"/>
          <w:sz w:val="20"/>
        </w:rPr>
        <w:t xml:space="preserve">] </w:t>
      </w:r>
      <w:r w:rsidR="00510589" w:rsidRPr="005C3BD9">
        <w:rPr>
          <w:rFonts w:ascii="Times New Roman" w:hAnsi="Times New Roman"/>
          <w:iCs/>
          <w:sz w:val="20"/>
        </w:rPr>
        <w:t>A</w:t>
      </w:r>
      <w:r w:rsidR="008358D2" w:rsidRPr="005C3BD9">
        <w:rPr>
          <w:rFonts w:ascii="Times New Roman" w:hAnsi="Times New Roman"/>
          <w:iCs/>
          <w:sz w:val="20"/>
        </w:rPr>
        <w:t>.</w:t>
      </w:r>
      <w:r w:rsidR="00510589" w:rsidRPr="005C3BD9">
        <w:rPr>
          <w:rFonts w:ascii="Times New Roman" w:hAnsi="Times New Roman"/>
          <w:iCs/>
          <w:sz w:val="20"/>
        </w:rPr>
        <w:t xml:space="preserve"> Mayoral, D</w:t>
      </w:r>
      <w:r w:rsidR="008358D2" w:rsidRPr="005C3BD9">
        <w:rPr>
          <w:rFonts w:ascii="Times New Roman" w:hAnsi="Times New Roman"/>
          <w:iCs/>
          <w:sz w:val="20"/>
        </w:rPr>
        <w:t>.</w:t>
      </w:r>
      <w:r w:rsidR="00510589" w:rsidRPr="005C3BD9">
        <w:rPr>
          <w:rFonts w:ascii="Times New Roman" w:hAnsi="Times New Roman"/>
          <w:iCs/>
          <w:sz w:val="20"/>
        </w:rPr>
        <w:t xml:space="preserve"> </w:t>
      </w:r>
      <w:proofErr w:type="spellStart"/>
      <w:r w:rsidR="00510589" w:rsidRPr="005C3BD9">
        <w:rPr>
          <w:rFonts w:ascii="Times New Roman" w:hAnsi="Times New Roman"/>
          <w:iCs/>
          <w:sz w:val="20"/>
        </w:rPr>
        <w:t>Llamosa</w:t>
      </w:r>
      <w:proofErr w:type="spellEnd"/>
      <w:r w:rsidR="00510589" w:rsidRPr="005C3BD9">
        <w:rPr>
          <w:rFonts w:ascii="Times New Roman" w:hAnsi="Times New Roman"/>
          <w:iCs/>
          <w:sz w:val="20"/>
        </w:rPr>
        <w:t>, Y</w:t>
      </w:r>
      <w:r w:rsidR="008358D2" w:rsidRPr="005C3BD9">
        <w:rPr>
          <w:rFonts w:ascii="Times New Roman" w:hAnsi="Times New Roman"/>
          <w:iCs/>
          <w:sz w:val="20"/>
        </w:rPr>
        <w:t>.</w:t>
      </w:r>
      <w:r w:rsidR="00510589" w:rsidRPr="005C3BD9">
        <w:rPr>
          <w:rFonts w:ascii="Times New Roman" w:hAnsi="Times New Roman"/>
          <w:iCs/>
          <w:sz w:val="20"/>
        </w:rPr>
        <w:t xml:space="preserve"> </w:t>
      </w:r>
      <w:proofErr w:type="spellStart"/>
      <w:r w:rsidR="00510589" w:rsidRPr="005C3BD9">
        <w:rPr>
          <w:rFonts w:ascii="Times New Roman" w:hAnsi="Times New Roman"/>
          <w:iCs/>
          <w:sz w:val="20"/>
        </w:rPr>
        <w:t>Huttel</w:t>
      </w:r>
      <w:proofErr w:type="spellEnd"/>
      <w:r w:rsidR="00DF1669" w:rsidRPr="005C3BD9">
        <w:rPr>
          <w:rFonts w:ascii="Times New Roman" w:hAnsi="Times New Roman"/>
          <w:iCs/>
          <w:sz w:val="20"/>
        </w:rPr>
        <w:t>.</w:t>
      </w:r>
      <w:r w:rsidR="00510589" w:rsidRPr="005C3BD9">
        <w:rPr>
          <w:rFonts w:ascii="Times New Roman" w:hAnsi="Times New Roman"/>
          <w:iCs/>
          <w:sz w:val="20"/>
        </w:rPr>
        <w:t xml:space="preserve"> A novel Co@Au structure formed in bimettalic core@shell nanoparticles. Chem. Commun. </w:t>
      </w:r>
      <w:r w:rsidR="00DF1669" w:rsidRPr="005C3BD9">
        <w:rPr>
          <w:rFonts w:ascii="Times New Roman" w:hAnsi="Times New Roman"/>
          <w:iCs/>
          <w:sz w:val="20"/>
        </w:rPr>
        <w:t xml:space="preserve">2015, </w:t>
      </w:r>
      <w:r w:rsidR="00510589" w:rsidRPr="005C3BD9">
        <w:rPr>
          <w:rFonts w:ascii="Times New Roman" w:hAnsi="Times New Roman"/>
          <w:iCs/>
          <w:sz w:val="20"/>
        </w:rPr>
        <w:t>51, 8442-844</w:t>
      </w:r>
      <w:r w:rsidR="000C4AED" w:rsidRPr="005C3BD9">
        <w:rPr>
          <w:rFonts w:ascii="Times New Roman" w:hAnsi="Times New Roman"/>
          <w:iCs/>
          <w:sz w:val="20"/>
        </w:rPr>
        <w:t>.</w:t>
      </w:r>
    </w:p>
    <w:p w14:paraId="7B4FD6F9" w14:textId="4DA49A61" w:rsidR="006E40E6" w:rsidRDefault="00373C05" w:rsidP="00761F16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[4] </w:t>
      </w:r>
      <w:r w:rsidRPr="005C3BD9">
        <w:rPr>
          <w:rFonts w:ascii="Times New Roman" w:hAnsi="Times New Roman"/>
          <w:sz w:val="20"/>
        </w:rPr>
        <w:t>M. Ausekar,</w:t>
      </w:r>
      <w:r>
        <w:rPr>
          <w:rFonts w:ascii="Times New Roman" w:hAnsi="Times New Roman"/>
          <w:sz w:val="20"/>
        </w:rPr>
        <w:t xml:space="preserve"> in preparation.</w:t>
      </w:r>
    </w:p>
    <w:p w14:paraId="1D3E9822" w14:textId="77777777" w:rsidR="00373C05" w:rsidRPr="00510589" w:rsidRDefault="00373C05" w:rsidP="00761F1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CC9B00" w14:textId="086E1D4E" w:rsidR="00B8749A" w:rsidRPr="00510589" w:rsidRDefault="00B8749A" w:rsidP="0001145F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8749A" w:rsidRPr="00510589" w:rsidSect="003F3D8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cvnsAdvTTb54a34f7">
    <w:altName w:val="Cambria"/>
    <w:panose1 w:val="00000000000000000000"/>
    <w:charset w:val="00"/>
    <w:family w:val="roman"/>
    <w:notTrueType/>
    <w:pitch w:val="default"/>
  </w:font>
  <w:font w:name="GsddlrAdvTTbdfc2815.BI">
    <w:altName w:val="Cambria"/>
    <w:panose1 w:val="00000000000000000000"/>
    <w:charset w:val="00"/>
    <w:family w:val="roman"/>
    <w:notTrueType/>
    <w:pitch w:val="default"/>
  </w:font>
  <w:font w:name="XxhrlwAdvTTb4a90e5b.B">
    <w:altName w:val="Cambria"/>
    <w:panose1 w:val="00000000000000000000"/>
    <w:charset w:val="00"/>
    <w:family w:val="roman"/>
    <w:notTrueType/>
    <w:pitch w:val="default"/>
  </w:font>
  <w:font w:name="WytwhbAdvTTb4a90e5b.B+2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912"/>
    <w:multiLevelType w:val="multilevel"/>
    <w:tmpl w:val="D6F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167AA"/>
    <w:multiLevelType w:val="hybridMultilevel"/>
    <w:tmpl w:val="85B854DC"/>
    <w:lvl w:ilvl="0" w:tplc="F1888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1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CA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A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4F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4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29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F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80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NDI1NzKzNDUyMDdW0lEKTi0uzszPAykwNKgFAA7z8egtAAAA"/>
  </w:docVars>
  <w:rsids>
    <w:rsidRoot w:val="00FC6C6C"/>
    <w:rsid w:val="000024F4"/>
    <w:rsid w:val="0001145F"/>
    <w:rsid w:val="00015FFE"/>
    <w:rsid w:val="000815A2"/>
    <w:rsid w:val="000873F8"/>
    <w:rsid w:val="000B0728"/>
    <w:rsid w:val="000C1D9C"/>
    <w:rsid w:val="000C4AED"/>
    <w:rsid w:val="000F610B"/>
    <w:rsid w:val="001112DD"/>
    <w:rsid w:val="00193EEA"/>
    <w:rsid w:val="001A3A96"/>
    <w:rsid w:val="0022726A"/>
    <w:rsid w:val="00251A93"/>
    <w:rsid w:val="002906A6"/>
    <w:rsid w:val="002A1128"/>
    <w:rsid w:val="002A3985"/>
    <w:rsid w:val="002D4312"/>
    <w:rsid w:val="003070FA"/>
    <w:rsid w:val="00327766"/>
    <w:rsid w:val="0034393F"/>
    <w:rsid w:val="003449BB"/>
    <w:rsid w:val="00373C05"/>
    <w:rsid w:val="003A700E"/>
    <w:rsid w:val="003D0BB6"/>
    <w:rsid w:val="003E4EC1"/>
    <w:rsid w:val="003F01BE"/>
    <w:rsid w:val="003F3D8A"/>
    <w:rsid w:val="00410DDC"/>
    <w:rsid w:val="00416754"/>
    <w:rsid w:val="00433AFE"/>
    <w:rsid w:val="00447FB5"/>
    <w:rsid w:val="004701F7"/>
    <w:rsid w:val="004B3721"/>
    <w:rsid w:val="004C0FCE"/>
    <w:rsid w:val="004D1A68"/>
    <w:rsid w:val="005075B9"/>
    <w:rsid w:val="005078DE"/>
    <w:rsid w:val="00510589"/>
    <w:rsid w:val="00510FE6"/>
    <w:rsid w:val="0051630F"/>
    <w:rsid w:val="005C3BD9"/>
    <w:rsid w:val="00612386"/>
    <w:rsid w:val="00644F83"/>
    <w:rsid w:val="0067407E"/>
    <w:rsid w:val="00682142"/>
    <w:rsid w:val="00683510"/>
    <w:rsid w:val="00686F0E"/>
    <w:rsid w:val="006B19DA"/>
    <w:rsid w:val="006C071F"/>
    <w:rsid w:val="006C5B0B"/>
    <w:rsid w:val="006E40E6"/>
    <w:rsid w:val="00701A1E"/>
    <w:rsid w:val="00761F16"/>
    <w:rsid w:val="008358D2"/>
    <w:rsid w:val="00876ADE"/>
    <w:rsid w:val="00885B34"/>
    <w:rsid w:val="008C3D05"/>
    <w:rsid w:val="009024FC"/>
    <w:rsid w:val="00912EF7"/>
    <w:rsid w:val="00937EF8"/>
    <w:rsid w:val="00942B22"/>
    <w:rsid w:val="00964746"/>
    <w:rsid w:val="00965F8E"/>
    <w:rsid w:val="009B1CF4"/>
    <w:rsid w:val="009F2C5F"/>
    <w:rsid w:val="00A01087"/>
    <w:rsid w:val="00A16C0F"/>
    <w:rsid w:val="00A40F3C"/>
    <w:rsid w:val="00AB085C"/>
    <w:rsid w:val="00AB5FA8"/>
    <w:rsid w:val="00AC7C1A"/>
    <w:rsid w:val="00AF73E2"/>
    <w:rsid w:val="00B804EE"/>
    <w:rsid w:val="00B8749A"/>
    <w:rsid w:val="00B87AD8"/>
    <w:rsid w:val="00B90761"/>
    <w:rsid w:val="00B91B91"/>
    <w:rsid w:val="00BD25C3"/>
    <w:rsid w:val="00BE3F37"/>
    <w:rsid w:val="00C01FB2"/>
    <w:rsid w:val="00C042DE"/>
    <w:rsid w:val="00C07093"/>
    <w:rsid w:val="00C1403C"/>
    <w:rsid w:val="00C37D9E"/>
    <w:rsid w:val="00C52549"/>
    <w:rsid w:val="00C613E5"/>
    <w:rsid w:val="00CB17F7"/>
    <w:rsid w:val="00CB5366"/>
    <w:rsid w:val="00D5565A"/>
    <w:rsid w:val="00D70D62"/>
    <w:rsid w:val="00D7240B"/>
    <w:rsid w:val="00D7653E"/>
    <w:rsid w:val="00D766C9"/>
    <w:rsid w:val="00D77B7D"/>
    <w:rsid w:val="00D9741C"/>
    <w:rsid w:val="00DF1669"/>
    <w:rsid w:val="00E0232F"/>
    <w:rsid w:val="00E029EF"/>
    <w:rsid w:val="00E638BB"/>
    <w:rsid w:val="00E819A7"/>
    <w:rsid w:val="00E8427F"/>
    <w:rsid w:val="00EC7DC9"/>
    <w:rsid w:val="00F656DE"/>
    <w:rsid w:val="00FB052A"/>
    <w:rsid w:val="00FC0FAD"/>
    <w:rsid w:val="00FC6C6C"/>
    <w:rsid w:val="00FD5FBF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E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A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D1A68"/>
  </w:style>
  <w:style w:type="paragraph" w:styleId="Textbubliny">
    <w:name w:val="Balloon Text"/>
    <w:basedOn w:val="Normln"/>
    <w:link w:val="TextbublinyChar"/>
    <w:uiPriority w:val="99"/>
    <w:semiHidden/>
    <w:unhideWhenUsed/>
    <w:rsid w:val="00E8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7F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4B3721"/>
    <w:rPr>
      <w:rFonts w:ascii="BwcvnsAdvTTb54a34f7" w:hAnsi="BwcvnsAdvTTb54a34f7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authorsname">
    <w:name w:val="authors__name"/>
    <w:basedOn w:val="Standardnpsmoodstavce"/>
    <w:rsid w:val="000C1D9C"/>
  </w:style>
  <w:style w:type="paragraph" w:styleId="Odstavecseseznamem">
    <w:name w:val="List Paragraph"/>
    <w:basedOn w:val="Normln"/>
    <w:uiPriority w:val="34"/>
    <w:qFormat/>
    <w:rsid w:val="00433A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Standardnpsmoodstavce"/>
    <w:rsid w:val="00B87AD8"/>
    <w:rPr>
      <w:rFonts w:ascii="GsddlrAdvTTbdfc2815.BI" w:hAnsi="GsddlrAdvTTbdfc2815.BI" w:hint="default"/>
      <w:b w:val="0"/>
      <w:bCs w:val="0"/>
      <w:i w:val="0"/>
      <w:iCs w:val="0"/>
      <w:color w:val="131413"/>
      <w:sz w:val="12"/>
      <w:szCs w:val="12"/>
    </w:rPr>
  </w:style>
  <w:style w:type="character" w:customStyle="1" w:styleId="fontstyle31">
    <w:name w:val="fontstyle31"/>
    <w:basedOn w:val="Standardnpsmoodstavce"/>
    <w:rsid w:val="00B87AD8"/>
    <w:rPr>
      <w:rFonts w:ascii="XxhrlwAdvTTb4a90e5b.B" w:hAnsi="XxhrlwAdvTTb4a90e5b.B" w:hint="default"/>
      <w:b w:val="0"/>
      <w:bCs w:val="0"/>
      <w:i w:val="0"/>
      <w:iCs w:val="0"/>
      <w:color w:val="131413"/>
      <w:sz w:val="12"/>
      <w:szCs w:val="12"/>
    </w:rPr>
  </w:style>
  <w:style w:type="character" w:customStyle="1" w:styleId="fontstyle41">
    <w:name w:val="fontstyle41"/>
    <w:basedOn w:val="Standardnpsmoodstavce"/>
    <w:rsid w:val="00B87AD8"/>
    <w:rPr>
      <w:rFonts w:ascii="WytwhbAdvTTb4a90e5b.B+20" w:hAnsi="WytwhbAdvTTb4a90e5b.B+20" w:hint="default"/>
      <w:b w:val="0"/>
      <w:bCs w:val="0"/>
      <w:i w:val="0"/>
      <w:iCs w:val="0"/>
      <w:color w:val="131413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A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D1A68"/>
  </w:style>
  <w:style w:type="paragraph" w:styleId="Textbubliny">
    <w:name w:val="Balloon Text"/>
    <w:basedOn w:val="Normln"/>
    <w:link w:val="TextbublinyChar"/>
    <w:uiPriority w:val="99"/>
    <w:semiHidden/>
    <w:unhideWhenUsed/>
    <w:rsid w:val="00E8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7F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4B3721"/>
    <w:rPr>
      <w:rFonts w:ascii="BwcvnsAdvTTb54a34f7" w:hAnsi="BwcvnsAdvTTb54a34f7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authorsname">
    <w:name w:val="authors__name"/>
    <w:basedOn w:val="Standardnpsmoodstavce"/>
    <w:rsid w:val="000C1D9C"/>
  </w:style>
  <w:style w:type="paragraph" w:styleId="Odstavecseseznamem">
    <w:name w:val="List Paragraph"/>
    <w:basedOn w:val="Normln"/>
    <w:uiPriority w:val="34"/>
    <w:qFormat/>
    <w:rsid w:val="00433A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Standardnpsmoodstavce"/>
    <w:rsid w:val="00B87AD8"/>
    <w:rPr>
      <w:rFonts w:ascii="GsddlrAdvTTbdfc2815.BI" w:hAnsi="GsddlrAdvTTbdfc2815.BI" w:hint="default"/>
      <w:b w:val="0"/>
      <w:bCs w:val="0"/>
      <w:i w:val="0"/>
      <w:iCs w:val="0"/>
      <w:color w:val="131413"/>
      <w:sz w:val="12"/>
      <w:szCs w:val="12"/>
    </w:rPr>
  </w:style>
  <w:style w:type="character" w:customStyle="1" w:styleId="fontstyle31">
    <w:name w:val="fontstyle31"/>
    <w:basedOn w:val="Standardnpsmoodstavce"/>
    <w:rsid w:val="00B87AD8"/>
    <w:rPr>
      <w:rFonts w:ascii="XxhrlwAdvTTb4a90e5b.B" w:hAnsi="XxhrlwAdvTTb4a90e5b.B" w:hint="default"/>
      <w:b w:val="0"/>
      <w:bCs w:val="0"/>
      <w:i w:val="0"/>
      <w:iCs w:val="0"/>
      <w:color w:val="131413"/>
      <w:sz w:val="12"/>
      <w:szCs w:val="12"/>
    </w:rPr>
  </w:style>
  <w:style w:type="character" w:customStyle="1" w:styleId="fontstyle41">
    <w:name w:val="fontstyle41"/>
    <w:basedOn w:val="Standardnpsmoodstavce"/>
    <w:rsid w:val="00B87AD8"/>
    <w:rPr>
      <w:rFonts w:ascii="WytwhbAdvTTb4a90e5b.B+20" w:hAnsi="WytwhbAdvTTb4a90e5b.B+20" w:hint="default"/>
      <w:b w:val="0"/>
      <w:bCs w:val="0"/>
      <w:i w:val="0"/>
      <w:iCs w:val="0"/>
      <w:color w:val="131413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mawale</dc:creator>
  <cp:lastModifiedBy>pinkas</cp:lastModifiedBy>
  <cp:revision>2</cp:revision>
  <cp:lastPrinted>2017-04-25T13:40:00Z</cp:lastPrinted>
  <dcterms:created xsi:type="dcterms:W3CDTF">2018-05-11T14:57:00Z</dcterms:created>
  <dcterms:modified xsi:type="dcterms:W3CDTF">2018-05-11T14:57:00Z</dcterms:modified>
</cp:coreProperties>
</file>