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B8" w:rsidRDefault="00DD1652" w:rsidP="00263DB8">
      <w:pPr>
        <w:ind w:left="360"/>
        <w:jc w:val="center"/>
        <w:rPr>
          <w:b/>
          <w:bCs/>
          <w:u w:val="single"/>
        </w:rPr>
      </w:pPr>
      <w:r w:rsidRPr="00DD1652">
        <w:rPr>
          <w:b/>
          <w:bCs/>
        </w:rPr>
        <w:t xml:space="preserve">      </w:t>
      </w:r>
      <w:r w:rsidR="00F10E88">
        <w:rPr>
          <w:b/>
          <w:bCs/>
          <w:u w:val="single"/>
        </w:rPr>
        <w:t xml:space="preserve">Akrylamidová elektroforéza </w:t>
      </w:r>
      <w:r w:rsidR="0068526A" w:rsidRPr="0068526A">
        <w:rPr>
          <w:b/>
          <w:bCs/>
          <w:u w:val="single"/>
        </w:rPr>
        <w:t>(SDS PAGE</w:t>
      </w:r>
      <w:r w:rsidR="007159EE">
        <w:rPr>
          <w:b/>
          <w:bCs/>
          <w:u w:val="single"/>
        </w:rPr>
        <w:t>, Mini-</w:t>
      </w:r>
      <w:proofErr w:type="spellStart"/>
      <w:r w:rsidR="007159EE">
        <w:rPr>
          <w:b/>
          <w:bCs/>
          <w:u w:val="single"/>
        </w:rPr>
        <w:t>Protean</w:t>
      </w:r>
      <w:proofErr w:type="spellEnd"/>
      <w:r w:rsidR="007159EE">
        <w:rPr>
          <w:b/>
          <w:bCs/>
          <w:u w:val="single"/>
        </w:rPr>
        <w:t xml:space="preserve"> II, Bio-Rad </w:t>
      </w:r>
      <w:r w:rsidR="0068526A" w:rsidRPr="0068526A">
        <w:rPr>
          <w:b/>
          <w:bCs/>
          <w:u w:val="single"/>
        </w:rPr>
        <w:t xml:space="preserve">) </w:t>
      </w:r>
      <w:r w:rsidR="00F10E88">
        <w:rPr>
          <w:b/>
          <w:bCs/>
          <w:u w:val="single"/>
        </w:rPr>
        <w:t>proteinů tělních tekutin</w:t>
      </w:r>
    </w:p>
    <w:p w:rsidR="00F10E88" w:rsidRPr="0068526A" w:rsidRDefault="00F10E88" w:rsidP="0068526A">
      <w:pPr>
        <w:spacing w:line="360" w:lineRule="auto"/>
        <w:ind w:left="720"/>
        <w:jc w:val="both"/>
        <w:rPr>
          <w:b/>
          <w:bCs/>
          <w:u w:val="single"/>
        </w:rPr>
      </w:pPr>
      <w:r w:rsidRPr="0068526A">
        <w:rPr>
          <w:b/>
          <w:bCs/>
          <w:u w:val="single"/>
        </w:rPr>
        <w:t>Roztoky a pufry</w:t>
      </w:r>
      <w:r w:rsidR="0068526A" w:rsidRPr="0068526A">
        <w:rPr>
          <w:b/>
          <w:bCs/>
          <w:u w:val="single"/>
        </w:rPr>
        <w:t>: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 xml:space="preserve">akrylamid + N, N´- </w:t>
      </w:r>
      <w:proofErr w:type="spellStart"/>
      <w:r>
        <w:rPr>
          <w:b/>
          <w:bCs/>
        </w:rPr>
        <w:t>methylenbisakrylamid</w:t>
      </w:r>
      <w:proofErr w:type="spellEnd"/>
      <w:r>
        <w:rPr>
          <w:b/>
          <w:bCs/>
        </w:rPr>
        <w:t xml:space="preserve"> </w:t>
      </w:r>
      <w:r>
        <w:t xml:space="preserve">(30:0,822): </w:t>
      </w:r>
      <w:smartTag w:uri="urn:schemas-microsoft-com:office:smarttags" w:element="metricconverter">
        <w:smartTagPr>
          <w:attr w:name="ProductID" w:val="0,0822 g"/>
        </w:smartTagPr>
        <w:r>
          <w:t>0,0822 g</w:t>
        </w:r>
      </w:smartTag>
      <w:r>
        <w:t xml:space="preserve"> bis na 10 ml 30% akrylamidu. Přidat </w:t>
      </w:r>
      <w:proofErr w:type="spellStart"/>
      <w:r>
        <w:t>amberlit</w:t>
      </w:r>
      <w:proofErr w:type="spellEnd"/>
      <w:r>
        <w:t xml:space="preserve"> (vyváže kyselinu akrylovou). 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 xml:space="preserve">1,5M </w:t>
      </w:r>
      <w:proofErr w:type="spellStart"/>
      <w:r>
        <w:rPr>
          <w:b/>
          <w:bCs/>
        </w:rPr>
        <w:t>Tris</w:t>
      </w:r>
      <w:proofErr w:type="spellEnd"/>
      <w:r>
        <w:rPr>
          <w:b/>
          <w:bCs/>
        </w:rPr>
        <w:t xml:space="preserve">-Cl pH 8,8: </w:t>
      </w:r>
      <w:r>
        <w:t xml:space="preserve">18,171 g </w:t>
      </w:r>
      <w:proofErr w:type="spellStart"/>
      <w:r>
        <w:t>Tris</w:t>
      </w:r>
      <w:proofErr w:type="spellEnd"/>
      <w:r>
        <w:t>, 0,298 g EDTANa</w:t>
      </w:r>
      <w:r>
        <w:rPr>
          <w:vertAlign w:val="subscript"/>
        </w:rPr>
        <w:t xml:space="preserve">2 </w:t>
      </w:r>
      <w:r>
        <w:t>. 2H</w:t>
      </w:r>
      <w:r>
        <w:rPr>
          <w:vertAlign w:val="subscript"/>
        </w:rPr>
        <w:t>2</w:t>
      </w:r>
      <w:r>
        <w:t>O, přidat asi 80ml dH</w:t>
      </w:r>
      <w:r>
        <w:rPr>
          <w:vertAlign w:val="subscript"/>
        </w:rPr>
        <w:t>2</w:t>
      </w:r>
      <w:r>
        <w:t xml:space="preserve">O, upravit pH na 8,8 pomocí </w:t>
      </w:r>
      <w:proofErr w:type="spellStart"/>
      <w:r>
        <w:t>HCl</w:t>
      </w:r>
      <w:proofErr w:type="spellEnd"/>
      <w:r>
        <w:t>, doplnit do 100 ml.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 xml:space="preserve">0,5M </w:t>
      </w:r>
      <w:proofErr w:type="spellStart"/>
      <w:r>
        <w:rPr>
          <w:b/>
          <w:bCs/>
        </w:rPr>
        <w:t>Tris</w:t>
      </w:r>
      <w:proofErr w:type="spellEnd"/>
      <w:r>
        <w:rPr>
          <w:b/>
          <w:bCs/>
        </w:rPr>
        <w:t xml:space="preserve">-Cl pH 6,8: </w:t>
      </w:r>
      <w:smartTag w:uri="urn:schemas-microsoft-com:office:smarttags" w:element="metricconverter">
        <w:smartTagPr>
          <w:attr w:name="ProductID" w:val="6,057 g"/>
        </w:smartTagPr>
        <w:r>
          <w:t>6,057 g</w:t>
        </w:r>
      </w:smartTag>
      <w:r>
        <w:t xml:space="preserve"> </w:t>
      </w:r>
      <w:proofErr w:type="spellStart"/>
      <w:r>
        <w:t>Tris</w:t>
      </w:r>
      <w:proofErr w:type="spellEnd"/>
      <w:r>
        <w:t>, 0,298 g EDTANa</w:t>
      </w:r>
      <w:r>
        <w:rPr>
          <w:vertAlign w:val="subscript"/>
        </w:rPr>
        <w:t xml:space="preserve">2 </w:t>
      </w:r>
      <w:r>
        <w:t>. 2H</w:t>
      </w:r>
      <w:r>
        <w:rPr>
          <w:vertAlign w:val="subscript"/>
        </w:rPr>
        <w:t>2</w:t>
      </w:r>
      <w:r>
        <w:t>O, přidat asi 60ml dH</w:t>
      </w:r>
      <w:r>
        <w:rPr>
          <w:vertAlign w:val="subscript"/>
        </w:rPr>
        <w:t>2</w:t>
      </w:r>
      <w:r>
        <w:t xml:space="preserve">O, upravit pH na 6,8 pomocí </w:t>
      </w:r>
      <w:proofErr w:type="spellStart"/>
      <w:r>
        <w:t>HCl</w:t>
      </w:r>
      <w:proofErr w:type="spellEnd"/>
      <w:r>
        <w:t xml:space="preserve">, doplnit do 100 ml. </w:t>
      </w:r>
    </w:p>
    <w:p w:rsidR="00F10E88" w:rsidRDefault="0068526A" w:rsidP="00F10E88">
      <w:pPr>
        <w:spacing w:line="360" w:lineRule="auto"/>
        <w:ind w:left="720"/>
        <w:jc w:val="both"/>
      </w:pPr>
      <w:proofErr w:type="spellStart"/>
      <w:r>
        <w:rPr>
          <w:b/>
          <w:bCs/>
        </w:rPr>
        <w:t>r</w:t>
      </w:r>
      <w:r w:rsidR="00F10E88">
        <w:rPr>
          <w:b/>
          <w:bCs/>
        </w:rPr>
        <w:t>unning</w:t>
      </w:r>
      <w:proofErr w:type="spellEnd"/>
      <w:r w:rsidR="00F10E88">
        <w:rPr>
          <w:b/>
          <w:bCs/>
        </w:rPr>
        <w:t xml:space="preserve"> pufr</w:t>
      </w:r>
      <w:r w:rsidR="00F10E88">
        <w:t xml:space="preserve">:  </w:t>
      </w:r>
      <w:r>
        <w:t xml:space="preserve">14,4 </w:t>
      </w:r>
      <w:r w:rsidR="00F10E88">
        <w:t xml:space="preserve">g glycin, </w:t>
      </w:r>
      <w:r>
        <w:t>3</w:t>
      </w:r>
      <w:r w:rsidR="00F10E88">
        <w:t xml:space="preserve"> g </w:t>
      </w:r>
      <w:proofErr w:type="spellStart"/>
      <w:r w:rsidR="00F10E88">
        <w:t>Tris</w:t>
      </w:r>
      <w:proofErr w:type="spellEnd"/>
      <w:r>
        <w:t>, 1</w:t>
      </w:r>
      <w:r w:rsidR="00F10E88">
        <w:t xml:space="preserve"> g SDS, doplní se na </w:t>
      </w:r>
      <w:r>
        <w:t>10</w:t>
      </w:r>
      <w:r w:rsidR="00F10E88">
        <w:t>00 ml dH</w:t>
      </w:r>
      <w:r w:rsidR="00F10E88">
        <w:rPr>
          <w:vertAlign w:val="subscript"/>
        </w:rPr>
        <w:t>2</w:t>
      </w:r>
      <w:r w:rsidR="00F10E88">
        <w:t xml:space="preserve">O, pH se upraví na 8,3. </w:t>
      </w:r>
    </w:p>
    <w:p w:rsidR="00F10E88" w:rsidRDefault="00F10E88" w:rsidP="00F10E88">
      <w:pPr>
        <w:spacing w:line="360" w:lineRule="auto"/>
        <w:ind w:left="720"/>
        <w:jc w:val="both"/>
      </w:pPr>
      <w:r>
        <w:rPr>
          <w:b/>
          <w:bCs/>
        </w:rPr>
        <w:t>vzorkový pufr</w:t>
      </w:r>
      <w:r>
        <w:t>:</w:t>
      </w:r>
      <w:r w:rsidR="0068526A">
        <w:t xml:space="preserve"> 3,03 g TRIS, 0,37 EDTA, 24,98 sacharóza, 1,85 g SDS, 0,015 </w:t>
      </w:r>
      <w:proofErr w:type="spellStart"/>
      <w:r w:rsidR="0068526A">
        <w:t>bromfenolová</w:t>
      </w:r>
      <w:proofErr w:type="spellEnd"/>
      <w:r w:rsidR="0068526A">
        <w:t xml:space="preserve"> modř, vše do 50 ml dH</w:t>
      </w:r>
      <w:r w:rsidR="0068526A" w:rsidRPr="0068526A">
        <w:rPr>
          <w:vertAlign w:val="subscript"/>
        </w:rPr>
        <w:t>2</w:t>
      </w:r>
      <w:r w:rsidR="0068526A">
        <w:t>O</w:t>
      </w:r>
    </w:p>
    <w:p w:rsidR="0064507A" w:rsidRPr="0064507A" w:rsidRDefault="0064507A" w:rsidP="00F10E88">
      <w:pPr>
        <w:spacing w:line="360" w:lineRule="auto"/>
        <w:ind w:left="720"/>
        <w:jc w:val="both"/>
      </w:pPr>
      <w:proofErr w:type="gramStart"/>
      <w:r>
        <w:rPr>
          <w:b/>
          <w:bCs/>
        </w:rPr>
        <w:t>10%</w:t>
      </w:r>
      <w:proofErr w:type="gramEnd"/>
      <w:r>
        <w:rPr>
          <w:b/>
          <w:bCs/>
        </w:rPr>
        <w:t xml:space="preserve"> APS</w:t>
      </w:r>
      <w:r w:rsidRPr="0064507A">
        <w:t>:</w:t>
      </w:r>
      <w:r>
        <w:t xml:space="preserve"> 100 mg amonium persulfát, </w:t>
      </w:r>
      <w:r w:rsidR="00F027FB">
        <w:t>1 ml dH</w:t>
      </w:r>
      <w:r w:rsidR="00F027FB" w:rsidRPr="00F027FB">
        <w:rPr>
          <w:vertAlign w:val="subscript"/>
        </w:rPr>
        <w:t>2</w:t>
      </w:r>
      <w:r w:rsidR="00F027FB">
        <w:t>O</w:t>
      </w:r>
    </w:p>
    <w:tbl>
      <w:tblPr>
        <w:tblW w:w="857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852"/>
        <w:gridCol w:w="2852"/>
      </w:tblGrid>
      <w:tr w:rsidR="00F10E88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88" w:rsidRPr="0033737A" w:rsidRDefault="00F10E88" w:rsidP="000D6622">
            <w:pPr>
              <w:ind w:left="153"/>
              <w:jc w:val="both"/>
              <w:rPr>
                <w:b/>
              </w:rPr>
            </w:pPr>
            <w:r w:rsidRPr="0033737A">
              <w:rPr>
                <w:b/>
              </w:rPr>
              <w:t xml:space="preserve">Rozpis na </w:t>
            </w:r>
            <w:r w:rsidR="0064507A">
              <w:rPr>
                <w:b/>
              </w:rPr>
              <w:t>4</w:t>
            </w:r>
            <w:r w:rsidRPr="0033737A">
              <w:rPr>
                <w:b/>
              </w:rPr>
              <w:t xml:space="preserve"> gely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88" w:rsidRDefault="0064507A" w:rsidP="000D6622">
            <w:pPr>
              <w:ind w:left="36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7,5</w:t>
            </w:r>
            <w:r w:rsidR="00F10E88">
              <w:rPr>
                <w:b/>
                <w:bCs/>
              </w:rPr>
              <w:t>%</w:t>
            </w:r>
            <w:proofErr w:type="gramEnd"/>
            <w:r w:rsidR="00F10E88">
              <w:rPr>
                <w:b/>
                <w:bCs/>
              </w:rPr>
              <w:t xml:space="preserve"> </w:t>
            </w:r>
            <w:r w:rsidR="00F10E88">
              <w:t>(separační)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88" w:rsidRDefault="0064507A" w:rsidP="000D6622">
            <w:pPr>
              <w:ind w:left="36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2,5</w:t>
            </w:r>
            <w:r w:rsidR="00F10E88">
              <w:rPr>
                <w:b/>
                <w:bCs/>
              </w:rPr>
              <w:t>%</w:t>
            </w:r>
            <w:proofErr w:type="gramEnd"/>
            <w:r w:rsidR="00F10E88">
              <w:rPr>
                <w:b/>
                <w:bCs/>
              </w:rPr>
              <w:t xml:space="preserve"> </w:t>
            </w:r>
            <w:r w:rsidR="00F10E88">
              <w:t>(</w:t>
            </w:r>
            <w:proofErr w:type="spellStart"/>
            <w:r w:rsidR="00F10E88">
              <w:t>hřebínkový</w:t>
            </w:r>
            <w:proofErr w:type="spellEnd"/>
            <w:r w:rsidR="00F10E88">
              <w:t>)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64507A">
            <w:pPr>
              <w:ind w:left="360" w:hanging="207"/>
              <w:jc w:val="both"/>
            </w:pPr>
            <w:r>
              <w:t>H</w:t>
            </w:r>
            <w:r w:rsidRPr="0033737A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64507A">
            <w:pPr>
              <w:ind w:left="360"/>
              <w:jc w:val="both"/>
            </w:pPr>
            <w:r>
              <w:t>11,5 ml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64507A">
            <w:pPr>
              <w:ind w:left="360"/>
              <w:jc w:val="both"/>
            </w:pPr>
            <w:r>
              <w:t>3,2 ml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562083">
            <w:pPr>
              <w:ind w:left="360" w:hanging="207"/>
              <w:jc w:val="both"/>
            </w:pPr>
            <w:r>
              <w:t xml:space="preserve">1,5M </w:t>
            </w:r>
            <w:proofErr w:type="spellStart"/>
            <w:r>
              <w:t>Tris</w:t>
            </w:r>
            <w:proofErr w:type="spellEnd"/>
            <w:r>
              <w:t>-Cl, pH 8,8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562083">
            <w:pPr>
              <w:ind w:left="360"/>
              <w:jc w:val="both"/>
            </w:pPr>
            <w:r>
              <w:t>6 ml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562083">
            <w:pPr>
              <w:ind w:left="360"/>
              <w:jc w:val="both"/>
            </w:pPr>
            <w:r>
              <w:t>-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64507A">
            <w:pPr>
              <w:ind w:left="360" w:hanging="207"/>
              <w:jc w:val="both"/>
            </w:pPr>
            <w:r>
              <w:t xml:space="preserve">0,5M </w:t>
            </w:r>
            <w:proofErr w:type="spellStart"/>
            <w:r>
              <w:t>Tris</w:t>
            </w:r>
            <w:proofErr w:type="spellEnd"/>
            <w:r>
              <w:t>-Cl, pH 6,8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64507A">
            <w:pPr>
              <w:ind w:left="360"/>
              <w:jc w:val="both"/>
            </w:pPr>
            <w: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64507A">
            <w:pPr>
              <w:ind w:left="360"/>
              <w:jc w:val="both"/>
            </w:pPr>
            <w:r>
              <w:t>1,25 ml</w:t>
            </w:r>
          </w:p>
        </w:tc>
      </w:tr>
      <w:tr w:rsidR="00F10E88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F10E88" w:rsidP="000D6622">
            <w:pPr>
              <w:ind w:left="360" w:hanging="207"/>
              <w:jc w:val="both"/>
            </w:pPr>
            <w:proofErr w:type="spellStart"/>
            <w:r>
              <w:t>akryl+bis</w:t>
            </w:r>
            <w:proofErr w:type="spellEnd"/>
            <w:r>
              <w:t xml:space="preserve"> (30:0,822)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Default="0064507A" w:rsidP="000D6622">
            <w:pPr>
              <w:ind w:left="360"/>
              <w:jc w:val="both"/>
            </w:pPr>
            <w:r>
              <w:t>6 ml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8" w:rsidRPr="00F10E88" w:rsidRDefault="0064507A" w:rsidP="000D6622">
            <w:pPr>
              <w:ind w:left="360"/>
              <w:jc w:val="both"/>
            </w:pPr>
            <w:r>
              <w:t xml:space="preserve">420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 w:hanging="207"/>
              <w:jc w:val="both"/>
            </w:pPr>
            <w:proofErr w:type="gramStart"/>
            <w:r>
              <w:t>10%</w:t>
            </w:r>
            <w:proofErr w:type="gramEnd"/>
            <w:r>
              <w:t xml:space="preserve"> SDS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t xml:space="preserve">240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t xml:space="preserve">50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 w:hanging="207"/>
              <w:jc w:val="both"/>
            </w:pPr>
            <w:r>
              <w:t>10% amonium persulfát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t xml:space="preserve">240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t xml:space="preserve">50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 w:hanging="207"/>
              <w:jc w:val="both"/>
            </w:pPr>
            <w:r>
              <w:t>TEMED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t xml:space="preserve">24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t xml:space="preserve">5 </w:t>
            </w:r>
            <w:r>
              <w:rPr>
                <w:rFonts w:cstheme="minorHAnsi"/>
              </w:rPr>
              <w:t>µ</w:t>
            </w:r>
            <w:r>
              <w:t>l</w:t>
            </w:r>
          </w:p>
        </w:tc>
      </w:tr>
      <w:tr w:rsidR="0064507A" w:rsidTr="0064507A">
        <w:trPr>
          <w:trHeight w:hRule="exact" w:val="2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 w:hanging="207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rPr>
                <w:b/>
                <w:bCs/>
              </w:rPr>
              <w:t>24 ml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A" w:rsidRDefault="0064507A" w:rsidP="000D6622">
            <w:pPr>
              <w:ind w:left="360"/>
              <w:jc w:val="both"/>
            </w:pPr>
            <w:r>
              <w:rPr>
                <w:b/>
                <w:bCs/>
              </w:rPr>
              <w:t>5 ml</w:t>
            </w:r>
          </w:p>
        </w:tc>
      </w:tr>
    </w:tbl>
    <w:p w:rsidR="00F10E88" w:rsidRDefault="00F10E88" w:rsidP="00F10E88"/>
    <w:p w:rsidR="00F10E88" w:rsidRDefault="00F10E88" w:rsidP="00F027FB">
      <w:pPr>
        <w:pStyle w:val="Seznamsodrkami"/>
      </w:pPr>
      <w:r>
        <w:t xml:space="preserve">Sestavíme nalévací stojánek. </w:t>
      </w:r>
      <w:r w:rsidRPr="00B214FF">
        <w:rPr>
          <w:b/>
        </w:rPr>
        <w:t>Jedno sklo je menší, druhé větší, pozor na jejich správnou orientaci, při nalévání je menší směrem ven!</w:t>
      </w:r>
      <w:r>
        <w:t xml:space="preserve"> Připravíme separační gel, amonium persulfát (vždy čerstvý) a TEMED se přidá jako poslední. Nalejeme separační gel zvolené koncentrace (asi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pod horní okraj) a opatrně převrstvíme </w:t>
      </w:r>
      <w:r w:rsidR="00F027FB">
        <w:t>d</w:t>
      </w:r>
      <w:r w:rsidRPr="007159EE">
        <w:t>H</w:t>
      </w:r>
      <w:r w:rsidRPr="007159EE">
        <w:rPr>
          <w:vertAlign w:val="subscript"/>
        </w:rPr>
        <w:t>2</w:t>
      </w:r>
      <w:r w:rsidRPr="007159EE">
        <w:t>O.</w:t>
      </w:r>
      <w:r>
        <w:t xml:space="preserve"> Necháme tuhnout při laboratorní teplotě cca 45 min. </w:t>
      </w:r>
    </w:p>
    <w:p w:rsidR="00F10E88" w:rsidRPr="007159EE" w:rsidRDefault="00F10E88" w:rsidP="00F027FB">
      <w:pPr>
        <w:pStyle w:val="Seznamsodrkami"/>
      </w:pPr>
      <w:r>
        <w:t>Po dané době převrstvení odstraníme filtračním papírem.</w:t>
      </w:r>
    </w:p>
    <w:p w:rsidR="00F10E88" w:rsidRPr="00ED695C" w:rsidRDefault="00F10E88" w:rsidP="00F027FB">
      <w:pPr>
        <w:pStyle w:val="Seznamsodrkami"/>
        <w:rPr>
          <w:b/>
          <w:bCs/>
        </w:rPr>
      </w:pPr>
      <w:r w:rsidRPr="00ED695C">
        <w:t xml:space="preserve">Nalejeme </w:t>
      </w:r>
      <w:proofErr w:type="gramStart"/>
      <w:r w:rsidR="00F027FB">
        <w:t>2,</w:t>
      </w:r>
      <w:r w:rsidRPr="00ED695C">
        <w:t>5%</w:t>
      </w:r>
      <w:proofErr w:type="gramEnd"/>
      <w:r w:rsidRPr="00ED695C">
        <w:t xml:space="preserve"> </w:t>
      </w:r>
      <w:proofErr w:type="spellStart"/>
      <w:r w:rsidRPr="00ED695C">
        <w:t>hřebínkový</w:t>
      </w:r>
      <w:proofErr w:type="spellEnd"/>
      <w:r w:rsidRPr="00ED695C">
        <w:t xml:space="preserve"> gel a zasuneme hřebínek. Pod jamkami by mělo být</w:t>
      </w:r>
      <w:r>
        <w:t xml:space="preserve"> minimálně </w:t>
      </w:r>
      <w:smartTag w:uri="urn:schemas-microsoft-com:office:smarttags" w:element="metricconverter">
        <w:smartTagPr>
          <w:attr w:name="ProductID" w:val="0,5 cm"/>
        </w:smartTagPr>
        <w:r>
          <w:t>0,5 cm</w:t>
        </w:r>
      </w:smartTag>
      <w:r>
        <w:t xml:space="preserve"> </w:t>
      </w:r>
      <w:proofErr w:type="spellStart"/>
      <w:r>
        <w:t>hřebínkového</w:t>
      </w:r>
      <w:proofErr w:type="spellEnd"/>
      <w:r>
        <w:t xml:space="preserve"> gelu. Dáváme pozor, aby nebyly na dně jamek bubliny. Necháme polymerizovat, možno skladovat déle jak týden v lednici.</w:t>
      </w:r>
    </w:p>
    <w:p w:rsidR="00ED695C" w:rsidRDefault="00ED695C" w:rsidP="00F027FB">
      <w:pPr>
        <w:pStyle w:val="Seznamsodrkami"/>
        <w:numPr>
          <w:ilvl w:val="0"/>
          <w:numId w:val="0"/>
        </w:numPr>
        <w:ind w:left="720"/>
      </w:pPr>
    </w:p>
    <w:p w:rsidR="00ED695C" w:rsidRDefault="00ED695C" w:rsidP="00F027FB">
      <w:pPr>
        <w:pStyle w:val="Seznamsodrkami"/>
        <w:numPr>
          <w:ilvl w:val="0"/>
          <w:numId w:val="0"/>
        </w:numPr>
        <w:ind w:left="720"/>
      </w:pPr>
    </w:p>
    <w:p w:rsidR="00ED695C" w:rsidRDefault="00ED695C" w:rsidP="00F027FB">
      <w:pPr>
        <w:pStyle w:val="Seznamsodrkami"/>
        <w:numPr>
          <w:ilvl w:val="0"/>
          <w:numId w:val="0"/>
        </w:numPr>
        <w:ind w:left="720"/>
      </w:pPr>
    </w:p>
    <w:p w:rsidR="00ED695C" w:rsidRDefault="00ED695C" w:rsidP="00F027FB">
      <w:pPr>
        <w:pStyle w:val="Seznamsodrkami"/>
        <w:numPr>
          <w:ilvl w:val="0"/>
          <w:numId w:val="0"/>
        </w:numPr>
        <w:ind w:left="720"/>
      </w:pPr>
    </w:p>
    <w:p w:rsidR="0068526A" w:rsidRDefault="00F10E88" w:rsidP="00F027FB">
      <w:pPr>
        <w:pStyle w:val="Seznamsodrkami"/>
      </w:pPr>
      <w:r>
        <w:t>Příprava vzorků:</w:t>
      </w:r>
      <w:r w:rsidR="0068526A">
        <w:t xml:space="preserve"> </w:t>
      </w:r>
    </w:p>
    <w:p w:rsidR="00F10E88" w:rsidRPr="0068526A" w:rsidRDefault="0068526A" w:rsidP="00F027FB">
      <w:pPr>
        <w:pStyle w:val="Seznamsodrkami"/>
        <w:numPr>
          <w:ilvl w:val="0"/>
          <w:numId w:val="0"/>
        </w:numPr>
        <w:ind w:left="720" w:firstLine="360"/>
      </w:pPr>
      <w:r>
        <w:t xml:space="preserve">1. krok: </w:t>
      </w:r>
      <w:r w:rsidR="00F027FB">
        <w:t>5</w:t>
      </w:r>
      <w:r>
        <w:t xml:space="preserve"> µl vzorku + </w:t>
      </w:r>
      <w:r w:rsidR="00F027FB">
        <w:t>245</w:t>
      </w:r>
      <w:r>
        <w:t xml:space="preserve"> µl 4x ředěného </w:t>
      </w:r>
      <w:r w:rsidR="00F027FB">
        <w:t xml:space="preserve">0,5M </w:t>
      </w:r>
      <w:proofErr w:type="spellStart"/>
      <w:r w:rsidR="00F027FB">
        <w:t>Tris</w:t>
      </w:r>
      <w:proofErr w:type="spellEnd"/>
      <w:r>
        <w:t xml:space="preserve"> pH 6,8 </w:t>
      </w:r>
      <w:r>
        <w:rPr>
          <w:lang w:val="en-US"/>
        </w:rPr>
        <w:t>(</w:t>
      </w:r>
      <w:proofErr w:type="spellStart"/>
      <w:r>
        <w:rPr>
          <w:lang w:val="en-US"/>
        </w:rPr>
        <w:t>ředění</w:t>
      </w:r>
      <w:proofErr w:type="spellEnd"/>
      <w:r>
        <w:rPr>
          <w:lang w:val="en-US"/>
        </w:rPr>
        <w:t xml:space="preserve"> 50x)</w:t>
      </w:r>
    </w:p>
    <w:p w:rsidR="0068526A" w:rsidRDefault="0068526A" w:rsidP="00F027FB">
      <w:pPr>
        <w:pStyle w:val="Seznamsodrkami"/>
        <w:numPr>
          <w:ilvl w:val="0"/>
          <w:numId w:val="0"/>
        </w:numPr>
        <w:ind w:left="108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krok</w:t>
      </w:r>
      <w:proofErr w:type="spellEnd"/>
      <w:r>
        <w:rPr>
          <w:lang w:val="en-US"/>
        </w:rPr>
        <w:t xml:space="preserve">: 10 µl 50x </w:t>
      </w:r>
      <w:proofErr w:type="spellStart"/>
      <w:r>
        <w:rPr>
          <w:lang w:val="en-US"/>
        </w:rPr>
        <w:t>ředěného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vzorku</w:t>
      </w:r>
      <w:proofErr w:type="spellEnd"/>
      <w:r>
        <w:rPr>
          <w:lang w:val="en-US"/>
        </w:rPr>
        <w:t xml:space="preserve"> + 10 µl SAMPLE </w:t>
      </w:r>
      <w:proofErr w:type="spellStart"/>
      <w:r>
        <w:rPr>
          <w:lang w:val="en-US"/>
        </w:rPr>
        <w:t>pufru</w:t>
      </w:r>
      <w:proofErr w:type="spellEnd"/>
      <w:r>
        <w:rPr>
          <w:lang w:val="en-US"/>
        </w:rPr>
        <w:t xml:space="preserve"> + 7 µl 2</w:t>
      </w:r>
      <w:r w:rsidR="00F027FB">
        <w:rPr>
          <w:lang w:val="en-US"/>
        </w:rPr>
        <w:noBreakHyphen/>
      </w:r>
      <w:r>
        <w:rPr>
          <w:lang w:val="en-US"/>
        </w:rPr>
        <w:t xml:space="preserve">merkaptoethanol + 73 µl 4x </w:t>
      </w:r>
      <w:proofErr w:type="spellStart"/>
      <w:r>
        <w:rPr>
          <w:lang w:val="en-US"/>
        </w:rPr>
        <w:t>ředěného</w:t>
      </w:r>
      <w:proofErr w:type="spellEnd"/>
      <w:r>
        <w:rPr>
          <w:lang w:val="en-US"/>
        </w:rPr>
        <w:t xml:space="preserve"> </w:t>
      </w:r>
      <w:r w:rsidR="00F027FB">
        <w:rPr>
          <w:lang w:val="en-US"/>
        </w:rPr>
        <w:t>0,5M Tris</w:t>
      </w:r>
      <w:r>
        <w:rPr>
          <w:lang w:val="en-US"/>
        </w:rPr>
        <w:t xml:space="preserve"> pH 6,8</w:t>
      </w:r>
    </w:p>
    <w:p w:rsidR="0068526A" w:rsidRDefault="0068526A" w:rsidP="00F027FB">
      <w:pPr>
        <w:pStyle w:val="Seznamsodrkami"/>
        <w:numPr>
          <w:ilvl w:val="0"/>
          <w:numId w:val="0"/>
        </w:numPr>
        <w:ind w:left="720" w:firstLine="360"/>
      </w:pPr>
      <w:proofErr w:type="spellStart"/>
      <w:r>
        <w:rPr>
          <w:lang w:val="en-US"/>
        </w:rPr>
        <w:t>Inkubace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vzorků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lázni</w:t>
      </w:r>
      <w:proofErr w:type="spellEnd"/>
      <w:r>
        <w:rPr>
          <w:lang w:val="en-US"/>
        </w:rPr>
        <w:t xml:space="preserve"> 5 min /90°C</w:t>
      </w:r>
    </w:p>
    <w:p w:rsidR="00F10E88" w:rsidRDefault="00F10E88" w:rsidP="00F027FB">
      <w:pPr>
        <w:pStyle w:val="Seznamsodrkami"/>
      </w:pPr>
      <w:r>
        <w:t xml:space="preserve">Umístíme gely do elektroforetické vany. Do spodního anodového prostoru nalejeme </w:t>
      </w:r>
      <w:proofErr w:type="spellStart"/>
      <w:r>
        <w:t>Running</w:t>
      </w:r>
      <w:proofErr w:type="spellEnd"/>
      <w:r>
        <w:t xml:space="preserve"> pufr (bude potřeba až 700 ml). Do horního katodového prostoru je třeba použít vždy čerstvý </w:t>
      </w:r>
      <w:proofErr w:type="spellStart"/>
      <w:r>
        <w:t>running</w:t>
      </w:r>
      <w:proofErr w:type="spellEnd"/>
      <w:r>
        <w:t>.</w:t>
      </w:r>
      <w:r w:rsidR="00F027FB">
        <w:t xml:space="preserve"> V</w:t>
      </w:r>
      <w:r w:rsidR="00F027FB">
        <w:t xml:space="preserve">zorky naneseme do jednotlivých jamek v </w:t>
      </w:r>
      <w:proofErr w:type="spellStart"/>
      <w:r w:rsidR="00F027FB">
        <w:t>hřebínkovém</w:t>
      </w:r>
      <w:proofErr w:type="spellEnd"/>
      <w:r w:rsidR="00F027FB">
        <w:t xml:space="preserve"> </w:t>
      </w:r>
      <w:proofErr w:type="gramStart"/>
      <w:r w:rsidR="00F027FB">
        <w:t>gelu</w:t>
      </w:r>
      <w:r w:rsidR="00F027FB">
        <w:t xml:space="preserve"> - </w:t>
      </w:r>
      <w:r w:rsidR="00F027FB" w:rsidRPr="00B214FF">
        <w:t>nanáší</w:t>
      </w:r>
      <w:proofErr w:type="gramEnd"/>
      <w:r w:rsidR="00F027FB" w:rsidRPr="00B214FF">
        <w:t xml:space="preserve"> se 10 µl</w:t>
      </w:r>
      <w:r w:rsidR="00F027FB">
        <w:t xml:space="preserve">. </w:t>
      </w:r>
    </w:p>
    <w:p w:rsidR="00F10E88" w:rsidRDefault="00F10E88" w:rsidP="00F027FB">
      <w:pPr>
        <w:pStyle w:val="Seznamsodrkami"/>
      </w:pPr>
      <w:r>
        <w:t xml:space="preserve">Připojíme elektroforetickou vanu ke stejnosměrnému zdroji proudu. </w:t>
      </w:r>
      <w:r w:rsidRPr="00B214FF">
        <w:t xml:space="preserve">Na aparaturu (Bio-Rad) přivedeme napětí </w:t>
      </w:r>
      <w:r w:rsidR="00366FCA">
        <w:t>1</w:t>
      </w:r>
      <w:r w:rsidRPr="00B214FF">
        <w:t xml:space="preserve">00 V asi po dobu </w:t>
      </w:r>
      <w:r w:rsidR="00366FCA">
        <w:t>dvou hodin</w:t>
      </w:r>
      <w:r w:rsidRPr="00B214FF">
        <w:t xml:space="preserve"> (program TV-H, nutné nastavit čas, ale lze kdykoliv vypnou po vyjetí čela…</w:t>
      </w:r>
      <w:r>
        <w:t>, zdroj drží V, mA a W nenastavujeme</w:t>
      </w:r>
      <w:r w:rsidRPr="00B214FF">
        <w:t>)</w:t>
      </w:r>
      <w:r>
        <w:t xml:space="preserve">, dokud zóna </w:t>
      </w:r>
      <w:proofErr w:type="spellStart"/>
      <w:r>
        <w:t>bromfenolové</w:t>
      </w:r>
      <w:proofErr w:type="spellEnd"/>
      <w:r>
        <w:t xml:space="preserve"> modři nedoputuje ke spodnímu okraji gelu.</w:t>
      </w:r>
    </w:p>
    <w:p w:rsidR="00F10E88" w:rsidRDefault="00F10E88" w:rsidP="00F027FB">
      <w:pPr>
        <w:pStyle w:val="Seznamsodrkami"/>
      </w:pPr>
      <w:r>
        <w:t xml:space="preserve">Po sjetí rozmontujeme držáky gelu, </w:t>
      </w:r>
      <w:proofErr w:type="spellStart"/>
      <w:r>
        <w:t>spacery</w:t>
      </w:r>
      <w:proofErr w:type="spellEnd"/>
      <w:r>
        <w:t xml:space="preserve"> opatrně vytáhneme. </w:t>
      </w:r>
      <w:proofErr w:type="spellStart"/>
      <w:r>
        <w:t>Spacerem</w:t>
      </w:r>
      <w:proofErr w:type="spellEnd"/>
      <w:r>
        <w:t xml:space="preserve"> odřízneme </w:t>
      </w:r>
      <w:proofErr w:type="spellStart"/>
      <w:r>
        <w:t>hřebínkový</w:t>
      </w:r>
      <w:proofErr w:type="spellEnd"/>
      <w:r>
        <w:t xml:space="preserve"> gel.</w:t>
      </w:r>
    </w:p>
    <w:p w:rsidR="00F10E88" w:rsidRPr="00691BE8" w:rsidRDefault="00691BE8" w:rsidP="00F027FB">
      <w:pPr>
        <w:pStyle w:val="Seznamsodrkami"/>
      </w:pPr>
      <w:r w:rsidRPr="00691BE8">
        <w:t xml:space="preserve">Fixace: 300 ml </w:t>
      </w:r>
      <w:bookmarkStart w:id="0" w:name="_GoBack"/>
      <w:bookmarkEnd w:id="0"/>
      <w:r w:rsidR="00366FCA">
        <w:t>Me</w:t>
      </w:r>
      <w:r w:rsidRPr="00691BE8">
        <w:t>tOH + 100</w:t>
      </w:r>
      <w:r>
        <w:t xml:space="preserve"> </w:t>
      </w:r>
      <w:r w:rsidRPr="00691BE8">
        <w:t xml:space="preserve">ml </w:t>
      </w:r>
      <w:proofErr w:type="spellStart"/>
      <w:r w:rsidRPr="00691BE8">
        <w:t>kys</w:t>
      </w:r>
      <w:proofErr w:type="spellEnd"/>
      <w:r w:rsidRPr="00691BE8">
        <w:t xml:space="preserve">. octová </w:t>
      </w:r>
      <w:r w:rsidR="00366FCA">
        <w:t>+</w:t>
      </w:r>
      <w:r w:rsidRPr="00691BE8">
        <w:t xml:space="preserve"> </w:t>
      </w:r>
      <w:r w:rsidR="00366FCA">
        <w:t>6</w:t>
      </w:r>
      <w:r w:rsidRPr="00691BE8">
        <w:t>00 ml dH</w:t>
      </w:r>
      <w:r w:rsidRPr="00691BE8">
        <w:rPr>
          <w:vertAlign w:val="subscript"/>
        </w:rPr>
        <w:t>2</w:t>
      </w:r>
      <w:r w:rsidRPr="00691BE8">
        <w:t>O</w:t>
      </w:r>
    </w:p>
    <w:p w:rsidR="00F10E88" w:rsidRPr="00E5722B" w:rsidRDefault="00F10E88" w:rsidP="00263DB8">
      <w:pPr>
        <w:ind w:left="360"/>
        <w:jc w:val="center"/>
        <w:rPr>
          <w:b/>
          <w:bCs/>
          <w:u w:val="single"/>
        </w:rPr>
      </w:pPr>
    </w:p>
    <w:sectPr w:rsidR="00F10E88" w:rsidRPr="00E5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6351"/>
    <w:multiLevelType w:val="hybridMultilevel"/>
    <w:tmpl w:val="29E218A0"/>
    <w:lvl w:ilvl="0" w:tplc="F1168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3D02"/>
    <w:multiLevelType w:val="hybridMultilevel"/>
    <w:tmpl w:val="90C445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A3668"/>
    <w:multiLevelType w:val="hybridMultilevel"/>
    <w:tmpl w:val="2FDC78F2"/>
    <w:lvl w:ilvl="0" w:tplc="F8162F4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E45A5"/>
    <w:multiLevelType w:val="hybridMultilevel"/>
    <w:tmpl w:val="0B761D5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171EF2"/>
    <w:multiLevelType w:val="multilevel"/>
    <w:tmpl w:val="9E3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C362D"/>
    <w:multiLevelType w:val="hybridMultilevel"/>
    <w:tmpl w:val="5B4CD460"/>
    <w:lvl w:ilvl="0" w:tplc="1256F0D0">
      <w:start w:val="1"/>
      <w:numFmt w:val="decimal"/>
      <w:pStyle w:val="Seznamsodrkami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BC"/>
    <w:rsid w:val="00015A53"/>
    <w:rsid w:val="00073007"/>
    <w:rsid w:val="000B15CC"/>
    <w:rsid w:val="000C4935"/>
    <w:rsid w:val="000E3A13"/>
    <w:rsid w:val="001500AC"/>
    <w:rsid w:val="001A5214"/>
    <w:rsid w:val="001C0AA2"/>
    <w:rsid w:val="002045B6"/>
    <w:rsid w:val="00263DB8"/>
    <w:rsid w:val="00270EDE"/>
    <w:rsid w:val="00283F4F"/>
    <w:rsid w:val="002C167F"/>
    <w:rsid w:val="00302C79"/>
    <w:rsid w:val="00366FCA"/>
    <w:rsid w:val="003C2AC9"/>
    <w:rsid w:val="003D2F69"/>
    <w:rsid w:val="00426BC9"/>
    <w:rsid w:val="004347D0"/>
    <w:rsid w:val="005401BC"/>
    <w:rsid w:val="005E5A27"/>
    <w:rsid w:val="005F11C4"/>
    <w:rsid w:val="00644E1F"/>
    <w:rsid w:val="0064507A"/>
    <w:rsid w:val="0068526A"/>
    <w:rsid w:val="00691BE8"/>
    <w:rsid w:val="006D39FC"/>
    <w:rsid w:val="006F4EB8"/>
    <w:rsid w:val="007159EE"/>
    <w:rsid w:val="00722A31"/>
    <w:rsid w:val="00800E36"/>
    <w:rsid w:val="00807256"/>
    <w:rsid w:val="008D2854"/>
    <w:rsid w:val="00961F63"/>
    <w:rsid w:val="009C2BB0"/>
    <w:rsid w:val="009E377C"/>
    <w:rsid w:val="00A63544"/>
    <w:rsid w:val="00AF519A"/>
    <w:rsid w:val="00B96F0E"/>
    <w:rsid w:val="00BB48F1"/>
    <w:rsid w:val="00BE0F61"/>
    <w:rsid w:val="00BE256F"/>
    <w:rsid w:val="00C13165"/>
    <w:rsid w:val="00CC68B8"/>
    <w:rsid w:val="00DA1C73"/>
    <w:rsid w:val="00DB0EC3"/>
    <w:rsid w:val="00DD1652"/>
    <w:rsid w:val="00E03AD8"/>
    <w:rsid w:val="00E5722B"/>
    <w:rsid w:val="00E838FE"/>
    <w:rsid w:val="00EB7265"/>
    <w:rsid w:val="00ED695C"/>
    <w:rsid w:val="00EE3150"/>
    <w:rsid w:val="00F027FB"/>
    <w:rsid w:val="00F10E88"/>
    <w:rsid w:val="00F31ACB"/>
    <w:rsid w:val="00FA2B80"/>
    <w:rsid w:val="00FF3ED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655D1"/>
  <w15:docId w15:val="{5E5CC9D3-3771-48D4-82EB-22480D00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10E88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rsid w:val="00F10E88"/>
    <w:rPr>
      <w:rFonts w:ascii="Arial" w:eastAsia="Times New Roman" w:hAnsi="Arial" w:cs="Arial"/>
      <w:b/>
      <w:bCs/>
      <w:sz w:val="40"/>
      <w:szCs w:val="40"/>
      <w:lang w:eastAsia="cs-CZ"/>
    </w:rPr>
  </w:style>
  <w:style w:type="paragraph" w:styleId="Zpat">
    <w:name w:val="footer"/>
    <w:basedOn w:val="Normln"/>
    <w:link w:val="ZpatChar"/>
    <w:rsid w:val="00F10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10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F10E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0E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sodrkami">
    <w:name w:val="List Bullet"/>
    <w:basedOn w:val="Normln"/>
    <w:autoRedefine/>
    <w:rsid w:val="00F027FB"/>
    <w:pPr>
      <w:numPr>
        <w:numId w:val="8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Libor Vojtek, Ph.D.</dc:creator>
  <cp:lastModifiedBy>Jana Hurychova</cp:lastModifiedBy>
  <cp:revision>18</cp:revision>
  <cp:lastPrinted>2015-05-06T10:45:00Z</cp:lastPrinted>
  <dcterms:created xsi:type="dcterms:W3CDTF">2015-04-16T11:32:00Z</dcterms:created>
  <dcterms:modified xsi:type="dcterms:W3CDTF">2019-05-03T16:00:00Z</dcterms:modified>
</cp:coreProperties>
</file>