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504" w:rsidRDefault="00B36DAE">
      <w:pPr>
        <w:rPr>
          <w:rFonts w:ascii="Times New Roman" w:hAnsi="Times New Roman" w:cs="Times New Roman"/>
          <w:b/>
          <w:sz w:val="28"/>
          <w:szCs w:val="28"/>
          <w:lang w:val="en-GB"/>
        </w:rPr>
      </w:pPr>
      <w:r w:rsidRPr="00B36DAE">
        <w:rPr>
          <w:rFonts w:ascii="Times New Roman" w:hAnsi="Times New Roman" w:cs="Times New Roman"/>
          <w:b/>
          <w:sz w:val="28"/>
          <w:szCs w:val="28"/>
          <w:lang w:val="en-GB"/>
        </w:rPr>
        <w:t>Unit 2   SOLE</w:t>
      </w:r>
    </w:p>
    <w:p w:rsidR="00A71819" w:rsidRPr="00A71819" w:rsidRDefault="00A71819">
      <w:pPr>
        <w:rPr>
          <w:rFonts w:ascii="Times New Roman" w:hAnsi="Times New Roman" w:cs="Times New Roman"/>
          <w:b/>
          <w:sz w:val="24"/>
          <w:szCs w:val="24"/>
          <w:lang w:val="en-GB"/>
        </w:rPr>
      </w:pPr>
      <w:r w:rsidRPr="00A71819">
        <w:rPr>
          <w:rFonts w:ascii="Times New Roman" w:hAnsi="Times New Roman" w:cs="Times New Roman"/>
          <w:b/>
          <w:sz w:val="24"/>
          <w:szCs w:val="24"/>
          <w:lang w:val="en-GB"/>
        </w:rPr>
        <w:t>Task 1   Rank the following words depending on the level of autonomy in the relationship:</w:t>
      </w:r>
    </w:p>
    <w:p w:rsidR="00A71819" w:rsidRPr="003A359D" w:rsidRDefault="003A359D">
      <w:pPr>
        <w:rPr>
          <w:rFonts w:ascii="Times New Roman" w:hAnsi="Times New Roman" w:cs="Times New Roman"/>
          <w:sz w:val="24"/>
          <w:szCs w:val="24"/>
          <w:lang w:val="en-GB"/>
        </w:rPr>
      </w:pPr>
      <w:r w:rsidRPr="003A359D">
        <w:rPr>
          <w:rFonts w:ascii="Times New Roman" w:hAnsi="Times New Roman" w:cs="Times New Roman"/>
          <w:sz w:val="24"/>
          <w:szCs w:val="24"/>
          <w:lang w:val="en-GB"/>
        </w:rPr>
        <w:t xml:space="preserve">facilitator  </w:t>
      </w:r>
      <w:r>
        <w:rPr>
          <w:rFonts w:ascii="Times New Roman" w:hAnsi="Times New Roman" w:cs="Times New Roman"/>
          <w:sz w:val="24"/>
          <w:szCs w:val="24"/>
          <w:lang w:val="en-GB"/>
        </w:rPr>
        <w:t xml:space="preserve">      </w:t>
      </w:r>
      <w:r w:rsidR="00A71819" w:rsidRPr="003A359D">
        <w:rPr>
          <w:rFonts w:ascii="Times New Roman" w:hAnsi="Times New Roman" w:cs="Times New Roman"/>
          <w:sz w:val="24"/>
          <w:szCs w:val="24"/>
          <w:lang w:val="en-GB"/>
        </w:rPr>
        <w:t xml:space="preserve">tutor  </w:t>
      </w:r>
      <w:r w:rsidR="00A71819" w:rsidRPr="003A359D">
        <w:rPr>
          <w:rFonts w:ascii="Times New Roman" w:hAnsi="Times New Roman" w:cs="Times New Roman"/>
          <w:sz w:val="24"/>
          <w:szCs w:val="24"/>
          <w:lang w:val="en-GB"/>
        </w:rPr>
        <w:t xml:space="preserve">   </w:t>
      </w:r>
      <w:r w:rsidRPr="003A359D">
        <w:rPr>
          <w:rFonts w:ascii="Times New Roman" w:hAnsi="Times New Roman" w:cs="Times New Roman"/>
          <w:sz w:val="24"/>
          <w:szCs w:val="24"/>
          <w:lang w:val="en-GB"/>
        </w:rPr>
        <w:t xml:space="preserve">  </w:t>
      </w:r>
      <w:r w:rsidR="00A71819" w:rsidRPr="003A359D">
        <w:rPr>
          <w:rFonts w:ascii="Times New Roman" w:hAnsi="Times New Roman" w:cs="Times New Roman"/>
          <w:sz w:val="24"/>
          <w:szCs w:val="24"/>
          <w:lang w:val="en-GB"/>
        </w:rPr>
        <w:t xml:space="preserve">   consultant      </w:t>
      </w:r>
      <w:r w:rsidRPr="003A359D">
        <w:rPr>
          <w:rFonts w:ascii="Times New Roman" w:hAnsi="Times New Roman" w:cs="Times New Roman"/>
          <w:sz w:val="24"/>
          <w:szCs w:val="24"/>
          <w:lang w:val="en-GB"/>
        </w:rPr>
        <w:t xml:space="preserve">  </w:t>
      </w:r>
      <w:r w:rsidR="00A71819" w:rsidRPr="003A359D">
        <w:rPr>
          <w:rFonts w:ascii="Times New Roman" w:hAnsi="Times New Roman" w:cs="Times New Roman"/>
          <w:sz w:val="24"/>
          <w:szCs w:val="24"/>
          <w:lang w:val="en-GB"/>
        </w:rPr>
        <w:t xml:space="preserve">    </w:t>
      </w:r>
      <w:r w:rsidRPr="003A359D">
        <w:rPr>
          <w:rFonts w:ascii="Times New Roman" w:hAnsi="Times New Roman" w:cs="Times New Roman"/>
          <w:sz w:val="24"/>
          <w:szCs w:val="24"/>
          <w:lang w:val="en-GB"/>
        </w:rPr>
        <w:t>guide</w:t>
      </w:r>
      <w:r w:rsidRPr="003A359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A71819" w:rsidRPr="003A359D">
        <w:rPr>
          <w:rFonts w:ascii="Times New Roman" w:hAnsi="Times New Roman" w:cs="Times New Roman"/>
          <w:sz w:val="24"/>
          <w:szCs w:val="24"/>
          <w:lang w:val="en-GB"/>
        </w:rPr>
        <w:t xml:space="preserve">coach      </w:t>
      </w:r>
      <w:r>
        <w:rPr>
          <w:rFonts w:ascii="Times New Roman" w:hAnsi="Times New Roman" w:cs="Times New Roman"/>
          <w:sz w:val="24"/>
          <w:szCs w:val="24"/>
          <w:lang w:val="en-GB"/>
        </w:rPr>
        <w:t xml:space="preserve">  </w:t>
      </w:r>
      <w:r w:rsidR="00A71819" w:rsidRPr="003A359D">
        <w:rPr>
          <w:rFonts w:ascii="Times New Roman" w:hAnsi="Times New Roman" w:cs="Times New Roman"/>
          <w:sz w:val="24"/>
          <w:szCs w:val="24"/>
          <w:lang w:val="en-GB"/>
        </w:rPr>
        <w:t xml:space="preserve">   mentor</w:t>
      </w:r>
    </w:p>
    <w:p w:rsidR="00A71819" w:rsidRDefault="00A71819">
      <w:pPr>
        <w:rPr>
          <w:rFonts w:ascii="Times New Roman" w:hAnsi="Times New Roman" w:cs="Times New Roman"/>
          <w:b/>
          <w:sz w:val="28"/>
          <w:szCs w:val="28"/>
          <w:lang w:val="en-GB"/>
        </w:rPr>
      </w:pPr>
    </w:p>
    <w:p w:rsidR="003A359D" w:rsidRPr="003A359D" w:rsidRDefault="003A359D">
      <w:pPr>
        <w:rPr>
          <w:rFonts w:ascii="Times New Roman" w:hAnsi="Times New Roman" w:cs="Times New Roman"/>
          <w:b/>
          <w:sz w:val="24"/>
          <w:szCs w:val="24"/>
          <w:lang w:val="en-GB"/>
        </w:rPr>
      </w:pPr>
      <w:r>
        <w:rPr>
          <w:rFonts w:ascii="Times New Roman" w:hAnsi="Times New Roman" w:cs="Times New Roman"/>
          <w:b/>
          <w:sz w:val="24"/>
          <w:szCs w:val="24"/>
          <w:lang w:val="en-GB"/>
        </w:rPr>
        <w:t>Task 2   Read the text to find out more about SOLE approach</w:t>
      </w:r>
    </w:p>
    <w:p w:rsidR="00B36DAE" w:rsidRPr="00B36DAE" w:rsidRDefault="00B36DAE" w:rsidP="003A359D">
      <w:pPr>
        <w:pStyle w:val="Nadpis1"/>
        <w:spacing w:before="120"/>
        <w:rPr>
          <w:rFonts w:ascii="Times New Roman" w:hAnsi="Times New Roman" w:cs="Times New Roman"/>
          <w:b/>
          <w:color w:val="auto"/>
          <w:sz w:val="24"/>
          <w:szCs w:val="24"/>
          <w:lang w:val="en-GB"/>
        </w:rPr>
      </w:pPr>
      <w:r w:rsidRPr="00B36DAE">
        <w:rPr>
          <w:rFonts w:ascii="Times New Roman" w:hAnsi="Times New Roman" w:cs="Times New Roman"/>
          <w:b/>
          <w:color w:val="auto"/>
          <w:sz w:val="24"/>
          <w:szCs w:val="24"/>
          <w:lang w:val="en-GB"/>
        </w:rPr>
        <w:t xml:space="preserve">Getting Started </w:t>
      </w:r>
      <w:proofErr w:type="gramStart"/>
      <w:r w:rsidRPr="00B36DAE">
        <w:rPr>
          <w:rFonts w:ascii="Times New Roman" w:hAnsi="Times New Roman" w:cs="Times New Roman"/>
          <w:b/>
          <w:color w:val="auto"/>
          <w:sz w:val="24"/>
          <w:szCs w:val="24"/>
          <w:lang w:val="en-GB"/>
        </w:rPr>
        <w:t>With</w:t>
      </w:r>
      <w:proofErr w:type="gramEnd"/>
      <w:r w:rsidRPr="00B36DAE">
        <w:rPr>
          <w:rFonts w:ascii="Times New Roman" w:hAnsi="Times New Roman" w:cs="Times New Roman"/>
          <w:b/>
          <w:color w:val="auto"/>
          <w:sz w:val="24"/>
          <w:szCs w:val="24"/>
          <w:lang w:val="en-GB"/>
        </w:rPr>
        <w:t xml:space="preserve"> Self-Organized Learning Environments</w:t>
      </w:r>
    </w:p>
    <w:p w:rsidR="00B36DAE" w:rsidRPr="003A359D" w:rsidRDefault="00B36DAE" w:rsidP="003A359D">
      <w:pPr>
        <w:pStyle w:val="Normlnweb"/>
        <w:spacing w:before="120" w:beforeAutospacing="0" w:after="0" w:afterAutospacing="0"/>
        <w:rPr>
          <w:sz w:val="20"/>
          <w:szCs w:val="20"/>
          <w:lang w:val="en-GB"/>
        </w:rPr>
      </w:pPr>
      <w:r w:rsidRPr="003A359D">
        <w:rPr>
          <w:sz w:val="20"/>
          <w:szCs w:val="20"/>
          <w:lang w:val="en-GB"/>
        </w:rPr>
        <w:t>Tips for creating a more student-centred and collaborative classroom.</w:t>
      </w:r>
      <w:r w:rsidR="003A359D" w:rsidRPr="003A359D">
        <w:rPr>
          <w:sz w:val="20"/>
          <w:szCs w:val="20"/>
          <w:lang w:val="en-GB"/>
        </w:rPr>
        <w:t xml:space="preserve"> </w:t>
      </w:r>
      <w:r w:rsidRPr="003A359D">
        <w:rPr>
          <w:sz w:val="20"/>
          <w:szCs w:val="20"/>
          <w:lang w:val="en-GB"/>
        </w:rPr>
        <w:t xml:space="preserve">By </w:t>
      </w:r>
      <w:hyperlink r:id="rId5" w:history="1">
        <w:r w:rsidRPr="003A359D">
          <w:rPr>
            <w:rStyle w:val="Hypertextovodkaz"/>
            <w:color w:val="auto"/>
            <w:sz w:val="20"/>
            <w:szCs w:val="20"/>
            <w:u w:val="none"/>
            <w:lang w:val="en-GB"/>
          </w:rPr>
          <w:t>Jacquelyn O'Malley</w:t>
        </w:r>
      </w:hyperlink>
      <w:r w:rsidRPr="003A359D">
        <w:rPr>
          <w:sz w:val="20"/>
          <w:szCs w:val="20"/>
          <w:lang w:val="en-GB"/>
        </w:rPr>
        <w:t xml:space="preserve">, </w:t>
      </w:r>
      <w:r w:rsidRPr="003A359D">
        <w:rPr>
          <w:sz w:val="20"/>
          <w:szCs w:val="20"/>
          <w:lang w:val="en-GB"/>
        </w:rPr>
        <w:t>April 25, 2017</w:t>
      </w:r>
    </w:p>
    <w:p w:rsidR="003A359D" w:rsidRDefault="003A359D">
      <w:pPr>
        <w:rPr>
          <w:rFonts w:ascii="Times New Roman" w:hAnsi="Times New Roman" w:cs="Times New Roman"/>
          <w:i/>
          <w:lang w:val="en-GB"/>
        </w:rPr>
      </w:pPr>
    </w:p>
    <w:p w:rsidR="00B36DAE" w:rsidRPr="00B36DAE" w:rsidRDefault="00B36DAE">
      <w:pPr>
        <w:rPr>
          <w:rFonts w:ascii="Times New Roman" w:hAnsi="Times New Roman" w:cs="Times New Roman"/>
          <w:i/>
          <w:lang w:val="en-GB"/>
        </w:rPr>
      </w:pPr>
      <w:proofErr w:type="spellStart"/>
      <w:r w:rsidRPr="00B36DAE">
        <w:rPr>
          <w:rFonts w:ascii="Times New Roman" w:hAnsi="Times New Roman" w:cs="Times New Roman"/>
          <w:i/>
          <w:lang w:val="en-GB"/>
        </w:rPr>
        <w:t>Sugata</w:t>
      </w:r>
      <w:proofErr w:type="spellEnd"/>
      <w:r w:rsidRPr="00B36DAE">
        <w:rPr>
          <w:rFonts w:ascii="Times New Roman" w:hAnsi="Times New Roman" w:cs="Times New Roman"/>
          <w:i/>
          <w:lang w:val="en-GB"/>
        </w:rPr>
        <w:t xml:space="preserve"> Mitra, promoter of the self-organized learning environment (SOLE) concept, challenges teachers to become the ultimate facilitators of learning and to reimagine our classrooms as spaces for discovery where students are given the tools to succeed as we stand back and “watch the learning happen.”</w:t>
      </w:r>
    </w:p>
    <w:p w:rsidR="00B36DAE" w:rsidRPr="00B36DAE" w:rsidRDefault="00B36DAE" w:rsidP="003A359D">
      <w:pPr>
        <w:rPr>
          <w:rFonts w:ascii="Times New Roman" w:eastAsia="Times New Roman" w:hAnsi="Times New Roman" w:cs="Times New Roman"/>
          <w:lang w:val="en-GB" w:eastAsia="cs-CZ"/>
        </w:rPr>
      </w:pPr>
      <w:r w:rsidRPr="00B36DAE">
        <w:rPr>
          <w:rFonts w:ascii="Times New Roman" w:hAnsi="Times New Roman" w:cs="Times New Roman"/>
          <w:lang w:val="en-GB"/>
        </w:rPr>
        <w:t xml:space="preserve">This past year, I began teaching a new </w:t>
      </w:r>
      <w:r w:rsidRPr="003A359D">
        <w:rPr>
          <w:rFonts w:ascii="Times New Roman" w:hAnsi="Times New Roman" w:cs="Times New Roman"/>
          <w:highlight w:val="lightGray"/>
          <w:lang w:val="en-GB"/>
        </w:rPr>
        <w:t>project-based elective</w:t>
      </w:r>
      <w:r w:rsidRPr="00B36DAE">
        <w:rPr>
          <w:rFonts w:ascii="Times New Roman" w:hAnsi="Times New Roman" w:cs="Times New Roman"/>
          <w:lang w:val="en-GB"/>
        </w:rPr>
        <w:t xml:space="preserve"> for middle school students called 3D Storytelling, which combines humanities and STEAM objectives. Students use the design process to create their own pop-up books. Before they begin, they must build a foundation of knowledge of both storytelling and paper engineering. Many students have seen a pop-up book before, but few, if any, have asked themselves, “How can I make this?” To build the foundati</w:t>
      </w:r>
      <w:bookmarkStart w:id="0" w:name="_GoBack"/>
      <w:bookmarkEnd w:id="0"/>
      <w:r w:rsidRPr="00B36DAE">
        <w:rPr>
          <w:rFonts w:ascii="Times New Roman" w:hAnsi="Times New Roman" w:cs="Times New Roman"/>
          <w:lang w:val="en-GB"/>
        </w:rPr>
        <w:t xml:space="preserve">on of knowledge, my supervisor encouraged me to adopt SOLE as my main approach. I was </w:t>
      </w:r>
      <w:r w:rsidRPr="00C33FDC">
        <w:rPr>
          <w:rFonts w:ascii="Times New Roman" w:hAnsi="Times New Roman" w:cs="Times New Roman"/>
          <w:highlight w:val="lightGray"/>
          <w:lang w:val="en-GB"/>
        </w:rPr>
        <w:t>intrigued yet nervous</w:t>
      </w:r>
      <w:r w:rsidRPr="00B36DAE">
        <w:rPr>
          <w:rFonts w:ascii="Times New Roman" w:hAnsi="Times New Roman" w:cs="Times New Roman"/>
          <w:lang w:val="en-GB"/>
        </w:rPr>
        <w:t xml:space="preserve">. I wanted to </w:t>
      </w:r>
      <w:r w:rsidRPr="003A359D">
        <w:rPr>
          <w:rFonts w:ascii="Times New Roman" w:hAnsi="Times New Roman" w:cs="Times New Roman"/>
          <w:highlight w:val="lightGray"/>
          <w:lang w:val="en-GB"/>
        </w:rPr>
        <w:t>empower students</w:t>
      </w:r>
      <w:r w:rsidRPr="00B36DAE">
        <w:rPr>
          <w:rFonts w:ascii="Times New Roman" w:hAnsi="Times New Roman" w:cs="Times New Roman"/>
          <w:lang w:val="en-GB"/>
        </w:rPr>
        <w:t xml:space="preserve"> to take more responsibility </w:t>
      </w:r>
      <w:r>
        <w:rPr>
          <w:rFonts w:ascii="Times New Roman" w:hAnsi="Times New Roman" w:cs="Times New Roman"/>
          <w:lang w:val="en-GB"/>
        </w:rPr>
        <w:t>for</w:t>
      </w:r>
      <w:r w:rsidRPr="00B36DAE">
        <w:rPr>
          <w:rFonts w:ascii="Times New Roman" w:hAnsi="Times New Roman" w:cs="Times New Roman"/>
          <w:lang w:val="en-GB"/>
        </w:rPr>
        <w:t xml:space="preserve"> their own learning, yet so much about the approach went against my teaching instincts. What would it look like if I were to hand over the majority of my 55-minute class period to my students?</w:t>
      </w:r>
      <w:r w:rsidR="003A359D">
        <w:rPr>
          <w:rFonts w:ascii="Times New Roman" w:hAnsi="Times New Roman" w:cs="Times New Roman"/>
          <w:lang w:val="en-GB"/>
        </w:rPr>
        <w:t xml:space="preserve"> </w:t>
      </w:r>
      <w:r w:rsidRPr="00B36DAE">
        <w:rPr>
          <w:rFonts w:ascii="Times New Roman" w:eastAsia="Times New Roman" w:hAnsi="Times New Roman" w:cs="Times New Roman"/>
          <w:lang w:val="en-GB" w:eastAsia="cs-CZ"/>
        </w:rPr>
        <w:t xml:space="preserve">To my surprise, my journey with SOLE has </w:t>
      </w:r>
      <w:r w:rsidRPr="00B36DAE">
        <w:rPr>
          <w:rFonts w:ascii="Times New Roman" w:eastAsia="Times New Roman" w:hAnsi="Times New Roman" w:cs="Times New Roman"/>
          <w:highlight w:val="lightGray"/>
          <w:lang w:val="en-GB" w:eastAsia="cs-CZ"/>
        </w:rPr>
        <w:t>exceeded my expectations</w:t>
      </w:r>
      <w:r w:rsidRPr="00B36DAE">
        <w:rPr>
          <w:rFonts w:ascii="Times New Roman" w:eastAsia="Times New Roman" w:hAnsi="Times New Roman" w:cs="Times New Roman"/>
          <w:lang w:val="en-GB" w:eastAsia="cs-CZ"/>
        </w:rPr>
        <w:t xml:space="preserve"> and greatly impacted my practices. SOLE is an effective method for </w:t>
      </w:r>
      <w:r w:rsidRPr="00B36DAE">
        <w:rPr>
          <w:rFonts w:ascii="Times New Roman" w:eastAsia="Times New Roman" w:hAnsi="Times New Roman" w:cs="Times New Roman"/>
          <w:highlight w:val="lightGray"/>
          <w:lang w:val="en-GB" w:eastAsia="cs-CZ"/>
        </w:rPr>
        <w:t>fostering student-centred learning</w:t>
      </w:r>
      <w:r w:rsidRPr="00B36DAE">
        <w:rPr>
          <w:rFonts w:ascii="Times New Roman" w:eastAsia="Times New Roman" w:hAnsi="Times New Roman" w:cs="Times New Roman"/>
          <w:lang w:val="en-GB" w:eastAsia="cs-CZ"/>
        </w:rPr>
        <w:t xml:space="preserve"> for middle school students—and can work well for all grade levels.</w:t>
      </w:r>
    </w:p>
    <w:p w:rsidR="00B36DAE" w:rsidRPr="00C33FDC" w:rsidRDefault="00B36DAE" w:rsidP="00C33FDC">
      <w:pPr>
        <w:pStyle w:val="Odstavecseseznamem"/>
        <w:numPr>
          <w:ilvl w:val="0"/>
          <w:numId w:val="2"/>
        </w:numPr>
        <w:spacing w:before="100" w:beforeAutospacing="1" w:after="100" w:afterAutospacing="1" w:line="240" w:lineRule="auto"/>
        <w:outlineLvl w:val="2"/>
        <w:rPr>
          <w:rFonts w:ascii="Times New Roman" w:eastAsia="Times New Roman" w:hAnsi="Times New Roman" w:cs="Times New Roman"/>
          <w:b/>
          <w:bCs/>
          <w:lang w:val="en-GB" w:eastAsia="cs-CZ"/>
        </w:rPr>
      </w:pPr>
      <w:r w:rsidRPr="00C33FDC">
        <w:rPr>
          <w:rFonts w:ascii="Times New Roman" w:eastAsia="Times New Roman" w:hAnsi="Times New Roman" w:cs="Times New Roman"/>
          <w:b/>
          <w:bCs/>
          <w:lang w:val="en-GB" w:eastAsia="cs-CZ"/>
        </w:rPr>
        <w:t>Use SOLE to Introduce New Concepts</w:t>
      </w:r>
    </w:p>
    <w:p w:rsidR="00B36DAE" w:rsidRPr="00B36DAE" w:rsidRDefault="00B36DAE" w:rsidP="00B36DAE">
      <w:pPr>
        <w:spacing w:before="100" w:beforeAutospacing="1" w:after="100" w:afterAutospacing="1" w:line="240" w:lineRule="auto"/>
        <w:rPr>
          <w:rFonts w:ascii="Times New Roman" w:eastAsia="Times New Roman" w:hAnsi="Times New Roman" w:cs="Times New Roman"/>
          <w:lang w:val="en-GB" w:eastAsia="cs-CZ"/>
        </w:rPr>
      </w:pPr>
      <w:r w:rsidRPr="00B36DAE">
        <w:rPr>
          <w:rFonts w:ascii="Times New Roman" w:eastAsia="Times New Roman" w:hAnsi="Times New Roman" w:cs="Times New Roman"/>
          <w:lang w:val="en-GB" w:eastAsia="cs-CZ"/>
        </w:rPr>
        <w:t>SOLE is not meant to be the only method of teaching in a classroom. Consider it a tool for introducing and generating interest in a new topic, as well as broadening your students’ understanding of a familiar topic. SOLE practitioners recommend that you use it about once a week for the first three weeks after you introduce it.</w:t>
      </w:r>
    </w:p>
    <w:p w:rsidR="00B36DAE" w:rsidRPr="00B36DAE" w:rsidRDefault="00B36DAE" w:rsidP="00B36DAE">
      <w:pPr>
        <w:spacing w:before="100" w:beforeAutospacing="1" w:after="100" w:afterAutospacing="1" w:line="240" w:lineRule="auto"/>
        <w:rPr>
          <w:rFonts w:ascii="Times New Roman" w:eastAsia="Times New Roman" w:hAnsi="Times New Roman" w:cs="Times New Roman"/>
          <w:lang w:val="en-GB" w:eastAsia="cs-CZ"/>
        </w:rPr>
      </w:pPr>
      <w:r w:rsidRPr="00B36DAE">
        <w:rPr>
          <w:rFonts w:ascii="Times New Roman" w:eastAsia="Times New Roman" w:hAnsi="Times New Roman" w:cs="Times New Roman"/>
          <w:lang w:val="en-GB" w:eastAsia="cs-CZ"/>
        </w:rPr>
        <w:t>To prepare your SOLE session, formulate a “big question” related to your topic that will lead your students to an intended outcome. Crafting the big question is the most challenging piece of the SOLE puzzle; it’s important that it be a question that cannot be answered through an internet search. For example:</w:t>
      </w:r>
    </w:p>
    <w:p w:rsidR="00B36DAE" w:rsidRPr="00B36DAE" w:rsidRDefault="00B36DAE" w:rsidP="00B36DAE">
      <w:pPr>
        <w:numPr>
          <w:ilvl w:val="0"/>
          <w:numId w:val="1"/>
        </w:numPr>
        <w:spacing w:before="100" w:beforeAutospacing="1" w:after="100" w:afterAutospacing="1" w:line="240" w:lineRule="auto"/>
        <w:rPr>
          <w:rFonts w:ascii="Times New Roman" w:eastAsia="Times New Roman" w:hAnsi="Times New Roman" w:cs="Times New Roman"/>
          <w:lang w:val="en-GB" w:eastAsia="cs-CZ"/>
        </w:rPr>
      </w:pPr>
      <w:r w:rsidRPr="00B36DAE">
        <w:rPr>
          <w:rFonts w:ascii="Times New Roman" w:eastAsia="Times New Roman" w:hAnsi="Times New Roman" w:cs="Times New Roman"/>
          <w:lang w:val="en-GB" w:eastAsia="cs-CZ"/>
        </w:rPr>
        <w:t>Weak Big Question: What is the design process?</w:t>
      </w:r>
    </w:p>
    <w:p w:rsidR="00B36DAE" w:rsidRPr="00B36DAE" w:rsidRDefault="00B36DAE" w:rsidP="00B36DAE">
      <w:pPr>
        <w:numPr>
          <w:ilvl w:val="0"/>
          <w:numId w:val="1"/>
        </w:numPr>
        <w:spacing w:before="100" w:beforeAutospacing="1" w:after="100" w:afterAutospacing="1" w:line="240" w:lineRule="auto"/>
        <w:rPr>
          <w:rFonts w:ascii="Times New Roman" w:eastAsia="Times New Roman" w:hAnsi="Times New Roman" w:cs="Times New Roman"/>
          <w:lang w:val="en-GB" w:eastAsia="cs-CZ"/>
        </w:rPr>
      </w:pPr>
      <w:r w:rsidRPr="00B36DAE">
        <w:rPr>
          <w:rFonts w:ascii="Times New Roman" w:eastAsia="Times New Roman" w:hAnsi="Times New Roman" w:cs="Times New Roman"/>
          <w:lang w:val="en-GB" w:eastAsia="cs-CZ"/>
        </w:rPr>
        <w:t>Strong Big Question: How can I use the design process to create ____?</w:t>
      </w:r>
    </w:p>
    <w:p w:rsidR="00B36DAE" w:rsidRPr="00B36DAE" w:rsidRDefault="00B36DAE" w:rsidP="00B36DAE">
      <w:pPr>
        <w:spacing w:before="100" w:beforeAutospacing="1" w:after="100" w:afterAutospacing="1" w:line="240" w:lineRule="auto"/>
        <w:rPr>
          <w:rFonts w:ascii="Times New Roman" w:eastAsia="Times New Roman" w:hAnsi="Times New Roman" w:cs="Times New Roman"/>
          <w:lang w:val="en-GB" w:eastAsia="cs-CZ"/>
        </w:rPr>
      </w:pPr>
      <w:r w:rsidRPr="00B36DAE">
        <w:rPr>
          <w:rFonts w:ascii="Times New Roman" w:eastAsia="Times New Roman" w:hAnsi="Times New Roman" w:cs="Times New Roman"/>
          <w:lang w:val="en-GB" w:eastAsia="cs-CZ"/>
        </w:rPr>
        <w:t xml:space="preserve">Post your big question on the board and spend no more than two minutes explaining it. Tell students they have </w:t>
      </w:r>
      <w:proofErr w:type="gramStart"/>
      <w:r w:rsidRPr="00B36DAE">
        <w:rPr>
          <w:rFonts w:ascii="Times New Roman" w:eastAsia="Times New Roman" w:hAnsi="Times New Roman" w:cs="Times New Roman"/>
          <w:lang w:val="en-GB" w:eastAsia="cs-CZ"/>
        </w:rPr>
        <w:t>the majority of</w:t>
      </w:r>
      <w:proofErr w:type="gramEnd"/>
      <w:r w:rsidRPr="00B36DAE">
        <w:rPr>
          <w:rFonts w:ascii="Times New Roman" w:eastAsia="Times New Roman" w:hAnsi="Times New Roman" w:cs="Times New Roman"/>
          <w:lang w:val="en-GB" w:eastAsia="cs-CZ"/>
        </w:rPr>
        <w:t xml:space="preserve"> the period to work in small groups to come up with an answer, and that they will share out their answers at the end of class. It’s helpful to make a timer available so students can manage their time appropriately.</w:t>
      </w:r>
    </w:p>
    <w:p w:rsidR="003A359D" w:rsidRDefault="003A359D" w:rsidP="00B36DAE">
      <w:pPr>
        <w:spacing w:before="100" w:beforeAutospacing="1" w:after="100" w:afterAutospacing="1" w:line="240" w:lineRule="auto"/>
        <w:outlineLvl w:val="2"/>
        <w:rPr>
          <w:rFonts w:ascii="Times New Roman" w:eastAsia="Times New Roman" w:hAnsi="Times New Roman" w:cs="Times New Roman"/>
          <w:b/>
          <w:bCs/>
          <w:lang w:val="en-GB" w:eastAsia="cs-CZ"/>
        </w:rPr>
      </w:pPr>
    </w:p>
    <w:p w:rsidR="00B36DAE" w:rsidRPr="00C33FDC" w:rsidRDefault="00B36DAE" w:rsidP="00C33FDC">
      <w:pPr>
        <w:pStyle w:val="Odstavecseseznamem"/>
        <w:numPr>
          <w:ilvl w:val="0"/>
          <w:numId w:val="2"/>
        </w:numPr>
        <w:spacing w:before="100" w:beforeAutospacing="1" w:after="100" w:afterAutospacing="1" w:line="240" w:lineRule="auto"/>
        <w:outlineLvl w:val="2"/>
        <w:rPr>
          <w:rFonts w:ascii="Times New Roman" w:eastAsia="Times New Roman" w:hAnsi="Times New Roman" w:cs="Times New Roman"/>
          <w:b/>
          <w:bCs/>
          <w:lang w:val="en-GB" w:eastAsia="cs-CZ"/>
        </w:rPr>
      </w:pPr>
      <w:r w:rsidRPr="00C33FDC">
        <w:rPr>
          <w:rFonts w:ascii="Times New Roman" w:eastAsia="Times New Roman" w:hAnsi="Times New Roman" w:cs="Times New Roman"/>
          <w:b/>
          <w:bCs/>
          <w:lang w:val="en-GB" w:eastAsia="cs-CZ"/>
        </w:rPr>
        <w:lastRenderedPageBreak/>
        <w:t>Allow Group Flexibility</w:t>
      </w:r>
    </w:p>
    <w:p w:rsidR="00B36DAE" w:rsidRPr="00B36DAE" w:rsidRDefault="00B36DAE" w:rsidP="00B36DAE">
      <w:pPr>
        <w:spacing w:before="100" w:beforeAutospacing="1" w:after="100" w:afterAutospacing="1" w:line="240" w:lineRule="auto"/>
        <w:rPr>
          <w:rFonts w:ascii="Times New Roman" w:eastAsia="Times New Roman" w:hAnsi="Times New Roman" w:cs="Times New Roman"/>
          <w:lang w:val="en-GB" w:eastAsia="cs-CZ"/>
        </w:rPr>
      </w:pPr>
      <w:r w:rsidRPr="00B36DAE">
        <w:rPr>
          <w:rFonts w:ascii="Times New Roman" w:eastAsia="Times New Roman" w:hAnsi="Times New Roman" w:cs="Times New Roman"/>
          <w:lang w:val="en-GB" w:eastAsia="cs-CZ"/>
        </w:rPr>
        <w:t>In SOLE, students can choose their research groups. And groups are fluid, which means students can switch groups throughout the period, moving to a group that is more aligned with their interests.</w:t>
      </w:r>
      <w:r w:rsidR="000A00F1">
        <w:rPr>
          <w:rFonts w:ascii="Times New Roman" w:eastAsia="Times New Roman" w:hAnsi="Times New Roman" w:cs="Times New Roman"/>
          <w:lang w:val="en-GB" w:eastAsia="cs-CZ"/>
        </w:rPr>
        <w:t xml:space="preserve"> </w:t>
      </w:r>
      <w:r w:rsidRPr="00B36DAE">
        <w:rPr>
          <w:rFonts w:ascii="Times New Roman" w:eastAsia="Times New Roman" w:hAnsi="Times New Roman" w:cs="Times New Roman"/>
          <w:lang w:val="en-GB" w:eastAsia="cs-CZ"/>
        </w:rPr>
        <w:t>Initially, the idea of group fluidity did not come naturally for me or for the students. I noticed that some of them formed certain groups simply because they already knew one another. But because groups are formulated on common interests, it’s important that students feel comfortable working with those they don’t know as well. It’s useful to set up frequent “getting to know you” activities.</w:t>
      </w:r>
      <w:r w:rsidR="000A00F1">
        <w:rPr>
          <w:rFonts w:ascii="Times New Roman" w:eastAsia="Times New Roman" w:hAnsi="Times New Roman" w:cs="Times New Roman"/>
          <w:lang w:val="en-GB" w:eastAsia="cs-CZ"/>
        </w:rPr>
        <w:t xml:space="preserve"> </w:t>
      </w:r>
      <w:r w:rsidRPr="00B36DAE">
        <w:rPr>
          <w:rFonts w:ascii="Times New Roman" w:eastAsia="Times New Roman" w:hAnsi="Times New Roman" w:cs="Times New Roman"/>
          <w:lang w:val="en-GB" w:eastAsia="cs-CZ"/>
        </w:rPr>
        <w:t>As students became more familiar with each other, their curiosity began to trump their desire to be with friends. I watched students move from one group to another because they either wanted to remove themselves from a potentially distracting situation or were more interested in another group’s direction of research.</w:t>
      </w:r>
    </w:p>
    <w:p w:rsidR="00B36DAE" w:rsidRPr="00C33FDC" w:rsidRDefault="00B36DAE" w:rsidP="00C33FDC">
      <w:pPr>
        <w:pStyle w:val="Odstavecseseznamem"/>
        <w:numPr>
          <w:ilvl w:val="0"/>
          <w:numId w:val="2"/>
        </w:numPr>
        <w:spacing w:before="100" w:beforeAutospacing="1" w:after="100" w:afterAutospacing="1" w:line="240" w:lineRule="auto"/>
        <w:outlineLvl w:val="2"/>
        <w:rPr>
          <w:rFonts w:ascii="Times New Roman" w:eastAsia="Times New Roman" w:hAnsi="Times New Roman" w:cs="Times New Roman"/>
          <w:b/>
          <w:bCs/>
          <w:lang w:val="en-GB" w:eastAsia="cs-CZ"/>
        </w:rPr>
      </w:pPr>
      <w:r w:rsidRPr="00C33FDC">
        <w:rPr>
          <w:rFonts w:ascii="Times New Roman" w:eastAsia="Times New Roman" w:hAnsi="Times New Roman" w:cs="Times New Roman"/>
          <w:b/>
          <w:bCs/>
          <w:lang w:val="en-GB" w:eastAsia="cs-CZ"/>
        </w:rPr>
        <w:t>Make Sure Resources Are Available to Students</w:t>
      </w:r>
    </w:p>
    <w:p w:rsidR="00B36DAE" w:rsidRPr="00B36DAE" w:rsidRDefault="00B36DAE" w:rsidP="00B36DAE">
      <w:pPr>
        <w:spacing w:before="100" w:beforeAutospacing="1" w:after="100" w:afterAutospacing="1" w:line="240" w:lineRule="auto"/>
        <w:rPr>
          <w:rFonts w:ascii="Times New Roman" w:eastAsia="Times New Roman" w:hAnsi="Times New Roman" w:cs="Times New Roman"/>
          <w:lang w:val="en-GB" w:eastAsia="cs-CZ"/>
        </w:rPr>
      </w:pPr>
      <w:r w:rsidRPr="00B36DAE">
        <w:rPr>
          <w:rFonts w:ascii="Times New Roman" w:eastAsia="Times New Roman" w:hAnsi="Times New Roman" w:cs="Times New Roman"/>
          <w:lang w:val="en-GB" w:eastAsia="cs-CZ"/>
        </w:rPr>
        <w:t>I provide links to several websites and tutorials I’ve found that relate to the big questions I ask my students to explore. This not only saves time but provides students with a starting point for their research.</w:t>
      </w:r>
      <w:r w:rsidR="000A00F1">
        <w:rPr>
          <w:rFonts w:ascii="Times New Roman" w:eastAsia="Times New Roman" w:hAnsi="Times New Roman" w:cs="Times New Roman"/>
          <w:lang w:val="en-GB" w:eastAsia="cs-CZ"/>
        </w:rPr>
        <w:t xml:space="preserve"> </w:t>
      </w:r>
      <w:r w:rsidRPr="00B36DAE">
        <w:rPr>
          <w:rFonts w:ascii="Times New Roman" w:eastAsia="Times New Roman" w:hAnsi="Times New Roman" w:cs="Times New Roman"/>
          <w:lang w:val="en-GB" w:eastAsia="cs-CZ"/>
        </w:rPr>
        <w:t>Through formative assessment, I was surprised to learn that my students don’t all prefer technology when it comes to research and self-teaching. For that reason, I always provide an array of options for their research. My classroom research library contains books, textbooks, articles, and model texts.</w:t>
      </w:r>
    </w:p>
    <w:p w:rsidR="00B36DAE" w:rsidRPr="00C33FDC" w:rsidRDefault="00B36DAE" w:rsidP="00C33FDC">
      <w:pPr>
        <w:pStyle w:val="Odstavecseseznamem"/>
        <w:numPr>
          <w:ilvl w:val="0"/>
          <w:numId w:val="2"/>
        </w:numPr>
        <w:spacing w:before="100" w:beforeAutospacing="1" w:after="100" w:afterAutospacing="1" w:line="240" w:lineRule="auto"/>
        <w:outlineLvl w:val="2"/>
        <w:rPr>
          <w:rFonts w:ascii="Times New Roman" w:eastAsia="Times New Roman" w:hAnsi="Times New Roman" w:cs="Times New Roman"/>
          <w:b/>
          <w:bCs/>
          <w:lang w:val="en-GB" w:eastAsia="cs-CZ"/>
        </w:rPr>
      </w:pPr>
      <w:r w:rsidRPr="00C33FDC">
        <w:rPr>
          <w:rFonts w:ascii="Times New Roman" w:eastAsia="Times New Roman" w:hAnsi="Times New Roman" w:cs="Times New Roman"/>
          <w:b/>
          <w:bCs/>
          <w:lang w:val="en-GB" w:eastAsia="cs-CZ"/>
        </w:rPr>
        <w:t>Self-Evaluation Exit Tickets</w:t>
      </w:r>
    </w:p>
    <w:p w:rsidR="00B36DAE" w:rsidRPr="00B36DAE" w:rsidRDefault="00B36DAE" w:rsidP="00B36DAE">
      <w:pPr>
        <w:spacing w:before="100" w:beforeAutospacing="1" w:after="100" w:afterAutospacing="1" w:line="240" w:lineRule="auto"/>
        <w:rPr>
          <w:rFonts w:ascii="Times New Roman" w:eastAsia="Times New Roman" w:hAnsi="Times New Roman" w:cs="Times New Roman"/>
          <w:lang w:val="en-GB" w:eastAsia="cs-CZ"/>
        </w:rPr>
      </w:pPr>
      <w:r w:rsidRPr="00B36DAE">
        <w:rPr>
          <w:rFonts w:ascii="Times New Roman" w:eastAsia="Times New Roman" w:hAnsi="Times New Roman" w:cs="Times New Roman"/>
          <w:lang w:val="en-GB" w:eastAsia="cs-CZ"/>
        </w:rPr>
        <w:t>My main objective for starting with SOLE was to foster an environment for student self-management and self-reliance. At the beginning of the marking period, students themselves came up with “Habits of a Self-Managing Student.” I wrote these habits on an anchor chart and displayed them in the classroom as a reminder.</w:t>
      </w:r>
      <w:r w:rsidR="000A00F1">
        <w:rPr>
          <w:rFonts w:ascii="Times New Roman" w:eastAsia="Times New Roman" w:hAnsi="Times New Roman" w:cs="Times New Roman"/>
          <w:lang w:val="en-GB" w:eastAsia="cs-CZ"/>
        </w:rPr>
        <w:t xml:space="preserve"> </w:t>
      </w:r>
      <w:r w:rsidRPr="00B36DAE">
        <w:rPr>
          <w:rFonts w:ascii="Times New Roman" w:eastAsia="Times New Roman" w:hAnsi="Times New Roman" w:cs="Times New Roman"/>
          <w:lang w:val="en-GB" w:eastAsia="cs-CZ"/>
        </w:rPr>
        <w:t>At the end of each SOLE session, students grade their own self-managing behavio</w:t>
      </w:r>
      <w:r w:rsidR="00DC5C39">
        <w:rPr>
          <w:rFonts w:ascii="Times New Roman" w:eastAsia="Times New Roman" w:hAnsi="Times New Roman" w:cs="Times New Roman"/>
          <w:lang w:val="en-GB" w:eastAsia="cs-CZ"/>
        </w:rPr>
        <w:t>u</w:t>
      </w:r>
      <w:r w:rsidRPr="00B36DAE">
        <w:rPr>
          <w:rFonts w:ascii="Times New Roman" w:eastAsia="Times New Roman" w:hAnsi="Times New Roman" w:cs="Times New Roman"/>
          <w:lang w:val="en-GB" w:eastAsia="cs-CZ"/>
        </w:rPr>
        <w:t>rs on exit tickets—and they are surprisingly accurate. Based on their self-evaluations, students set personal goals for themselves for our next SOLE session.</w:t>
      </w:r>
    </w:p>
    <w:p w:rsidR="00B36DAE" w:rsidRPr="00C33FDC" w:rsidRDefault="00B36DAE" w:rsidP="00C33FDC">
      <w:pPr>
        <w:pStyle w:val="Odstavecseseznamem"/>
        <w:numPr>
          <w:ilvl w:val="0"/>
          <w:numId w:val="2"/>
        </w:numPr>
        <w:spacing w:before="100" w:beforeAutospacing="1" w:after="100" w:afterAutospacing="1" w:line="240" w:lineRule="auto"/>
        <w:outlineLvl w:val="2"/>
        <w:rPr>
          <w:rFonts w:ascii="Times New Roman" w:eastAsia="Times New Roman" w:hAnsi="Times New Roman" w:cs="Times New Roman"/>
          <w:b/>
          <w:bCs/>
          <w:lang w:val="en-GB" w:eastAsia="cs-CZ"/>
        </w:rPr>
      </w:pPr>
      <w:r w:rsidRPr="00C33FDC">
        <w:rPr>
          <w:rFonts w:ascii="Times New Roman" w:eastAsia="Times New Roman" w:hAnsi="Times New Roman" w:cs="Times New Roman"/>
          <w:b/>
          <w:bCs/>
          <w:lang w:val="en-GB" w:eastAsia="cs-CZ"/>
        </w:rPr>
        <w:t>Resist the Urge to Problem-Solve</w:t>
      </w:r>
    </w:p>
    <w:p w:rsidR="00B36DAE" w:rsidRDefault="00B36DAE" w:rsidP="00B36DAE">
      <w:pPr>
        <w:spacing w:before="100" w:beforeAutospacing="1" w:after="100" w:afterAutospacing="1" w:line="240" w:lineRule="auto"/>
        <w:rPr>
          <w:rFonts w:ascii="Times New Roman" w:eastAsia="Times New Roman" w:hAnsi="Times New Roman" w:cs="Times New Roman"/>
          <w:lang w:val="en-GB" w:eastAsia="cs-CZ"/>
        </w:rPr>
      </w:pPr>
      <w:r w:rsidRPr="00B36DAE">
        <w:rPr>
          <w:rFonts w:ascii="Times New Roman" w:eastAsia="Times New Roman" w:hAnsi="Times New Roman" w:cs="Times New Roman"/>
          <w:lang w:val="en-GB" w:eastAsia="cs-CZ"/>
        </w:rPr>
        <w:t xml:space="preserve">Students will be </w:t>
      </w:r>
      <w:proofErr w:type="gramStart"/>
      <w:r w:rsidRPr="00B36DAE">
        <w:rPr>
          <w:rFonts w:ascii="Times New Roman" w:eastAsia="Times New Roman" w:hAnsi="Times New Roman" w:cs="Times New Roman"/>
          <w:lang w:val="en-GB" w:eastAsia="cs-CZ"/>
        </w:rPr>
        <w:t>shocked</w:t>
      </w:r>
      <w:proofErr w:type="gramEnd"/>
      <w:r w:rsidRPr="00B36DAE">
        <w:rPr>
          <w:rFonts w:ascii="Times New Roman" w:eastAsia="Times New Roman" w:hAnsi="Times New Roman" w:cs="Times New Roman"/>
          <w:lang w:val="en-GB" w:eastAsia="cs-CZ"/>
        </w:rPr>
        <w:t xml:space="preserve"> and a bit frustrated the first time you answer a question with “I don’t know.” Although it’s hard, try to resist sharing your knowledge and ideas. Students can turn to one another for help. You can also ask them where they think they could find their answer and guide them through the research process.</w:t>
      </w:r>
      <w:r w:rsidR="003A359D">
        <w:rPr>
          <w:rFonts w:ascii="Times New Roman" w:eastAsia="Times New Roman" w:hAnsi="Times New Roman" w:cs="Times New Roman"/>
          <w:lang w:val="en-GB" w:eastAsia="cs-CZ"/>
        </w:rPr>
        <w:t xml:space="preserve"> </w:t>
      </w:r>
      <w:r w:rsidRPr="00B36DAE">
        <w:rPr>
          <w:rFonts w:ascii="Times New Roman" w:eastAsia="Times New Roman" w:hAnsi="Times New Roman" w:cs="Times New Roman"/>
          <w:lang w:val="en-GB" w:eastAsia="cs-CZ"/>
        </w:rPr>
        <w:t>Adopting SOLE may seem overwhelming, but with persistence and patience you will quickly begin to see the benefits in both your students and your teaching practice.</w:t>
      </w:r>
    </w:p>
    <w:p w:rsidR="003A359D" w:rsidRPr="00B36DAE" w:rsidRDefault="003A359D" w:rsidP="003A359D">
      <w:pPr>
        <w:rPr>
          <w:rFonts w:ascii="Times New Roman" w:hAnsi="Times New Roman" w:cs="Times New Roman"/>
          <w:sz w:val="18"/>
          <w:szCs w:val="18"/>
          <w:lang w:val="en-GB"/>
        </w:rPr>
      </w:pPr>
      <w:r>
        <w:rPr>
          <w:rFonts w:ascii="Times New Roman" w:hAnsi="Times New Roman" w:cs="Times New Roman"/>
          <w:sz w:val="18"/>
          <w:szCs w:val="18"/>
          <w:lang w:val="en-GB"/>
        </w:rPr>
        <w:t>(</w:t>
      </w:r>
      <w:r w:rsidRPr="00B36DAE">
        <w:rPr>
          <w:rFonts w:ascii="Times New Roman" w:hAnsi="Times New Roman" w:cs="Times New Roman"/>
          <w:sz w:val="18"/>
          <w:szCs w:val="18"/>
          <w:lang w:val="en-GB"/>
        </w:rPr>
        <w:t>https://www.edutopia.org/blog/getting-started-self-organized-learning-environments-jacquelyn-omalley</w:t>
      </w:r>
      <w:r>
        <w:rPr>
          <w:rFonts w:ascii="Times New Roman" w:hAnsi="Times New Roman" w:cs="Times New Roman"/>
          <w:sz w:val="18"/>
          <w:szCs w:val="18"/>
          <w:lang w:val="en-GB"/>
        </w:rPr>
        <w:t>)</w:t>
      </w:r>
    </w:p>
    <w:p w:rsidR="00C33FDC" w:rsidRDefault="00C33FDC" w:rsidP="00B36DAE">
      <w:pPr>
        <w:spacing w:before="100" w:beforeAutospacing="1" w:after="100" w:afterAutospacing="1" w:line="240" w:lineRule="auto"/>
        <w:rPr>
          <w:rFonts w:ascii="Times New Roman" w:eastAsia="Times New Roman" w:hAnsi="Times New Roman" w:cs="Times New Roman"/>
          <w:b/>
          <w:lang w:val="en-GB" w:eastAsia="cs-CZ"/>
        </w:rPr>
      </w:pPr>
    </w:p>
    <w:p w:rsidR="003A359D" w:rsidRPr="00C33FDC" w:rsidRDefault="000A00F1" w:rsidP="00B36DAE">
      <w:pPr>
        <w:spacing w:before="100" w:beforeAutospacing="1" w:after="100" w:afterAutospacing="1" w:line="240" w:lineRule="auto"/>
        <w:rPr>
          <w:rFonts w:ascii="Times New Roman" w:eastAsia="Times New Roman" w:hAnsi="Times New Roman" w:cs="Times New Roman"/>
          <w:b/>
          <w:sz w:val="24"/>
          <w:szCs w:val="24"/>
          <w:lang w:val="en-GB" w:eastAsia="cs-CZ"/>
        </w:rPr>
      </w:pPr>
      <w:r w:rsidRPr="00C33FDC">
        <w:rPr>
          <w:rFonts w:ascii="Times New Roman" w:eastAsia="Times New Roman" w:hAnsi="Times New Roman" w:cs="Times New Roman"/>
          <w:b/>
          <w:sz w:val="24"/>
          <w:szCs w:val="24"/>
          <w:lang w:val="en-GB" w:eastAsia="cs-CZ"/>
        </w:rPr>
        <w:t xml:space="preserve">Task 3 Video: </w:t>
      </w:r>
      <w:proofErr w:type="spellStart"/>
      <w:r w:rsidRPr="00C33FDC">
        <w:rPr>
          <w:rFonts w:ascii="Times New Roman" w:eastAsia="Times New Roman" w:hAnsi="Times New Roman" w:cs="Times New Roman"/>
          <w:b/>
          <w:sz w:val="24"/>
          <w:szCs w:val="24"/>
          <w:lang w:val="en-GB" w:eastAsia="cs-CZ"/>
        </w:rPr>
        <w:t>Sugata</w:t>
      </w:r>
      <w:proofErr w:type="spellEnd"/>
      <w:r w:rsidRPr="00C33FDC">
        <w:rPr>
          <w:rFonts w:ascii="Times New Roman" w:eastAsia="Times New Roman" w:hAnsi="Times New Roman" w:cs="Times New Roman"/>
          <w:b/>
          <w:sz w:val="24"/>
          <w:szCs w:val="24"/>
          <w:lang w:val="en-GB" w:eastAsia="cs-CZ"/>
        </w:rPr>
        <w:t xml:space="preserve"> Mitra – </w:t>
      </w:r>
      <w:r w:rsidR="00C33FDC">
        <w:rPr>
          <w:rFonts w:ascii="Times New Roman" w:eastAsia="Times New Roman" w:hAnsi="Times New Roman" w:cs="Times New Roman"/>
          <w:b/>
          <w:sz w:val="24"/>
          <w:szCs w:val="24"/>
          <w:lang w:val="en-GB" w:eastAsia="cs-CZ"/>
        </w:rPr>
        <w:t>Build a School in the Cloud</w:t>
      </w:r>
    </w:p>
    <w:p w:rsidR="000A00F1" w:rsidRDefault="003D6D10" w:rsidP="00B36DAE">
      <w:pPr>
        <w:spacing w:before="100" w:beforeAutospacing="1" w:after="100" w:afterAutospacing="1" w:line="240" w:lineRule="auto"/>
        <w:rPr>
          <w:rFonts w:ascii="Times New Roman" w:eastAsia="Times New Roman" w:hAnsi="Times New Roman" w:cs="Times New Roman"/>
          <w:sz w:val="20"/>
          <w:szCs w:val="20"/>
          <w:lang w:val="en-GB" w:eastAsia="cs-CZ"/>
        </w:rPr>
      </w:pPr>
      <w:r>
        <w:rPr>
          <w:rFonts w:ascii="Times New Roman" w:eastAsia="Times New Roman" w:hAnsi="Times New Roman" w:cs="Times New Roman"/>
          <w:sz w:val="20"/>
          <w:szCs w:val="20"/>
          <w:lang w:val="en-GB" w:eastAsia="cs-CZ"/>
        </w:rPr>
        <w:t>(</w:t>
      </w:r>
      <w:hyperlink r:id="rId6" w:history="1">
        <w:r w:rsidRPr="00FA6FE4">
          <w:rPr>
            <w:rStyle w:val="Hypertextovodkaz"/>
            <w:rFonts w:ascii="Times New Roman" w:eastAsia="Times New Roman" w:hAnsi="Times New Roman" w:cs="Times New Roman"/>
            <w:sz w:val="20"/>
            <w:szCs w:val="20"/>
            <w:lang w:val="en-GB" w:eastAsia="cs-CZ"/>
          </w:rPr>
          <w:t>https://www.ted.com/talks/sugata_mitra_build_a_school_in_the_cloud#t-217843</w:t>
        </w:r>
      </w:hyperlink>
      <w:r>
        <w:rPr>
          <w:rFonts w:ascii="Times New Roman" w:eastAsia="Times New Roman" w:hAnsi="Times New Roman" w:cs="Times New Roman"/>
          <w:sz w:val="20"/>
          <w:szCs w:val="20"/>
          <w:lang w:val="en-GB" w:eastAsia="cs-CZ"/>
        </w:rPr>
        <w:t>)</w:t>
      </w:r>
    </w:p>
    <w:p w:rsidR="003D6D10" w:rsidRPr="00B36DAE" w:rsidRDefault="003D6D10" w:rsidP="00B36DAE">
      <w:pPr>
        <w:spacing w:before="100" w:beforeAutospacing="1" w:after="100" w:afterAutospacing="1" w:line="240" w:lineRule="auto"/>
        <w:rPr>
          <w:rFonts w:ascii="Times New Roman" w:eastAsia="Times New Roman" w:hAnsi="Times New Roman" w:cs="Times New Roman"/>
          <w:sz w:val="24"/>
          <w:szCs w:val="24"/>
          <w:lang w:val="en-GB" w:eastAsia="cs-CZ"/>
        </w:rPr>
      </w:pPr>
      <w:r w:rsidRPr="00C33FDC">
        <w:rPr>
          <w:rFonts w:ascii="Times New Roman" w:eastAsia="Times New Roman" w:hAnsi="Times New Roman" w:cs="Times New Roman"/>
          <w:sz w:val="24"/>
          <w:szCs w:val="24"/>
          <w:lang w:val="en-GB" w:eastAsia="cs-CZ"/>
        </w:rPr>
        <w:t>What is his vision of education in the future? What is your opinion</w:t>
      </w:r>
      <w:r w:rsidR="00C33FDC">
        <w:rPr>
          <w:rFonts w:ascii="Times New Roman" w:eastAsia="Times New Roman" w:hAnsi="Times New Roman" w:cs="Times New Roman"/>
          <w:sz w:val="24"/>
          <w:szCs w:val="24"/>
          <w:lang w:val="en-GB" w:eastAsia="cs-CZ"/>
        </w:rPr>
        <w:t xml:space="preserve"> on this approach</w:t>
      </w:r>
      <w:r w:rsidRPr="00C33FDC">
        <w:rPr>
          <w:rFonts w:ascii="Times New Roman" w:eastAsia="Times New Roman" w:hAnsi="Times New Roman" w:cs="Times New Roman"/>
          <w:sz w:val="24"/>
          <w:szCs w:val="24"/>
          <w:lang w:val="en-GB" w:eastAsia="cs-CZ"/>
        </w:rPr>
        <w:t xml:space="preserve">? </w:t>
      </w:r>
    </w:p>
    <w:p w:rsidR="003A359D" w:rsidRDefault="003A359D">
      <w:pPr>
        <w:rPr>
          <w:rFonts w:ascii="Times New Roman" w:hAnsi="Times New Roman" w:cs="Times New Roman"/>
          <w:lang w:val="en-GB"/>
        </w:rPr>
      </w:pPr>
    </w:p>
    <w:p w:rsidR="00B36DAE" w:rsidRPr="00B36DAE" w:rsidRDefault="00B36DAE">
      <w:pPr>
        <w:rPr>
          <w:rFonts w:ascii="Times New Roman" w:hAnsi="Times New Roman" w:cs="Times New Roman"/>
          <w:lang w:val="en-GB"/>
        </w:rPr>
      </w:pPr>
    </w:p>
    <w:sectPr w:rsidR="00B36DAE" w:rsidRPr="00B36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B3554"/>
    <w:multiLevelType w:val="multilevel"/>
    <w:tmpl w:val="44EE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A0D03"/>
    <w:multiLevelType w:val="hybridMultilevel"/>
    <w:tmpl w:val="6F6AA7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AE"/>
    <w:rsid w:val="000A00F1"/>
    <w:rsid w:val="00283DD3"/>
    <w:rsid w:val="003A359D"/>
    <w:rsid w:val="003D6D10"/>
    <w:rsid w:val="00A71819"/>
    <w:rsid w:val="00B36DAE"/>
    <w:rsid w:val="00C33FDC"/>
    <w:rsid w:val="00D43A5E"/>
    <w:rsid w:val="00DC5C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5677"/>
  <w15:chartTrackingRefBased/>
  <w15:docId w15:val="{DBB9E69B-5456-49B1-BFB0-378818FA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36D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link w:val="Nadpis3Char"/>
    <w:uiPriority w:val="9"/>
    <w:qFormat/>
    <w:rsid w:val="00B36DA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36DAE"/>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B36DA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B36DAE"/>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B36DAE"/>
    <w:rPr>
      <w:color w:val="0000FF"/>
      <w:u w:val="single"/>
    </w:rPr>
  </w:style>
  <w:style w:type="character" w:styleId="Nevyeenzmnka">
    <w:name w:val="Unresolved Mention"/>
    <w:basedOn w:val="Standardnpsmoodstavce"/>
    <w:uiPriority w:val="99"/>
    <w:semiHidden/>
    <w:unhideWhenUsed/>
    <w:rsid w:val="003D6D10"/>
    <w:rPr>
      <w:color w:val="605E5C"/>
      <w:shd w:val="clear" w:color="auto" w:fill="E1DFDD"/>
    </w:rPr>
  </w:style>
  <w:style w:type="paragraph" w:styleId="Odstavecseseznamem">
    <w:name w:val="List Paragraph"/>
    <w:basedOn w:val="Normln"/>
    <w:uiPriority w:val="34"/>
    <w:qFormat/>
    <w:rsid w:val="00C33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656106">
      <w:bodyDiv w:val="1"/>
      <w:marLeft w:val="0"/>
      <w:marRight w:val="0"/>
      <w:marTop w:val="0"/>
      <w:marBottom w:val="0"/>
      <w:divBdr>
        <w:top w:val="none" w:sz="0" w:space="0" w:color="auto"/>
        <w:left w:val="none" w:sz="0" w:space="0" w:color="auto"/>
        <w:bottom w:val="none" w:sz="0" w:space="0" w:color="auto"/>
        <w:right w:val="none" w:sz="0" w:space="0" w:color="auto"/>
      </w:divBdr>
      <w:divsChild>
        <w:div w:id="1459226588">
          <w:marLeft w:val="0"/>
          <w:marRight w:val="0"/>
          <w:marTop w:val="0"/>
          <w:marBottom w:val="0"/>
          <w:divBdr>
            <w:top w:val="none" w:sz="0" w:space="0" w:color="auto"/>
            <w:left w:val="none" w:sz="0" w:space="0" w:color="auto"/>
            <w:bottom w:val="none" w:sz="0" w:space="0" w:color="auto"/>
            <w:right w:val="none" w:sz="0" w:space="0" w:color="auto"/>
          </w:divBdr>
        </w:div>
      </w:divsChild>
    </w:div>
    <w:div w:id="1846506095">
      <w:bodyDiv w:val="1"/>
      <w:marLeft w:val="0"/>
      <w:marRight w:val="0"/>
      <w:marTop w:val="0"/>
      <w:marBottom w:val="0"/>
      <w:divBdr>
        <w:top w:val="none" w:sz="0" w:space="0" w:color="auto"/>
        <w:left w:val="none" w:sz="0" w:space="0" w:color="auto"/>
        <w:bottom w:val="none" w:sz="0" w:space="0" w:color="auto"/>
        <w:right w:val="none" w:sz="0" w:space="0" w:color="auto"/>
      </w:divBdr>
      <w:divsChild>
        <w:div w:id="1542084979">
          <w:marLeft w:val="0"/>
          <w:marRight w:val="0"/>
          <w:marTop w:val="0"/>
          <w:marBottom w:val="0"/>
          <w:divBdr>
            <w:top w:val="none" w:sz="0" w:space="0" w:color="auto"/>
            <w:left w:val="none" w:sz="0" w:space="0" w:color="auto"/>
            <w:bottom w:val="none" w:sz="0" w:space="0" w:color="auto"/>
            <w:right w:val="none" w:sz="0" w:space="0" w:color="auto"/>
          </w:divBdr>
        </w:div>
        <w:div w:id="1162089812">
          <w:marLeft w:val="0"/>
          <w:marRight w:val="0"/>
          <w:marTop w:val="0"/>
          <w:marBottom w:val="0"/>
          <w:divBdr>
            <w:top w:val="none" w:sz="0" w:space="0" w:color="auto"/>
            <w:left w:val="none" w:sz="0" w:space="0" w:color="auto"/>
            <w:bottom w:val="none" w:sz="0" w:space="0" w:color="auto"/>
            <w:right w:val="none" w:sz="0" w:space="0" w:color="auto"/>
          </w:divBdr>
        </w:div>
        <w:div w:id="909659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d.com/talks/sugata_mitra_build_a_school_in_the_cloud#t-217843" TargetMode="External"/><Relationship Id="rId5" Type="http://schemas.openxmlformats.org/officeDocument/2006/relationships/hyperlink" Target="https://www.edutopia.org/profile/jacquelyn-omalle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871</Words>
  <Characters>5142</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2019-02-24T21:40:00Z</dcterms:created>
  <dcterms:modified xsi:type="dcterms:W3CDTF">2019-02-24T23:00:00Z</dcterms:modified>
</cp:coreProperties>
</file>