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E0C5E" w14:textId="0A31713B" w:rsidR="00D44B79" w:rsidRPr="00DD7663" w:rsidRDefault="00D44B79" w:rsidP="003226A9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lang w:val="fr-FR"/>
        </w:rPr>
        <w:sectPr w:rsidR="00D44B79" w:rsidRPr="00DD7663" w:rsidSect="001664D2">
          <w:footerReference w:type="default" r:id="rId9"/>
          <w:headerReference w:type="first" r:id="rId10"/>
          <w:footerReference w:type="first" r:id="rId11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</w:p>
    <w:p w14:paraId="19DBE593" w14:textId="734135DD" w:rsid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</w:rPr>
      </w:pPr>
    </w:p>
    <w:p w14:paraId="3BAD7971" w14:textId="707AE866" w:rsidR="004F4AE0" w:rsidRPr="004F4AE0" w:rsidRDefault="00BC4EC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</w:rPr>
      </w:pPr>
      <w:r w:rsidRPr="0029113C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A4A74AD" wp14:editId="3D6C4FD1">
            <wp:simplePos x="0" y="0"/>
            <wp:positionH relativeFrom="column">
              <wp:posOffset>3772535</wp:posOffset>
            </wp:positionH>
            <wp:positionV relativeFrom="paragraph">
              <wp:posOffset>184785</wp:posOffset>
            </wp:positionV>
            <wp:extent cx="2186940" cy="145986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25"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220C01A" wp14:editId="71BE89EB">
            <wp:extent cx="304800" cy="304800"/>
            <wp:effectExtent l="0" t="0" r="0" b="0"/>
            <wp:docPr id="1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04525" w:rsidRPr="00304525">
        <w:rPr>
          <w:rFonts w:asciiTheme="minorHAnsi" w:hAnsiTheme="minorHAnsi" w:cstheme="minorHAnsi"/>
          <w:b/>
          <w:lang w:val="fr-FR"/>
        </w:rPr>
        <w:t>lexique</w:t>
      </w:r>
      <w:proofErr w:type="gramEnd"/>
    </w:p>
    <w:p w14:paraId="5F438DD8" w14:textId="1CF14F46" w:rsidR="004F4AE0" w:rsidRPr="002B5D0F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2B5D0F">
        <w:rPr>
          <w:rFonts w:asciiTheme="minorHAnsi" w:hAnsiTheme="minorHAnsi" w:cs="Times"/>
          <w:color w:val="272727"/>
          <w:lang w:val="fr-FR"/>
        </w:rPr>
        <w:t>sec</w:t>
      </w:r>
      <w:proofErr w:type="gramEnd"/>
      <w:r w:rsidRPr="002B5D0F">
        <w:rPr>
          <w:rFonts w:asciiTheme="minorHAnsi" w:hAnsiTheme="minorHAnsi" w:cs="Times"/>
          <w:color w:val="272727"/>
          <w:lang w:val="fr-FR"/>
        </w:rPr>
        <w:t>, sèche</w:t>
      </w:r>
    </w:p>
    <w:p w14:paraId="54430830" w14:textId="468DB4FF" w:rsidR="004F4AE0" w:rsidRPr="003C39B2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pr</w:t>
      </w:r>
      <w:r w:rsidR="003C39B2" w:rsidRP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cipitation</w:t>
      </w:r>
      <w:r w:rsidR="003C39B2" w:rsidRPr="00E612C7">
        <w:rPr>
          <w:rFonts w:asciiTheme="minorHAnsi" w:hAnsiTheme="minorHAnsi" w:cs="Times"/>
          <w:color w:val="272727"/>
          <w:lang w:val="fr-FR"/>
        </w:rPr>
        <w:tab/>
        <w:t xml:space="preserve">= </w:t>
      </w:r>
      <w:r w:rsidR="003C39B2">
        <w:rPr>
          <w:rFonts w:asciiTheme="minorHAnsi" w:hAnsiTheme="minorHAnsi" w:cs="Times"/>
          <w:color w:val="272727"/>
        </w:rPr>
        <w:t>srážky</w:t>
      </w:r>
    </w:p>
    <w:p w14:paraId="5F335D3E" w14:textId="5E83FE59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atmosphère</w:t>
      </w:r>
    </w:p>
    <w:p w14:paraId="497A18DC" w14:textId="6C18882F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atmosphérique</w:t>
      </w:r>
      <w:proofErr w:type="gramEnd"/>
    </w:p>
    <w:p w14:paraId="754E29E0" w14:textId="23DFA22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température</w:t>
      </w:r>
    </w:p>
    <w:p w14:paraId="1AF77376" w14:textId="1D377004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courant</w:t>
      </w:r>
      <w:r w:rsidRPr="00E612C7">
        <w:rPr>
          <w:rFonts w:asciiTheme="minorHAnsi" w:hAnsiTheme="minorHAnsi" w:cs="Times"/>
          <w:color w:val="272727"/>
          <w:lang w:val="fr-FR"/>
        </w:rPr>
        <w:tab/>
      </w:r>
      <w:r w:rsidRPr="00E612C7">
        <w:rPr>
          <w:rFonts w:asciiTheme="minorHAnsi" w:hAnsiTheme="minorHAnsi" w:cs="Times"/>
          <w:color w:val="272727"/>
          <w:lang w:val="fr-FR"/>
        </w:rPr>
        <w:tab/>
        <w:t xml:space="preserve">= </w:t>
      </w:r>
      <w:proofErr w:type="spellStart"/>
      <w:r w:rsidRPr="00E612C7">
        <w:rPr>
          <w:rFonts w:asciiTheme="minorHAnsi" w:hAnsiTheme="minorHAnsi" w:cs="Times"/>
          <w:color w:val="272727"/>
          <w:lang w:val="fr-FR"/>
        </w:rPr>
        <w:t>proud</w:t>
      </w:r>
      <w:proofErr w:type="spellEnd"/>
    </w:p>
    <w:p w14:paraId="44727108" w14:textId="7B6B423C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froid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>,-e</w:t>
      </w:r>
    </w:p>
    <w:p w14:paraId="259908DE" w14:textId="0F452196" w:rsidR="004F4AE0" w:rsidRPr="00E612C7" w:rsidRDefault="00BC4EC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7FD2E0E" wp14:editId="289BE665">
            <wp:simplePos x="0" y="0"/>
            <wp:positionH relativeFrom="column">
              <wp:posOffset>3772535</wp:posOffset>
            </wp:positionH>
            <wp:positionV relativeFrom="paragraph">
              <wp:posOffset>134620</wp:posOffset>
            </wp:positionV>
            <wp:extent cx="2179955" cy="2760345"/>
            <wp:effectExtent l="0" t="0" r="444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F4AE0" w:rsidRPr="00E612C7">
        <w:rPr>
          <w:rFonts w:asciiTheme="minorHAnsi" w:hAnsiTheme="minorHAnsi" w:cs="Times"/>
          <w:color w:val="272727"/>
          <w:lang w:val="fr-FR"/>
        </w:rPr>
        <w:t>chaud</w:t>
      </w:r>
      <w:proofErr w:type="gramEnd"/>
      <w:r w:rsidR="004F4AE0" w:rsidRPr="00E612C7">
        <w:rPr>
          <w:rFonts w:asciiTheme="minorHAnsi" w:hAnsiTheme="minorHAnsi" w:cs="Times"/>
          <w:color w:val="272727"/>
          <w:lang w:val="fr-FR"/>
        </w:rPr>
        <w:t>,-e</w:t>
      </w:r>
    </w:p>
    <w:p w14:paraId="0E63006B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condensation</w:t>
      </w:r>
    </w:p>
    <w:p w14:paraId="0A8E47D5" w14:textId="5CF071A8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humidité</w:t>
      </w:r>
    </w:p>
    <w:p w14:paraId="26D9B82E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clair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>,-e</w:t>
      </w:r>
    </w:p>
    <w:p w14:paraId="0918C889" w14:textId="6104422A" w:rsidR="004F4AE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nuage</w:t>
      </w:r>
    </w:p>
    <w:p w14:paraId="7E14A1AC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site</w:t>
      </w:r>
    </w:p>
    <w:p w14:paraId="3AEC1565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endroit</w:t>
      </w:r>
    </w:p>
    <w:p w14:paraId="1CA4CFC2" w14:textId="7B28BB81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d</w:t>
      </w:r>
      <w:r w:rsid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sert</w:t>
      </w:r>
    </w:p>
    <w:p w14:paraId="15168730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côte</w:t>
      </w:r>
    </w:p>
    <w:p w14:paraId="29AA2216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pôle Sud</w:t>
      </w:r>
    </w:p>
    <w:p w14:paraId="5CE805A2" w14:textId="2E22D05F" w:rsidR="008A414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theme="minorHAnsi"/>
          <w:bCs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les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terres</w:t>
      </w:r>
    </w:p>
    <w:p w14:paraId="5FB9C838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l’Univers</w:t>
      </w:r>
      <w:proofErr w:type="gramEnd"/>
    </w:p>
    <w:p w14:paraId="3DB3C419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système solaire</w:t>
      </w:r>
    </w:p>
    <w:p w14:paraId="54A29F1D" w14:textId="593104F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un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</w:t>
      </w:r>
      <w:proofErr w:type="spellStart"/>
      <w:r w:rsidRPr="00E612C7">
        <w:rPr>
          <w:rFonts w:asciiTheme="minorHAnsi" w:hAnsiTheme="minorHAnsi" w:cs="Times"/>
          <w:color w:val="272727"/>
          <w:lang w:val="fr-FR"/>
        </w:rPr>
        <w:t>telescope</w:t>
      </w:r>
      <w:proofErr w:type="spellEnd"/>
    </w:p>
    <w:p w14:paraId="1897A788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la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Terre</w:t>
      </w:r>
    </w:p>
    <w:p w14:paraId="303DF6E6" w14:textId="77777777" w:rsidR="004F4AE0" w:rsidRPr="00E612C7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être en orbite</w:t>
      </w:r>
    </w:p>
    <w:p w14:paraId="4C2D0D90" w14:textId="4F0E3D01" w:rsidR="008A4140" w:rsidRPr="004F4AE0" w:rsidRDefault="004F4AE0" w:rsidP="003226A9">
      <w:pPr>
        <w:tabs>
          <w:tab w:val="left" w:pos="0"/>
        </w:tabs>
        <w:spacing w:after="0" w:line="240" w:lineRule="auto"/>
        <w:ind w:hanging="567"/>
        <w:rPr>
          <w:rFonts w:asciiTheme="minorHAnsi" w:hAnsiTheme="minorHAnsi" w:cs="Helvetica Neue"/>
          <w:bCs/>
          <w:color w:val="121212"/>
          <w:lang w:val="fr-FR"/>
        </w:rPr>
      </w:pPr>
      <w:proofErr w:type="gramStart"/>
      <w:r w:rsidRPr="00E612C7">
        <w:rPr>
          <w:rFonts w:asciiTheme="minorHAnsi" w:hAnsiTheme="minorHAnsi" w:cs="Times"/>
          <w:color w:val="272727"/>
          <w:lang w:val="fr-FR"/>
        </w:rPr>
        <w:t>le</w:t>
      </w:r>
      <w:proofErr w:type="gramEnd"/>
      <w:r w:rsidRPr="00E612C7">
        <w:rPr>
          <w:rFonts w:asciiTheme="minorHAnsi" w:hAnsiTheme="minorHAnsi" w:cs="Times"/>
          <w:color w:val="272727"/>
          <w:lang w:val="fr-FR"/>
        </w:rPr>
        <w:t xml:space="preserve"> globe terrestre</w:t>
      </w:r>
    </w:p>
    <w:p w14:paraId="72D1132E" w14:textId="5787A713" w:rsidR="004F4AE0" w:rsidRPr="00EB0F75" w:rsidRDefault="003C39B2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lang w:val="fr-FR"/>
        </w:rPr>
      </w:pPr>
      <w:proofErr w:type="gramStart"/>
      <w:r w:rsidRPr="00EB0F75">
        <w:rPr>
          <w:rFonts w:asciiTheme="minorHAnsi" w:hAnsiTheme="minorHAnsi"/>
          <w:lang w:val="fr-FR"/>
        </w:rPr>
        <w:t>l’erg</w:t>
      </w:r>
      <w:proofErr w:type="gramEnd"/>
      <w:r w:rsidRPr="00EB0F75">
        <w:rPr>
          <w:rFonts w:asciiTheme="minorHAnsi" w:hAnsiTheme="minorHAnsi"/>
          <w:lang w:val="fr-FR"/>
        </w:rPr>
        <w:t xml:space="preserve"> = les dunes groupées en massif, le désert de sable</w:t>
      </w:r>
    </w:p>
    <w:p w14:paraId="4D920857" w14:textId="77777777" w:rsidR="004F4AE0" w:rsidRDefault="004F4AE0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</w:p>
    <w:p w14:paraId="6BD47292" w14:textId="1B4EDBDB" w:rsidR="00E453C6" w:rsidRDefault="00A318E5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Activité 1 : </w:t>
      </w:r>
    </w:p>
    <w:p w14:paraId="1FD8BD60" w14:textId="0B919C3C" w:rsidR="004F4AE0" w:rsidRPr="00C6483F" w:rsidRDefault="004F4AE0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hanging="567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984"/>
      </w:tblGrid>
      <w:tr w:rsidR="004F4AE0" w:rsidRPr="004F4AE0" w14:paraId="0DA34CBE" w14:textId="77777777" w:rsidTr="00935A0C">
        <w:trPr>
          <w:trHeight w:val="253"/>
        </w:trPr>
        <w:tc>
          <w:tcPr>
            <w:tcW w:w="2093" w:type="dxa"/>
          </w:tcPr>
          <w:p w14:paraId="58E5D90D" w14:textId="609C4FC5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l’adjectif</w:t>
            </w:r>
          </w:p>
        </w:tc>
        <w:tc>
          <w:tcPr>
            <w:tcW w:w="2835" w:type="dxa"/>
          </w:tcPr>
          <w:p w14:paraId="04C4A503" w14:textId="3D8C253D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>le verbe</w:t>
            </w:r>
          </w:p>
        </w:tc>
        <w:tc>
          <w:tcPr>
            <w:tcW w:w="1984" w:type="dxa"/>
          </w:tcPr>
          <w:p w14:paraId="06FB1D0A" w14:textId="7D40FF2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 xml:space="preserve">le </w:t>
            </w:r>
            <w:r>
              <w:rPr>
                <w:rFonts w:asciiTheme="minorHAnsi" w:hAnsiTheme="minorHAnsi"/>
                <w:b/>
                <w:lang w:val="fr-FR"/>
              </w:rPr>
              <w:t>substantif</w:t>
            </w:r>
          </w:p>
        </w:tc>
      </w:tr>
      <w:tr w:rsidR="004F4AE0" w:rsidRPr="004F4AE0" w14:paraId="51C72AB0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4CC3D83C" w14:textId="14A2ABB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froid,-e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04B4D04" w14:textId="22FCF1EF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refroidir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3D6566A" w14:textId="7254BC14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refroidissement</w:t>
            </w:r>
          </w:p>
        </w:tc>
      </w:tr>
      <w:tr w:rsidR="004F4AE0" w:rsidRPr="004F4AE0" w14:paraId="5090F703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60BD75DB" w14:textId="6646672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chaud,-e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F5F3D2E" w14:textId="5535B3ED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3BAF9C1" w14:textId="19F4BDBC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511DB328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64610AA0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9E18279" w14:textId="3FE7AF8E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5B5760CE" w14:textId="62E680C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l’humidité</w:t>
            </w:r>
          </w:p>
        </w:tc>
      </w:tr>
      <w:tr w:rsidR="004F4AE0" w:rsidRPr="004F4AE0" w14:paraId="7878D8EF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7B6EE6DC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89B8440" w14:textId="613215DA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312D6EAE" w14:textId="1B45D611" w:rsidR="004F4AE0" w:rsidRPr="004F4AE0" w:rsidRDefault="00C6483F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nuage</w:t>
            </w:r>
          </w:p>
        </w:tc>
      </w:tr>
      <w:tr w:rsidR="00FE5166" w:rsidRPr="004F4AE0" w14:paraId="6CF52F7D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39429F99" w14:textId="48F20FF4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solaire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BF19583" w14:textId="77777777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0E018FC5" w14:textId="0F9AF261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27320787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4F274701" w14:textId="77777777" w:rsidR="004F4AE0" w:rsidRPr="004F4AE0" w:rsidRDefault="004F4AE0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0DBC6B5" w14:textId="441716A0" w:rsidR="004F4AE0" w:rsidRPr="00FE5166" w:rsidRDefault="003226A9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  <w:r w:rsidR="00FE5166">
              <w:rPr>
                <w:rFonts w:asciiTheme="minorHAnsi" w:hAnsiTheme="minorHAnsi"/>
                <w:lang w:val="fr-FR"/>
              </w:rPr>
              <w:t xml:space="preserve"> </w:t>
            </w:r>
            <w:r w:rsidR="00FE5166">
              <w:rPr>
                <w:rFonts w:asciiTheme="minorHAnsi" w:hAnsiTheme="minorHAnsi"/>
              </w:rPr>
              <w:t>(přistát)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A62E352" w14:textId="0797B345" w:rsidR="004F4AE0" w:rsidRPr="004F4AE0" w:rsidRDefault="00C6483F" w:rsidP="003226A9">
            <w:pPr>
              <w:tabs>
                <w:tab w:val="left" w:pos="0"/>
              </w:tabs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Terre</w:t>
            </w:r>
          </w:p>
        </w:tc>
      </w:tr>
      <w:tr w:rsidR="00FE5166" w:rsidRPr="004F4AE0" w14:paraId="7E7CD24C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3988F904" w14:textId="2910EA55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6C5D988" w14:textId="59376E6E" w:rsidR="00FE5166" w:rsidRPr="004F4AE0" w:rsidRDefault="003226A9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  <w:r w:rsidR="00FE5166">
              <w:rPr>
                <w:rFonts w:asciiTheme="minorHAnsi" w:hAnsiTheme="minorHAnsi"/>
                <w:lang w:val="fr-FR"/>
              </w:rPr>
              <w:t xml:space="preserve"> </w:t>
            </w:r>
            <w:r w:rsidR="00FE5166">
              <w:rPr>
                <w:rFonts w:asciiTheme="minorHAnsi" w:hAnsiTheme="minorHAnsi"/>
              </w:rPr>
              <w:t>(přistát)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F371064" w14:textId="52B4E4E3" w:rsidR="00FE5166" w:rsidRPr="004F4AE0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Lune</w:t>
            </w:r>
          </w:p>
        </w:tc>
      </w:tr>
      <w:tr w:rsidR="00FE5166" w:rsidRPr="004F4AE0" w14:paraId="2AEA7491" w14:textId="77777777" w:rsidTr="00935A0C">
        <w:tc>
          <w:tcPr>
            <w:tcW w:w="2093" w:type="dxa"/>
            <w:shd w:val="clear" w:color="auto" w:fill="FDE9D9" w:themeFill="accent6" w:themeFillTint="33"/>
          </w:tcPr>
          <w:p w14:paraId="21FA198F" w14:textId="66F3910F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2B35274" w14:textId="51E02038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amerir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            (</w:t>
            </w:r>
            <w:proofErr w:type="spellStart"/>
            <w:r>
              <w:rPr>
                <w:rFonts w:asciiTheme="minorHAnsi" w:hAnsiTheme="minorHAnsi"/>
                <w:lang w:val="fr-FR"/>
              </w:rPr>
              <w:t>přistát</w:t>
            </w:r>
            <w:proofErr w:type="spellEnd"/>
            <w:r>
              <w:rPr>
                <w:rFonts w:asciiTheme="minorHAnsi" w:hAnsiTheme="minorHAnsi"/>
                <w:lang w:val="fr-FR"/>
              </w:rPr>
              <w:t>)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46ED4E8" w14:textId="0AD9F75E" w:rsidR="00FE5166" w:rsidRDefault="00FE5166" w:rsidP="003226A9">
            <w:pPr>
              <w:tabs>
                <w:tab w:val="left" w:pos="0"/>
              </w:tabs>
              <w:spacing w:after="0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</w:tbl>
    <w:p w14:paraId="53E440B2" w14:textId="77777777" w:rsidR="004F4AE0" w:rsidRDefault="004F4AE0" w:rsidP="003226A9">
      <w:pPr>
        <w:tabs>
          <w:tab w:val="left" w:pos="0"/>
        </w:tabs>
        <w:rPr>
          <w:rFonts w:asciiTheme="majorHAnsi" w:hAnsiTheme="majorHAnsi"/>
          <w:b/>
          <w:lang w:val="fr-FR"/>
        </w:rPr>
      </w:pPr>
    </w:p>
    <w:p w14:paraId="655B9749" w14:textId="592D946D" w:rsid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 xml:space="preserve">Activité 2 : </w:t>
      </w:r>
      <w:r>
        <w:rPr>
          <w:rFonts w:asciiTheme="minorHAnsi" w:hAnsiTheme="minorHAnsi"/>
          <w:b/>
          <w:sz w:val="24"/>
          <w:szCs w:val="24"/>
          <w:lang w:val="fr-FR"/>
        </w:rPr>
        <w:t>Avant de commencer, mobilisez vos connaissances.</w:t>
      </w:r>
    </w:p>
    <w:p w14:paraId="35D11D33" w14:textId="24E16768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C6483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Sélectionnez la bonne réponse :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Galaxie – Univers –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espace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–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le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Système solaire</w:t>
      </w:r>
    </w:p>
    <w:p w14:paraId="62544755" w14:textId="1AD48C5D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Notre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………………………</w:t>
      </w:r>
      <w:proofErr w:type="gramStart"/>
      <w:r>
        <w:rPr>
          <w:rFonts w:asciiTheme="minorHAnsi" w:hAnsiTheme="minorHAnsi" w:cs="Times"/>
          <w:color w:val="272727"/>
          <w:sz w:val="24"/>
          <w:szCs w:val="24"/>
          <w:lang w:val="fr-FR"/>
        </w:rPr>
        <w:t>..</w:t>
      </w:r>
      <w:proofErr w:type="gramEnd"/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proofErr w:type="gramStart"/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s’appelle</w:t>
      </w:r>
      <w:proofErr w:type="gramEnd"/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la Voie lactée : elle comporte la Terre et 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56416F0E" w14:textId="3A38A628" w:rsidR="00C6483F" w:rsidRPr="00C6483F" w:rsidRDefault="00C6483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On appelle « 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» l’ensemble de tout ce qui existe.</w:t>
      </w:r>
    </w:p>
    <w:p w14:paraId="43228F1A" w14:textId="60C8C43E" w:rsidR="004F4AE0" w:rsidRDefault="0029113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proofErr w:type="gramStart"/>
      <w:r w:rsidR="00C6483F"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est</w:t>
      </w:r>
      <w:proofErr w:type="gramEnd"/>
      <w:r w:rsidR="00C6483F"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l’étendue qui se situe au-delà de la Terre et où se trouvent les astres.</w:t>
      </w:r>
    </w:p>
    <w:p w14:paraId="2A38F3FF" w14:textId="77777777" w:rsidR="00BC4EC0" w:rsidRDefault="00BC4EC0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4235B1E8" w14:textId="77777777" w:rsidR="00FE5166" w:rsidRPr="00C6483F" w:rsidRDefault="00FE5166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3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20F6E4FA" w14:textId="77777777" w:rsidR="00FE5166" w:rsidRDefault="00FE5166" w:rsidP="00935A0C">
      <w:pPr>
        <w:tabs>
          <w:tab w:val="left" w:pos="-567"/>
        </w:tabs>
        <w:spacing w:before="120" w:after="0"/>
        <w:ind w:left="-567"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49A78D4" wp14:editId="451A4038">
            <wp:extent cx="309880" cy="309880"/>
            <wp:effectExtent l="19050" t="0" r="0" b="0"/>
            <wp:docPr id="8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Premier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 : r</w:t>
      </w:r>
      <w:r>
        <w:rPr>
          <w:rFonts w:asciiTheme="minorHAnsi" w:hAnsiTheme="minorHAnsi"/>
          <w:b/>
          <w:sz w:val="24"/>
          <w:szCs w:val="24"/>
          <w:lang w:val="fr-FR"/>
        </w:rPr>
        <w:t>éponde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z </w:t>
      </w:r>
      <w:r>
        <w:rPr>
          <w:rFonts w:asciiTheme="minorHAnsi" w:hAnsiTheme="minorHAnsi"/>
          <w:b/>
          <w:sz w:val="24"/>
          <w:szCs w:val="24"/>
          <w:lang w:val="fr-FR"/>
        </w:rPr>
        <w:t>aux questions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3ABB208A" w14:textId="77777777" w:rsidR="00FE5166" w:rsidRPr="0029113C" w:rsidRDefault="00FE5166" w:rsidP="00935A0C">
      <w:pPr>
        <w:tabs>
          <w:tab w:val="left" w:pos="-567"/>
        </w:tabs>
        <w:spacing w:before="120" w:after="0"/>
        <w:ind w:left="-567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Dans cet extrait, Christophe Dumas, l’ancien directeur de l’Observatoire astronomique de </w:t>
      </w:r>
      <w:proofErr w:type="spellStart"/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Paranal</w:t>
      </w:r>
      <w:proofErr w:type="spellEnd"/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, explique pourquoi il s’agit d’un des meilleurs sites au monde pour observer l’Univers.</w:t>
      </w:r>
    </w:p>
    <w:p w14:paraId="37DC202E" w14:textId="77777777" w:rsidR="00FE5166" w:rsidRPr="0029113C" w:rsidRDefault="00FE5166" w:rsidP="00935A0C">
      <w:pPr>
        <w:tabs>
          <w:tab w:val="left" w:pos="-567"/>
        </w:tabs>
        <w:spacing w:before="120"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1.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Où se trouve cet observatoire astronomique ?</w:t>
      </w:r>
    </w:p>
    <w:p w14:paraId="12CB5A95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a) dans la forêt</w:t>
      </w:r>
    </w:p>
    <w:p w14:paraId="1E5EBFC0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le désert</w:t>
      </w:r>
    </w:p>
    <w:p w14:paraId="33EEF660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l’océan</w:t>
      </w:r>
    </w:p>
    <w:p w14:paraId="716EA19B" w14:textId="77777777" w:rsidR="00FE5166" w:rsidRPr="0029113C" w:rsidRDefault="00FE5166" w:rsidP="00935A0C">
      <w:pPr>
        <w:tabs>
          <w:tab w:val="left" w:pos="-567"/>
        </w:tabs>
        <w:spacing w:before="120"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2.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Où se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situ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le Mont </w:t>
      </w:r>
      <w:proofErr w:type="spellStart"/>
      <w:r>
        <w:rPr>
          <w:rFonts w:asciiTheme="minorHAnsi" w:hAnsiTheme="minorHAnsi" w:cs="Times"/>
          <w:color w:val="272727"/>
          <w:sz w:val="24"/>
          <w:szCs w:val="24"/>
          <w:lang w:val="fr-FR"/>
        </w:rPr>
        <w:t>Paranal</w:t>
      </w:r>
      <w:proofErr w:type="spellEnd"/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?</w:t>
      </w:r>
    </w:p>
    <w:p w14:paraId="3C3AA441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a)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au Chili</w:t>
      </w:r>
    </w:p>
    <w:p w14:paraId="30BC2FA6" w14:textId="77777777" w:rsidR="00FE5166" w:rsidRPr="0029113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en Argentine</w:t>
      </w:r>
    </w:p>
    <w:p w14:paraId="47511DE2" w14:textId="0BD12FAF" w:rsidR="00935A0C" w:rsidRDefault="00FE5166" w:rsidP="00935A0C">
      <w:pPr>
        <w:tabs>
          <w:tab w:val="left" w:pos="-567"/>
        </w:tabs>
        <w:spacing w:after="0" w:line="240" w:lineRule="auto"/>
        <w:ind w:left="-567"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Pérou</w:t>
      </w:r>
    </w:p>
    <w:p w14:paraId="6070F2FA" w14:textId="77777777" w:rsidR="00FE5166" w:rsidRDefault="00FE5166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731F0B5D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EC2AB0F" w14:textId="33A89C3F" w:rsidR="00EB0F75" w:rsidRPr="00C6483F" w:rsidRDefault="00EB0F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4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  <w:r>
        <w:rPr>
          <w:rFonts w:asciiTheme="minorHAnsi" w:hAnsiTheme="minorHAnsi"/>
          <w:b/>
          <w:sz w:val="24"/>
          <w:szCs w:val="24"/>
          <w:lang w:val="fr-FR"/>
        </w:rPr>
        <w:t xml:space="preserve"> Complétez les expressions dans le texte.</w:t>
      </w:r>
    </w:p>
    <w:p w14:paraId="6879F9A7" w14:textId="299F8351" w:rsidR="00EB0F75" w:rsidRPr="002D42F5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jc w:val="center"/>
        <w:rPr>
          <w:rFonts w:asciiTheme="minorHAnsi" w:hAnsiTheme="minorHAnsi"/>
          <w:i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i/>
          <w:sz w:val="24"/>
          <w:szCs w:val="24"/>
          <w:lang w:val="fr-FR"/>
        </w:rPr>
        <w:t>i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nstruments</w:t>
      </w:r>
      <w:proofErr w:type="gramEnd"/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B5D0F">
        <w:rPr>
          <w:rFonts w:asciiTheme="minorHAnsi" w:hAnsiTheme="minorHAnsi" w:cs="Georgia"/>
          <w:i/>
          <w:color w:val="6D6D6D"/>
          <w:sz w:val="24"/>
          <w:szCs w:val="24"/>
          <w:lang w:val="fr-FR"/>
        </w:rPr>
        <w:t xml:space="preserve">– </w:t>
      </w:r>
      <w:r w:rsidRPr="002B5D0F">
        <w:rPr>
          <w:rFonts w:asciiTheme="minorHAnsi" w:hAnsiTheme="minorHAnsi" w:cs="Helvetica"/>
          <w:i/>
          <w:color w:val="1A1A1A"/>
          <w:sz w:val="24"/>
          <w:szCs w:val="24"/>
          <w:lang w:val="fr-FR"/>
        </w:rPr>
        <w:t>éclairage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 xml:space="preserve"> – </w:t>
      </w:r>
      <w:proofErr w:type="spellStart"/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téléscope</w:t>
      </w:r>
      <w:proofErr w:type="spellEnd"/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="00FC54D2" w:rsidRPr="002D42F5">
        <w:rPr>
          <w:rFonts w:asciiTheme="minorHAnsi" w:hAnsiTheme="minorHAnsi"/>
          <w:i/>
          <w:sz w:val="24"/>
          <w:szCs w:val="24"/>
          <w:lang w:val="fr-FR"/>
        </w:rPr>
        <w:t>– mesurer – sud – côté</w:t>
      </w:r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 xml:space="preserve">– situé – </w:t>
      </w:r>
      <w:r w:rsidRPr="002B5D0F">
        <w:rPr>
          <w:rFonts w:asciiTheme="minorHAnsi" w:hAnsiTheme="minorHAnsi" w:cs="Georgia"/>
          <w:i/>
          <w:sz w:val="24"/>
          <w:szCs w:val="24"/>
          <w:lang w:val="fr-FR"/>
        </w:rPr>
        <w:t xml:space="preserve">plateaux </w:t>
      </w:r>
      <w:r w:rsidRPr="002B5D0F">
        <w:rPr>
          <w:rFonts w:asciiTheme="minorHAnsi" w:hAnsiTheme="minorHAnsi" w:cs="Helvetica"/>
          <w:i/>
          <w:color w:val="1A1A1A"/>
          <w:sz w:val="24"/>
          <w:szCs w:val="24"/>
          <w:lang w:val="fr-FR"/>
        </w:rPr>
        <w:t xml:space="preserve">– dédiés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>– observation</w:t>
      </w:r>
      <w:r>
        <w:rPr>
          <w:rFonts w:asciiTheme="minorHAnsi" w:hAnsiTheme="minorHAnsi"/>
          <w:i/>
          <w:sz w:val="24"/>
          <w:szCs w:val="24"/>
          <w:lang w:val="fr-FR"/>
        </w:rPr>
        <w:t xml:space="preserve"> </w:t>
      </w:r>
      <w:r w:rsidRPr="002D42F5">
        <w:rPr>
          <w:rFonts w:asciiTheme="minorHAnsi" w:hAnsiTheme="minorHAnsi"/>
          <w:i/>
          <w:sz w:val="24"/>
          <w:szCs w:val="24"/>
          <w:lang w:val="fr-FR"/>
        </w:rPr>
        <w:t>– lumineuses</w:t>
      </w:r>
    </w:p>
    <w:p w14:paraId="46B9928C" w14:textId="5901614C" w:rsidR="0008362A" w:rsidRPr="002D42F5" w:rsidRDefault="0008362A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AB7A9B">
        <w:rPr>
          <w:rFonts w:ascii="Gisha" w:hAnsi="Gisha" w:cs="Gisha"/>
          <w:noProof/>
          <w:lang w:val="en-US"/>
        </w:rPr>
        <w:drawing>
          <wp:inline distT="0" distB="0" distL="0" distR="0" wp14:anchorId="4BACE75C" wp14:editId="43349335">
            <wp:extent cx="309880" cy="309880"/>
            <wp:effectExtent l="19050" t="0" r="0" b="0"/>
            <wp:docPr id="2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Un </w:t>
      </w:r>
      <w:r w:rsidRPr="002D42F5">
        <w:rPr>
          <w:rFonts w:asciiTheme="minorHAnsi" w:hAnsiTheme="minorHAnsi" w:cs="Helvetica"/>
          <w:bCs/>
          <w:sz w:val="24"/>
          <w:szCs w:val="24"/>
          <w:lang w:val="fr-FR"/>
        </w:rPr>
        <w:t xml:space="preserve">observatoire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est un lieu destiné à l'</w:t>
      </w:r>
      <w:r w:rsidR="00FC54D2"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astronomique.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Les laboratoires modernes sont largement dotés d'</w:t>
      </w:r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scientifiques ; d'abord mécaniques (</w:t>
      </w:r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 xml:space="preserve">quadrant, astrolabe,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etc.) puis optiques (</w:t>
      </w:r>
      <w:proofErr w:type="gramStart"/>
      <w:r w:rsidR="002D42F5" w:rsidRPr="002D42F5">
        <w:rPr>
          <w:rFonts w:asciiTheme="minorHAnsi" w:hAnsiTheme="minorHAnsi" w:cs="Helvetica"/>
          <w:sz w:val="24"/>
          <w:szCs w:val="24"/>
          <w:lang w:val="fr-FR"/>
        </w:rPr>
        <w:t>lunette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,</w:t>
      </w:r>
      <w:r w:rsidR="00FC54D2" w:rsidRPr="002D42F5">
        <w:rPr>
          <w:rFonts w:asciiTheme="minorHAnsi" w:hAnsiTheme="minorHAnsi" w:cs="Helvetica"/>
          <w:sz w:val="24"/>
          <w:szCs w:val="24"/>
          <w:lang w:val="fr-FR"/>
        </w:rPr>
        <w:t xml:space="preserve"> …………………………….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)</w:t>
      </w:r>
      <w:proofErr w:type="gramEnd"/>
      <w:r w:rsidRPr="002D42F5">
        <w:rPr>
          <w:rFonts w:asciiTheme="minorHAnsi" w:hAnsiTheme="minorHAnsi" w:cs="Helvetica"/>
          <w:sz w:val="24"/>
          <w:szCs w:val="24"/>
          <w:lang w:val="fr-FR"/>
        </w:rPr>
        <w:t>, électriques et enfin électroniques.</w:t>
      </w:r>
    </w:p>
    <w:p w14:paraId="39F784B8" w14:textId="77F85B73" w:rsidR="0008362A" w:rsidRPr="002D42F5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="Helvetica"/>
          <w:sz w:val="24"/>
          <w:szCs w:val="24"/>
          <w:lang w:val="fr-FR"/>
        </w:rPr>
      </w:pPr>
      <w:r w:rsidRPr="002D42F5">
        <w:rPr>
          <w:rFonts w:asciiTheme="minorHAnsi" w:hAnsiTheme="minorHAnsi" w:cs="Helvetica"/>
          <w:sz w:val="24"/>
          <w:szCs w:val="24"/>
          <w:lang w:val="fr-FR"/>
        </w:rPr>
        <w:t>De n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>ombre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ux 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>observatoires historiques (Observatoires de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Paris, Greenwich, Bruxelles)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sont maintenant dans le centre de grandes villes, dans des sites peu favorables à l'observation à cause de l'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</w:t>
      </w:r>
      <w:proofErr w:type="gramStart"/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>nocturne</w:t>
      </w:r>
      <w:proofErr w:type="gramEnd"/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et des diverses pollutions. Lorsqu'ils restent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à la science, ils abritent des </w:t>
      </w:r>
      <w:hyperlink r:id="rId17" w:history="1">
        <w:r w:rsidR="0008362A" w:rsidRPr="002D42F5">
          <w:rPr>
            <w:rFonts w:asciiTheme="minorHAnsi" w:hAnsiTheme="minorHAnsi" w:cs="Helvetica"/>
            <w:sz w:val="24"/>
            <w:szCs w:val="24"/>
            <w:lang w:val="fr-FR"/>
          </w:rPr>
          <w:t>laboratoires</w:t>
        </w:r>
      </w:hyperlink>
      <w:r w:rsidR="0008362A" w:rsidRPr="002D42F5">
        <w:rPr>
          <w:rFonts w:asciiTheme="minorHAnsi" w:hAnsiTheme="minorHAnsi" w:cs="Helvetica"/>
          <w:sz w:val="24"/>
          <w:szCs w:val="24"/>
          <w:lang w:val="fr-FR"/>
        </w:rPr>
        <w:t xml:space="preserve"> où les chercheurs, ingénieurs et techniciens préparent les instruments et les demandes d'observation, traitent les observations obtenues, travaillent au quotidien.</w:t>
      </w:r>
    </w:p>
    <w:p w14:paraId="11A42B5C" w14:textId="667EEE1B" w:rsidR="00BC4EC0" w:rsidRPr="00FE5166" w:rsidRDefault="002D42F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Georgia"/>
          <w:sz w:val="24"/>
          <w:szCs w:val="24"/>
          <w:lang w:val="fr-FR"/>
        </w:rPr>
      </w:pP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Les observatoires modernes servent à </w:t>
      </w:r>
      <w:proofErr w:type="gramStart"/>
      <w:r w:rsidRPr="002D42F5">
        <w:rPr>
          <w:rFonts w:asciiTheme="minorHAnsi" w:hAnsiTheme="minorHAnsi" w:cs="Helvetica"/>
          <w:sz w:val="24"/>
          <w:szCs w:val="24"/>
          <w:lang w:val="fr-FR"/>
        </w:rPr>
        <w:t>observer, …………………………….</w:t>
      </w:r>
      <w:proofErr w:type="gramEnd"/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</w:t>
      </w:r>
      <w:proofErr w:type="gramStart"/>
      <w:r w:rsidRPr="002D42F5">
        <w:rPr>
          <w:rFonts w:asciiTheme="minorHAnsi" w:hAnsiTheme="minorHAnsi" w:cs="Helvetica"/>
          <w:sz w:val="24"/>
          <w:szCs w:val="24"/>
          <w:lang w:val="fr-FR"/>
        </w:rPr>
        <w:t>et</w:t>
      </w:r>
      <w:proofErr w:type="gramEnd"/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quantifier les phénomènes présents dans l'univers. Ils sont souvent situés dans l’hémisphère </w:t>
      </w:r>
      <w:r>
        <w:rPr>
          <w:rFonts w:asciiTheme="minorHAnsi" w:hAnsiTheme="minorHAnsi" w:cs="Helvetica"/>
          <w:sz w:val="24"/>
          <w:szCs w:val="24"/>
          <w:lang w:val="fr-FR"/>
        </w:rPr>
        <w:t>…………………………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 de notre planète, ce qui est lié 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à la densité de population et à des particularités climatiques. Pour qu’un télescope soit performant, il ne faut pas qu’il se trouve à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</w:t>
      </w:r>
      <w:proofErr w:type="gramStart"/>
      <w:r w:rsidRPr="002D42F5">
        <w:rPr>
          <w:rFonts w:asciiTheme="minorHAnsi" w:hAnsiTheme="minorHAnsi" w:cs="Georgia"/>
          <w:sz w:val="24"/>
          <w:szCs w:val="24"/>
          <w:lang w:val="fr-FR"/>
        </w:rPr>
        <w:t>d’une</w:t>
      </w:r>
      <w:proofErr w:type="gram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ville. Sinon, les lumières et la pollution de la ville provoquent des sortes de parasites gênant l’observation des sources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</w:t>
      </w:r>
      <w:proofErr w:type="gramStart"/>
      <w:r w:rsidRPr="002D42F5">
        <w:rPr>
          <w:rFonts w:asciiTheme="minorHAnsi" w:hAnsiTheme="minorHAnsi" w:cs="Georgia"/>
          <w:sz w:val="24"/>
          <w:szCs w:val="24"/>
          <w:lang w:val="fr-FR"/>
        </w:rPr>
        <w:t>faibles</w:t>
      </w:r>
      <w:proofErr w:type="gram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. Tel est le cas de l’observatoire de </w:t>
      </w:r>
      <w:proofErr w:type="spellStart"/>
      <w:r w:rsidRPr="002D42F5">
        <w:rPr>
          <w:rFonts w:asciiTheme="minorHAnsi" w:hAnsiTheme="minorHAnsi" w:cs="Georgia"/>
          <w:sz w:val="24"/>
          <w:szCs w:val="24"/>
          <w:lang w:val="fr-FR"/>
        </w:rPr>
        <w:t>Paranal</w:t>
      </w:r>
      <w:proofErr w:type="spell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>…………………………….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</w:t>
      </w:r>
      <w:proofErr w:type="gramStart"/>
      <w:r w:rsidRPr="002D42F5">
        <w:rPr>
          <w:rFonts w:asciiTheme="minorHAnsi" w:hAnsiTheme="minorHAnsi" w:cs="Georgia"/>
          <w:sz w:val="24"/>
          <w:szCs w:val="24"/>
          <w:lang w:val="fr-FR"/>
        </w:rPr>
        <w:t>dans</w:t>
      </w:r>
      <w:proofErr w:type="gram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le désert chilien d’Amérique du sud où on ne trouve naturellement pas beaucoup de villes. A </w:t>
      </w:r>
      <w:proofErr w:type="gramStart"/>
      <w:r w:rsidRPr="002D42F5">
        <w:rPr>
          <w:rFonts w:asciiTheme="minorHAnsi" w:hAnsiTheme="minorHAnsi" w:cs="Georgia"/>
          <w:sz w:val="24"/>
          <w:szCs w:val="24"/>
          <w:lang w:val="fr-FR"/>
        </w:rPr>
        <w:t>cette</w:t>
      </w:r>
      <w:proofErr w:type="gramEnd"/>
      <w:r w:rsidRPr="002D42F5">
        <w:rPr>
          <w:rFonts w:asciiTheme="minorHAnsi" w:hAnsiTheme="minorHAnsi" w:cs="Georgia"/>
          <w:sz w:val="24"/>
          <w:szCs w:val="24"/>
          <w:lang w:val="fr-FR"/>
        </w:rPr>
        <w:t xml:space="preserve"> faible densité de population vient s’ajouter que le désert chilien est très sec et se trouve sur des hauts </w:t>
      </w:r>
      <w:r w:rsidRPr="002D42F5">
        <w:rPr>
          <w:rFonts w:asciiTheme="minorHAnsi" w:hAnsiTheme="minorHAnsi" w:cs="Helvetica"/>
          <w:sz w:val="24"/>
          <w:szCs w:val="24"/>
          <w:lang w:val="fr-FR"/>
        </w:rPr>
        <w:t xml:space="preserve">……………………………. </w:t>
      </w:r>
      <w:r w:rsidRPr="002D42F5">
        <w:rPr>
          <w:rFonts w:asciiTheme="minorHAnsi" w:hAnsiTheme="minorHAnsi" w:cs="Georgia"/>
          <w:sz w:val="24"/>
          <w:szCs w:val="24"/>
          <w:lang w:val="fr-FR"/>
        </w:rPr>
        <w:t>.</w:t>
      </w:r>
    </w:p>
    <w:p w14:paraId="4626DD09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BFA6C5F" w14:textId="77777777" w:rsidR="00935A0C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987053F" w14:textId="38D0057D" w:rsidR="00BC4EC0" w:rsidRPr="00C6483F" w:rsidRDefault="00BC4EC0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lastRenderedPageBreak/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5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7B85B436" w14:textId="744A35E5" w:rsidR="00BC4EC0" w:rsidRPr="001C456F" w:rsidRDefault="00BC4EC0" w:rsidP="00935A0C">
      <w:pPr>
        <w:tabs>
          <w:tab w:val="left" w:pos="-567"/>
        </w:tabs>
        <w:spacing w:before="120" w:after="120"/>
        <w:ind w:left="-567"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8E29E5D" wp14:editId="78E20343">
            <wp:extent cx="309880" cy="309880"/>
            <wp:effectExtent l="19050" t="0" r="0" b="0"/>
            <wp:docPr id="1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Deuxième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compréhension globale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995356" w:rsidRPr="001C456F" w14:paraId="4A1DD1CD" w14:textId="77777777" w:rsidTr="00BC4EC0">
        <w:tc>
          <w:tcPr>
            <w:tcW w:w="8613" w:type="dxa"/>
          </w:tcPr>
          <w:p w14:paraId="01D34867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218D4B7F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vrai</w:t>
            </w:r>
          </w:p>
        </w:tc>
        <w:tc>
          <w:tcPr>
            <w:tcW w:w="709" w:type="dxa"/>
          </w:tcPr>
          <w:p w14:paraId="449603D5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faux</w:t>
            </w:r>
          </w:p>
        </w:tc>
      </w:tr>
      <w:tr w:rsidR="00995356" w:rsidRPr="001C456F" w14:paraId="70006FDD" w14:textId="77777777" w:rsidTr="00BC4EC0">
        <w:tc>
          <w:tcPr>
            <w:tcW w:w="8613" w:type="dxa"/>
          </w:tcPr>
          <w:p w14:paraId="750693FD" w14:textId="12AD8723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 xml:space="preserve">1. L’emplacement de l’observatoire de </w:t>
            </w:r>
            <w:proofErr w:type="spellStart"/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Paranal</w:t>
            </w:r>
            <w:proofErr w:type="spellEnd"/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 xml:space="preserve"> est idéal.</w:t>
            </w:r>
          </w:p>
        </w:tc>
        <w:tc>
          <w:tcPr>
            <w:tcW w:w="709" w:type="dxa"/>
          </w:tcPr>
          <w:p w14:paraId="18684E0B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7486BCA8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F544DDA" w14:textId="77777777" w:rsidTr="00BC4EC0">
        <w:tc>
          <w:tcPr>
            <w:tcW w:w="8613" w:type="dxa"/>
          </w:tcPr>
          <w:p w14:paraId="5BD074C8" w14:textId="4F4773D7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2. On peut y observer l’Univers les trois-quarts de l’année.</w:t>
            </w:r>
          </w:p>
        </w:tc>
        <w:tc>
          <w:tcPr>
            <w:tcW w:w="709" w:type="dxa"/>
          </w:tcPr>
          <w:p w14:paraId="671D1477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61A70414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A55886E" w14:textId="77777777" w:rsidTr="00BC4EC0">
        <w:tc>
          <w:tcPr>
            <w:tcW w:w="8613" w:type="dxa"/>
          </w:tcPr>
          <w:p w14:paraId="403B9530" w14:textId="6AA78841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3. Une grande distance sépare l’océan de l’observatoire.</w:t>
            </w:r>
          </w:p>
        </w:tc>
        <w:tc>
          <w:tcPr>
            <w:tcW w:w="709" w:type="dxa"/>
          </w:tcPr>
          <w:p w14:paraId="48D728FB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14BF729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2374DA7" w14:textId="77777777" w:rsidTr="00BC4EC0">
        <w:tc>
          <w:tcPr>
            <w:tcW w:w="8613" w:type="dxa"/>
          </w:tcPr>
          <w:p w14:paraId="1E5FC812" w14:textId="230F5336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4. Les objets observés sont peu intenses en termes de luminosité.</w:t>
            </w:r>
          </w:p>
        </w:tc>
        <w:tc>
          <w:tcPr>
            <w:tcW w:w="709" w:type="dxa"/>
          </w:tcPr>
          <w:p w14:paraId="5B8B0CE4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07A6312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BD6FB8A" w14:textId="77777777" w:rsidTr="00BC4EC0">
        <w:tc>
          <w:tcPr>
            <w:tcW w:w="8613" w:type="dxa"/>
          </w:tcPr>
          <w:p w14:paraId="64D37BD9" w14:textId="57B945EC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 xml:space="preserve">5. L’observatoire de </w:t>
            </w:r>
            <w:proofErr w:type="spellStart"/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Paranal</w:t>
            </w:r>
            <w:proofErr w:type="spellEnd"/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 xml:space="preserve"> est spécialisé dans l’étude de notre Galaxie.</w:t>
            </w:r>
          </w:p>
        </w:tc>
        <w:tc>
          <w:tcPr>
            <w:tcW w:w="709" w:type="dxa"/>
          </w:tcPr>
          <w:p w14:paraId="2043232D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4AA94C0A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82EE5B4" w14:textId="77777777" w:rsidTr="00BC4EC0">
        <w:tc>
          <w:tcPr>
            <w:tcW w:w="8613" w:type="dxa"/>
          </w:tcPr>
          <w:p w14:paraId="35140204" w14:textId="532C8F44" w:rsidR="00995356" w:rsidRPr="00BC4EC0" w:rsidRDefault="00BC4EC0" w:rsidP="003226A9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6. La construction d’un télescope qui tournerait autour de la planète est en cours.</w:t>
            </w:r>
          </w:p>
        </w:tc>
        <w:tc>
          <w:tcPr>
            <w:tcW w:w="709" w:type="dxa"/>
          </w:tcPr>
          <w:p w14:paraId="5B9E1CE2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5BC6E43D" w14:textId="77777777" w:rsidR="00995356" w:rsidRPr="001C456F" w:rsidRDefault="00995356" w:rsidP="003226A9">
            <w:pPr>
              <w:tabs>
                <w:tab w:val="left" w:pos="0"/>
              </w:tabs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3D13B101" w14:textId="77777777" w:rsidR="009E0EFF" w:rsidRPr="001C456F" w:rsidRDefault="009E0EFF" w:rsidP="003226A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9227572" w14:textId="0D3FD31E" w:rsidR="009E0EFF" w:rsidRDefault="009E0EF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6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9CF3BD1" w14:textId="6D401297" w:rsidR="003C39B2" w:rsidRPr="00317D75" w:rsidRDefault="003C39B2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4E161301" wp14:editId="3FE3F9C9">
            <wp:extent cx="309880" cy="309880"/>
            <wp:effectExtent l="19050" t="0" r="0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l’extrait suivant. Quel synonyme entendez-vous ?</w:t>
      </w:r>
    </w:p>
    <w:p w14:paraId="19790D97" w14:textId="6F9DB46F" w:rsidR="003C39B2" w:rsidRPr="00317D75" w:rsidRDefault="003C39B2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des meilleurs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lieux / sites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monde, car il est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situé / localisé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un endroit très particulier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désert de l’Atacama / de l’erg du Sahara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 Donc, c’est un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endroit / emplacement 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[…], avec peu de précipitations, donc on peut observer quasiment cent pour cent du temps. Et il est aussi très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proche du littoral / près de la côte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à pas plus de à peu près dix quinze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mètres / kilomètres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de la côte. Ca permet justement d’avoir une stabilité de l’atmosphère, créée par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l’océan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la mer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[…], un courant […] qui provient de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l’extrême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pôle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Sud, qui refroidit toute la côte ; toute la condensation atmosphérique en humidité en général se fait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le long de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en longeant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la côte et ne pénètre pas plus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à l’intérieur des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dans les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terres.</w:t>
      </w:r>
    </w:p>
    <w:p w14:paraId="105C26D4" w14:textId="77777777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474B409C" w14:textId="77777777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667F7B46" w14:textId="2CFA8587" w:rsidR="003226A9" w:rsidRP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 : Utilisez les expressions suivantes dans des phrases. Travaillez en binômes.</w:t>
      </w:r>
    </w:p>
    <w:p w14:paraId="60379A13" w14:textId="16E99764" w:rsidR="003226A9" w:rsidRP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 w:rsidRPr="003226A9">
        <w:rPr>
          <w:rFonts w:asciiTheme="minorHAnsi" w:hAnsiTheme="minorHAnsi"/>
          <w:sz w:val="24"/>
          <w:szCs w:val="24"/>
          <w:lang w:val="fr-FR"/>
        </w:rPr>
        <w:t>le</w:t>
      </w:r>
      <w:proofErr w:type="gramEnd"/>
      <w:r w:rsidRPr="003226A9">
        <w:rPr>
          <w:rFonts w:asciiTheme="minorHAnsi" w:hAnsiTheme="minorHAnsi"/>
          <w:sz w:val="24"/>
          <w:szCs w:val="24"/>
          <w:lang w:val="fr-FR"/>
        </w:rPr>
        <w:t xml:space="preserve"> lieu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1A6192C0" w14:textId="47042FBF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</w:t>
      </w:r>
      <w:r w:rsidRPr="003226A9">
        <w:rPr>
          <w:rFonts w:asciiTheme="minorHAnsi" w:hAnsiTheme="minorHAnsi"/>
          <w:sz w:val="24"/>
          <w:szCs w:val="24"/>
          <w:lang w:val="fr-FR"/>
        </w:rPr>
        <w:t>a</w:t>
      </w:r>
      <w:proofErr w:type="gramEnd"/>
      <w:r w:rsidRPr="003226A9">
        <w:rPr>
          <w:rFonts w:asciiTheme="minorHAnsi" w:hAnsiTheme="minorHAnsi"/>
          <w:sz w:val="24"/>
          <w:szCs w:val="24"/>
          <w:lang w:val="fr-FR"/>
        </w:rPr>
        <w:t xml:space="preserve"> place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0BF471E0" w14:textId="0DD5BF31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l’endroit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55FE0E2" w14:textId="158FBA36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l’emplacement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45E76616" w14:textId="2A41CDD2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placer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5471E5C" w14:textId="41523A11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la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côte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8DDB47A" w14:textId="2A40B220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à côté de…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31D58B49" w14:textId="4BFC4842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le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littoral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7ADE3F8" w14:textId="7FA6468A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le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bord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4E0670B4" w14:textId="2CD1F0A4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border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129AD99C" w14:textId="433C96D0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la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rive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5AE05FED" w14:textId="3D71A274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long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2AA3BDCD" w14:textId="721F387A" w:rsidR="003226A9" w:rsidRDefault="00935A0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longer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="003226A9">
        <w:rPr>
          <w:rFonts w:asciiTheme="minorHAnsi" w:hAnsiTheme="minorHAnsi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14:paraId="0D25AE9C" w14:textId="0D322D3F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le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long de …</w:t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4F0ADC41" w14:textId="39552557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la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fr-FR"/>
        </w:rPr>
        <w:t>longeur</w:t>
      </w:r>
      <w:proofErr w:type="spellEnd"/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F5D3667" w14:textId="167465D4" w:rsidR="003226A9" w:rsidRDefault="003226A9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sz w:val="24"/>
          <w:szCs w:val="24"/>
          <w:lang w:val="fr-FR"/>
        </w:rPr>
      </w:pPr>
      <w:proofErr w:type="gramStart"/>
      <w:r>
        <w:rPr>
          <w:rFonts w:asciiTheme="minorHAnsi" w:hAnsiTheme="minorHAnsi"/>
          <w:sz w:val="24"/>
          <w:szCs w:val="24"/>
          <w:lang w:val="fr-FR"/>
        </w:rPr>
        <w:t>la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 xml:space="preserve"> longévité</w:t>
      </w:r>
      <w:r w:rsidRPr="003226A9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935A0C">
        <w:rPr>
          <w:rFonts w:asciiTheme="minorHAnsi" w:hAnsiTheme="minorHAnsi"/>
          <w:sz w:val="24"/>
          <w:szCs w:val="24"/>
          <w:lang w:val="fr-FR"/>
        </w:rPr>
        <w:tab/>
      </w:r>
      <w:r w:rsidR="00935A0C">
        <w:rPr>
          <w:rFonts w:asciiTheme="minorHAnsi" w:hAnsiTheme="minorHAnsi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14:paraId="7ED278AC" w14:textId="5F732281" w:rsid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5D2F88D7" w14:textId="0903D0DF" w:rsidR="00317D75" w:rsidRP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Times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53AA3B7" wp14:editId="45A7997E">
            <wp:extent cx="304800" cy="304800"/>
            <wp:effectExtent l="0" t="0" r="0" b="0"/>
            <wp:docPr id="1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La météo : des noms pour décrire le climat</w:t>
      </w:r>
    </w:p>
    <w:p w14:paraId="6B6C4E5A" w14:textId="0474998F" w:rsidR="00317D75" w:rsidRPr="00317D75" w:rsidRDefault="00317D75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40" w:lineRule="auto"/>
        <w:ind w:left="-567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À quelle définition correspondent le mieux les mots soulignés </w:t>
      </w:r>
      <w:r w:rsidRPr="00317D75">
        <w:rPr>
          <w:rFonts w:asciiTheme="minorHAnsi" w:hAnsiTheme="minorHAnsi" w:cs="Times"/>
          <w:sz w:val="24"/>
          <w:szCs w:val="24"/>
          <w:lang w:val="fr-FR"/>
        </w:rPr>
        <w:t>?  </w:t>
      </w:r>
    </w:p>
    <w:p w14:paraId="2CF8F7D5" w14:textId="4A5FBE38" w:rsidR="00317D75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1.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C’est un endroit […] avec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peu de précipitations.</w:t>
      </w:r>
    </w:p>
    <w:p w14:paraId="46CBA029" w14:textId="41A94D9E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changements rapides de la météo</w:t>
      </w:r>
    </w:p>
    <w:p w14:paraId="0CCC1A04" w14:textId="7947B7CC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chutes de pluie, de neige ou de grêle</w:t>
      </w:r>
    </w:p>
    <w:p w14:paraId="049F74C5" w14:textId="77777777" w:rsidR="00317D75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2.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Ça permet d’avoir une stabilité de l’atmosphère […] créée par l’océan qui est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à température constante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</w:t>
      </w:r>
    </w:p>
    <w:p w14:paraId="14310E9E" w14:textId="461EBF36" w:rsidR="00317D75" w:rsidRPr="00317D75" w:rsidRDefault="009B1584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a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degré de chaleur constant</w:t>
      </w:r>
    </w:p>
    <w:p w14:paraId="121E6335" w14:textId="1795459B" w:rsidR="003E0073" w:rsidRPr="00317D75" w:rsidRDefault="009B1584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b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coefficient de marée constant</w:t>
      </w:r>
    </w:p>
    <w:p w14:paraId="2A7142F3" w14:textId="3BA37561" w:rsidR="003E0073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3.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un courant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 refroidit toute la côte ; […]</w:t>
      </w:r>
    </w:p>
    <w:p w14:paraId="4DF07592" w14:textId="16D0E81F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un mouvement d’air</w:t>
      </w:r>
    </w:p>
    <w:p w14:paraId="1CDB51D6" w14:textId="2A941653" w:rsidR="003E0073" w:rsidRPr="00317D75" w:rsidRDefault="003E0073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circulation de l’électricité</w:t>
      </w:r>
    </w:p>
    <w:p w14:paraId="58411CEB" w14:textId="1F172C9C" w:rsidR="00077F1D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before="120" w:after="0"/>
        <w:ind w:left="-567"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4.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toute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la condensation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atmosphérique en humidité en général se fait le long de la côte.</w:t>
      </w:r>
    </w:p>
    <w:p w14:paraId="1A421043" w14:textId="52775E37" w:rsidR="00077F1D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force physique que l’air exerce sur la terre</w:t>
      </w:r>
    </w:p>
    <w:p w14:paraId="732FE06F" w14:textId="5F05CE95" w:rsidR="009B1584" w:rsidRPr="00317D75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transformation de la vapeur en eau liquide</w:t>
      </w:r>
    </w:p>
    <w:p w14:paraId="377BA7DE" w14:textId="77777777" w:rsidR="00077F1D" w:rsidRPr="001C456F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2DCB3E8" w14:textId="105F42B3" w:rsidR="00077F1D" w:rsidRPr="001C456F" w:rsidRDefault="00077F1D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FE5166">
        <w:rPr>
          <w:rFonts w:asciiTheme="minorHAnsi" w:hAnsiTheme="minorHAnsi"/>
          <w:b/>
          <w:sz w:val="24"/>
          <w:szCs w:val="24"/>
          <w:lang w:val="fr-FR"/>
        </w:rPr>
        <w:t>8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7B0A8D8D" w14:textId="3A291977" w:rsidR="006B2DCC" w:rsidRDefault="006B2DC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EE553C1" wp14:editId="1ECB04EF">
            <wp:extent cx="309880" cy="309880"/>
            <wp:effectExtent l="19050" t="0" r="0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Écoutez l’extrait suivant. Quel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adjectif</w:t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entendez-vous ?</w:t>
      </w:r>
    </w:p>
    <w:p w14:paraId="55C2BD53" w14:textId="699E71BB" w:rsidR="006B2DCC" w:rsidRPr="006B2DCC" w:rsidRDefault="006B2DCC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120"/>
        <w:ind w:left="-567"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endroit qui est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avec peu de précipitations […] Ça permet justement d’avoir une stabilité de l’atmosphère, créée par l’océan qui est à température constante, un courant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</w:t>
      </w:r>
      <w:proofErr w:type="gramStart"/>
      <w:r w:rsidRPr="006B2DCC">
        <w:rPr>
          <w:rFonts w:asciiTheme="minorHAnsi" w:hAnsiTheme="minorHAnsi" w:cs="Times"/>
          <w:sz w:val="24"/>
          <w:szCs w:val="24"/>
          <w:lang w:val="fr-FR"/>
        </w:rPr>
        <w:t>..</w:t>
      </w:r>
      <w:proofErr w:type="gramEnd"/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proofErr w:type="gramStart"/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>qui</w:t>
      </w:r>
      <w:proofErr w:type="gramEnd"/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provient du pôle Sud, qui refroidit toute la côte […]. Donc, on est vraiment dans une situation privilégiée : des nuits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peu de précipitations, pas de nuages, et une atmosphère très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</w:t>
      </w:r>
      <w:proofErr w:type="gramStart"/>
      <w:r w:rsidRPr="006B2DCC">
        <w:rPr>
          <w:rFonts w:asciiTheme="minorHAnsi" w:hAnsiTheme="minorHAnsi" w:cs="Times"/>
          <w:sz w:val="24"/>
          <w:szCs w:val="24"/>
          <w:lang w:val="fr-FR"/>
        </w:rPr>
        <w:t>..</w:t>
      </w:r>
      <w:proofErr w:type="gramEnd"/>
      <w:r w:rsidRPr="006B2DCC"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67BBAB7B" w14:textId="15B64041" w:rsidR="006B2DCC" w:rsidRDefault="002B5D0F" w:rsidP="00935A0C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left="-567" w:right="-284"/>
        <w:rPr>
          <w:rFonts w:asciiTheme="minorHAnsi" w:hAnsiTheme="minorHAnsi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1057C76" wp14:editId="3A848413">
            <wp:extent cx="304800" cy="304800"/>
            <wp:effectExtent l="0" t="0" r="0" b="0"/>
            <wp:docPr id="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Mesurer une longueur : le système métrique</w:t>
      </w:r>
    </w:p>
    <w:p w14:paraId="7ECCD067" w14:textId="4F0FA120" w:rsidR="002B5D0F" w:rsidRPr="00AC4478" w:rsidRDefault="002B5D0F" w:rsidP="002B5D0F">
      <w:pPr>
        <w:pStyle w:val="ListParagraph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>Les multiples et sous-multiples décimaux du mètre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AD3B69" w:rsidRPr="00AC4478" w14:paraId="29F25BDC" w14:textId="77777777" w:rsidTr="00AC4478">
        <w:tc>
          <w:tcPr>
            <w:tcW w:w="4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E97F2" w14:textId="6F9145CD" w:rsidR="00AD3B69" w:rsidRPr="00AC4478" w:rsidRDefault="00AC4478" w:rsidP="00AD3B69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</w:t>
            </w:r>
            <w:r w:rsidR="00AD3B69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Noms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370" w14:textId="00CEF429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Symboles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75631" w14:textId="1E7969B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Valeurs en mètres</w:t>
            </w:r>
          </w:p>
        </w:tc>
      </w:tr>
      <w:tr w:rsidR="00AD3B69" w:rsidRPr="00AC4478" w14:paraId="18CCC089" w14:textId="77777777" w:rsidTr="00AC4478"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BADA64" w14:textId="7777777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1582" w14:textId="6B7004AD" w:rsidR="00AD3B69" w:rsidRPr="00AC4478" w:rsidRDefault="00AD3B69" w:rsidP="00AD2D9E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proofErr w:type="spellStart"/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é</w:t>
            </w: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gamètre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AD446" w14:textId="7BBBCD8C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CE562D" w14:textId="7304F865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1 000 000 m</w:t>
            </w:r>
          </w:p>
        </w:tc>
      </w:tr>
      <w:tr w:rsidR="00AD3B69" w:rsidRPr="00AC4478" w14:paraId="4CEA6FC7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3067D" w14:textId="4F1430BF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     </w:t>
            </w:r>
            <w:r w:rsidR="00AD3B69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Multiples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C9E29" w14:textId="2F5F86E2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kilomètre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C5FF0" w14:textId="6EC976FB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km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97140" w14:textId="20BA26D1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1 000 m</w:t>
            </w:r>
          </w:p>
        </w:tc>
      </w:tr>
      <w:tr w:rsidR="00AD3B69" w:rsidRPr="00AC4478" w14:paraId="4D61A92B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02BA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86D2" w14:textId="7EC6506F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hectomètre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D353" w14:textId="41E6769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hm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FD0FF" w14:textId="206FD79A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100 m</w:t>
            </w:r>
          </w:p>
        </w:tc>
      </w:tr>
      <w:tr w:rsidR="00AD3B69" w:rsidRPr="00AC4478" w14:paraId="0DD96F1A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3AAFE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399FB" w14:textId="1908A55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décamètre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70582" w14:textId="41605EFD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dam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AFF1A" w14:textId="7DAEE0D8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10 m</w:t>
            </w:r>
          </w:p>
        </w:tc>
      </w:tr>
      <w:tr w:rsidR="00AD3B69" w:rsidRPr="00AC4478" w14:paraId="06B63F98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E613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2587F" w14:textId="2928EB79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C1B4" w14:textId="304E920A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8C765" w14:textId="38F4BD9F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1 m</w:t>
            </w:r>
          </w:p>
        </w:tc>
      </w:tr>
      <w:tr w:rsidR="00AD3B69" w:rsidRPr="00AC4478" w14:paraId="65E4B63B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55E9B" w14:textId="77777777" w:rsidR="00AD3B69" w:rsidRPr="00AC4478" w:rsidRDefault="00AD3B69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B1F8C" w14:textId="04D66D82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décimètre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62363" w14:textId="51454427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dm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86B9A" w14:textId="55405352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0,1 m</w:t>
            </w:r>
          </w:p>
        </w:tc>
      </w:tr>
      <w:tr w:rsidR="00AD3B69" w:rsidRPr="00AC4478" w14:paraId="43613FB9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7C3F" w14:textId="549EEA59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Sous-multiples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6962" w14:textId="5E7F32B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centimètre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8AF0B" w14:textId="695460AF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cm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5AF" w14:textId="1FC95C04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0,01 m</w:t>
            </w:r>
          </w:p>
        </w:tc>
      </w:tr>
      <w:tr w:rsidR="00AD3B69" w:rsidRPr="00AC4478" w14:paraId="3A801164" w14:textId="77777777" w:rsidTr="00AC4478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2CD2C" w14:textId="77777777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5CA28" w14:textId="6CF28E6B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mil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l</w:t>
            </w: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imètre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92AB5" w14:textId="650E1594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mm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85B37" w14:textId="0ADBB629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0,001 m</w:t>
            </w:r>
          </w:p>
        </w:tc>
      </w:tr>
      <w:tr w:rsidR="00AD3B69" w:rsidRPr="00AC4478" w14:paraId="62AB6D6A" w14:textId="77777777" w:rsidTr="00AC4478"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C695" w14:textId="629A0D28" w:rsidR="00AD3B69" w:rsidRPr="00AC4478" w:rsidRDefault="00AD3B69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AB3" w14:textId="6D45612A" w:rsidR="00AD3B69" w:rsidRPr="00AC4478" w:rsidRDefault="009015C2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>micron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431" w14:textId="685EC034" w:rsidR="00AD3B69" w:rsidRPr="00AC4478" w:rsidRDefault="00AD2D9E" w:rsidP="002B5D0F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="Calibri" w:hAnsi="Calibri"/>
                <w:sz w:val="20"/>
                <w:szCs w:val="20"/>
                <w:lang w:val="fr-FR"/>
              </w:rPr>
              <w:t>µ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FBF323" w14:textId="29E7F8EB" w:rsidR="00AD3B69" w:rsidRPr="00AC4478" w:rsidRDefault="00AC4478" w:rsidP="00AC4478">
            <w:pPr>
              <w:widowControl w:val="0"/>
              <w:tabs>
                <w:tab w:val="left" w:pos="-567"/>
              </w:tabs>
              <w:autoSpaceDE w:val="0"/>
              <w:autoSpaceDN w:val="0"/>
              <w:adjustRightInd w:val="0"/>
              <w:spacing w:after="0"/>
              <w:ind w:right="-284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AC4478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                      </w:t>
            </w:r>
            <w:r w:rsidR="00AD2D9E" w:rsidRPr="00AC4478">
              <w:rPr>
                <w:rFonts w:asciiTheme="minorHAnsi" w:hAnsiTheme="minorHAnsi"/>
                <w:sz w:val="20"/>
                <w:szCs w:val="20"/>
                <w:lang w:val="fr-FR"/>
              </w:rPr>
              <w:t>0,000 001 m</w:t>
            </w:r>
          </w:p>
        </w:tc>
      </w:tr>
    </w:tbl>
    <w:p w14:paraId="31EDEC7F" w14:textId="77777777" w:rsidR="002B5D0F" w:rsidRPr="00D23399" w:rsidRDefault="002B5D0F" w:rsidP="002B5D0F">
      <w:pPr>
        <w:widowControl w:val="0"/>
        <w:tabs>
          <w:tab w:val="left" w:pos="-567"/>
        </w:tabs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lang w:val="fr-FR"/>
        </w:rPr>
      </w:pPr>
    </w:p>
    <w:p w14:paraId="223761D3" w14:textId="45CE5854" w:rsidR="002B5D0F" w:rsidRPr="00D23399" w:rsidRDefault="002B5D0F" w:rsidP="002B5D0F">
      <w:pPr>
        <w:pStyle w:val="ListParagraph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210" w:right="-284" w:hanging="357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 xml:space="preserve">L’unité astronomique </w:t>
      </w:r>
      <w:r w:rsidRPr="00D23399">
        <w:rPr>
          <w:rFonts w:asciiTheme="minorHAnsi" w:hAnsiTheme="minorHAnsi"/>
          <w:lang w:val="fr-FR"/>
        </w:rPr>
        <w:t>(UA) est utilisée pour mesurer les très grandes longueurs ; c’est la distance moyenne de la Terre au Soleil.</w:t>
      </w:r>
      <w:r w:rsidR="00AC4478">
        <w:rPr>
          <w:rFonts w:asciiTheme="minorHAnsi" w:hAnsiTheme="minorHAnsi"/>
          <w:lang w:val="fr-FR"/>
        </w:rPr>
        <w:t xml:space="preserve">    </w:t>
      </w:r>
      <w:bookmarkStart w:id="0" w:name="_GoBack"/>
      <w:bookmarkEnd w:id="0"/>
    </w:p>
    <w:p w14:paraId="2A15BFBC" w14:textId="77777777" w:rsidR="002B5D0F" w:rsidRPr="00D23399" w:rsidRDefault="002B5D0F" w:rsidP="002B5D0F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b/>
          <w:lang w:val="fr-FR"/>
        </w:rPr>
      </w:pPr>
    </w:p>
    <w:p w14:paraId="70968AB9" w14:textId="56C49A1A" w:rsidR="002B5D0F" w:rsidRPr="00D23399" w:rsidRDefault="002B5D0F" w:rsidP="002B5D0F">
      <w:pPr>
        <w:pStyle w:val="ListParagraph"/>
        <w:widowControl w:val="0"/>
        <w:numPr>
          <w:ilvl w:val="0"/>
          <w:numId w:val="39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210" w:right="-284" w:hanging="357"/>
        <w:rPr>
          <w:rFonts w:asciiTheme="minorHAnsi" w:hAnsiTheme="minorHAnsi"/>
          <w:b/>
          <w:lang w:val="fr-FR"/>
        </w:rPr>
      </w:pPr>
      <w:r w:rsidRPr="00D23399">
        <w:rPr>
          <w:rFonts w:asciiTheme="minorHAnsi" w:hAnsiTheme="minorHAnsi"/>
          <w:b/>
          <w:lang w:val="fr-FR"/>
        </w:rPr>
        <w:t xml:space="preserve">L’année lumière </w:t>
      </w:r>
      <w:r w:rsidRPr="00AC4478">
        <w:rPr>
          <w:rFonts w:asciiTheme="minorHAnsi" w:hAnsiTheme="minorHAnsi"/>
          <w:lang w:val="fr-FR"/>
        </w:rPr>
        <w:t>(</w:t>
      </w:r>
      <w:proofErr w:type="spellStart"/>
      <w:r w:rsidRPr="00AC4478">
        <w:rPr>
          <w:rFonts w:asciiTheme="minorHAnsi" w:hAnsiTheme="minorHAnsi"/>
          <w:lang w:val="fr-FR"/>
        </w:rPr>
        <w:t>a.l</w:t>
      </w:r>
      <w:proofErr w:type="spellEnd"/>
      <w:r w:rsidRPr="00AC4478">
        <w:rPr>
          <w:rFonts w:asciiTheme="minorHAnsi" w:hAnsiTheme="minorHAnsi"/>
          <w:lang w:val="fr-FR"/>
        </w:rPr>
        <w:t>.) est aussi utilisée pour mesurer les très grandes longueurs : c’est la distance parcourue par la lumière pendant une année.</w:t>
      </w:r>
    </w:p>
    <w:p w14:paraId="0295502B" w14:textId="77777777" w:rsidR="00935A0C" w:rsidRDefault="00935A0C" w:rsidP="00935A0C">
      <w:pPr>
        <w:pStyle w:val="Zkladntext40"/>
        <w:shd w:val="clear" w:color="auto" w:fill="auto"/>
        <w:tabs>
          <w:tab w:val="left" w:pos="-567"/>
        </w:tabs>
        <w:spacing w:after="0" w:line="240" w:lineRule="auto"/>
        <w:ind w:left="-567" w:firstLine="0"/>
        <w:rPr>
          <w:rFonts w:ascii="Arial" w:hAnsi="Arial" w:cs="Arial"/>
          <w:color w:val="FFFFFF"/>
          <w:sz w:val="18"/>
          <w:szCs w:val="18"/>
          <w:shd w:val="clear" w:color="auto" w:fill="858585"/>
        </w:rPr>
      </w:pPr>
    </w:p>
    <w:p w14:paraId="47170E66" w14:textId="77777777" w:rsidR="00C615D8" w:rsidRPr="000710A6" w:rsidRDefault="00C615D8" w:rsidP="00935A0C">
      <w:pPr>
        <w:pStyle w:val="NoSpacing"/>
        <w:tabs>
          <w:tab w:val="left" w:pos="-567"/>
        </w:tabs>
        <w:ind w:left="-567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0710A6">
        <w:rPr>
          <w:rFonts w:asciiTheme="minorHAnsi" w:hAnsiTheme="minorHAnsi" w:cs="Gisha"/>
          <w:noProof/>
          <w:sz w:val="20"/>
          <w:szCs w:val="20"/>
          <w:lang w:val="en-US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0A6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282EB28D" w14:textId="1711105E" w:rsidR="008A4140" w:rsidRDefault="00D23399" w:rsidP="00935A0C">
      <w:pPr>
        <w:tabs>
          <w:tab w:val="left" w:pos="-567"/>
        </w:tabs>
        <w:spacing w:after="0" w:line="240" w:lineRule="auto"/>
        <w:ind w:left="-567"/>
        <w:rPr>
          <w:rFonts w:asciiTheme="minorHAnsi" w:hAnsiTheme="minorHAnsi"/>
          <w:sz w:val="20"/>
          <w:szCs w:val="20"/>
        </w:rPr>
      </w:pPr>
      <w:hyperlink r:id="rId19" w:history="1">
        <w:r w:rsidR="00FE5166" w:rsidRPr="009F064E">
          <w:rPr>
            <w:rStyle w:val="Hyperlink"/>
            <w:rFonts w:asciiTheme="minorHAnsi" w:hAnsiTheme="minorHAnsi"/>
            <w:sz w:val="20"/>
            <w:szCs w:val="20"/>
          </w:rPr>
          <w:t>https://savoirs.rfi.fr/fr/apprendre-enseigner/sciences/lobservatoire-astronomique-de-paranal/7</w:t>
        </w:r>
      </w:hyperlink>
    </w:p>
    <w:p w14:paraId="5C0F72A7" w14:textId="15106819" w:rsidR="00FE5166" w:rsidRPr="002B5D0F" w:rsidRDefault="00FE5166" w:rsidP="00935A0C">
      <w:pPr>
        <w:tabs>
          <w:tab w:val="left" w:pos="-567"/>
        </w:tabs>
        <w:spacing w:after="0" w:line="240" w:lineRule="auto"/>
        <w:ind w:left="-567"/>
        <w:rPr>
          <w:rFonts w:asciiTheme="minorHAnsi" w:hAnsiTheme="minorHAnsi"/>
          <w:sz w:val="20"/>
          <w:szCs w:val="20"/>
        </w:rPr>
      </w:pPr>
      <w:r w:rsidRPr="002B5D0F">
        <w:rPr>
          <w:rFonts w:asciiTheme="minorHAnsi" w:hAnsiTheme="minorHAnsi"/>
          <w:sz w:val="20"/>
          <w:szCs w:val="20"/>
        </w:rPr>
        <w:t>https://fr.wikipedia.org/wiki/Observatoire_astronomique</w:t>
      </w:r>
    </w:p>
    <w:sectPr w:rsidR="00FE5166" w:rsidRPr="002B5D0F" w:rsidSect="00935A0C">
      <w:type w:val="continuous"/>
      <w:pgSz w:w="11906" w:h="16838" w:code="9"/>
      <w:pgMar w:top="907" w:right="707" w:bottom="426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9789" w14:textId="77777777" w:rsidR="00AD2D9E" w:rsidRDefault="00AD2D9E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AD2D9E" w:rsidRDefault="00AD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sha">
    <w:altName w:val="Didot"/>
    <w:charset w:val="00"/>
    <w:family w:val="swiss"/>
    <w:pitch w:val="variable"/>
    <w:sig w:usb0="00000000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0CD79D48" w:rsidR="00AD2D9E" w:rsidRPr="002F5FEA" w:rsidRDefault="00AD2D9E" w:rsidP="00D26FE7">
    <w:pPr>
      <w:pStyle w:val="Zpat-univerzita4dkyadresy"/>
      <w:rPr>
        <w:lang w:val="fr-FR"/>
      </w:rPr>
    </w:pPr>
    <w:r>
      <w:rPr>
        <w:lang w:val="fr-FR"/>
      </w:rPr>
      <w:t>Le français pour les étudiants en sciences 2, cours 2</w:t>
    </w:r>
  </w:p>
  <w:p w14:paraId="36510955" w14:textId="77777777" w:rsidR="00AD2D9E" w:rsidRPr="00D77AC2" w:rsidRDefault="00AD2D9E" w:rsidP="00360D01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697849F6" w:rsidR="00AD2D9E" w:rsidRDefault="00AD2D9E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AC4478">
      <w:rPr>
        <w:noProof/>
      </w:rPr>
      <w:t>4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AC4478"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</w:p>
  <w:p w14:paraId="6177B4AC" w14:textId="77777777" w:rsidR="00AD2D9E" w:rsidRPr="00D26FE7" w:rsidRDefault="00AD2D9E" w:rsidP="00900B0E">
    <w:pPr>
      <w:pStyle w:val="Footer"/>
    </w:pPr>
  </w:p>
  <w:p w14:paraId="00E8C2F7" w14:textId="77777777" w:rsidR="00AD2D9E" w:rsidRDefault="00AD2D9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792337B4" w:rsidR="00AD2D9E" w:rsidRDefault="00AD2D9E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2, cours 2</w:t>
    </w:r>
  </w:p>
  <w:p w14:paraId="354544F2" w14:textId="77777777" w:rsidR="00AD2D9E" w:rsidRPr="00D77AC2" w:rsidRDefault="00AD2D9E" w:rsidP="000A34D0">
    <w:pPr>
      <w:pStyle w:val="Footer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7D0C3211" w:rsidR="00AD2D9E" w:rsidRDefault="00AD2D9E" w:rsidP="002C45E5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  <w:p w14:paraId="3AE5E61A" w14:textId="77777777" w:rsidR="00AD2D9E" w:rsidRDefault="00AD2D9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25E1" w14:textId="77777777" w:rsidR="00AD2D9E" w:rsidRDefault="00AD2D9E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AD2D9E" w:rsidRDefault="00AD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AD2D9E" w:rsidRDefault="00AD2D9E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7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AD2D9E" w:rsidRDefault="00AD2D9E" w:rsidP="00D26FE7">
    <w:pPr>
      <w:pStyle w:val="NoSpacing"/>
      <w:jc w:val="center"/>
    </w:pPr>
  </w:p>
  <w:p w14:paraId="6D6CFB0B" w14:textId="77777777" w:rsidR="00AD2D9E" w:rsidRDefault="00AD2D9E" w:rsidP="00D26FE7">
    <w:pPr>
      <w:pStyle w:val="NoSpacing"/>
      <w:jc w:val="center"/>
    </w:pPr>
  </w:p>
  <w:p w14:paraId="08E7CDC9" w14:textId="77777777" w:rsidR="00AD2D9E" w:rsidRPr="003B594D" w:rsidRDefault="00AD2D9E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72DD836B" w:rsidR="00AD2D9E" w:rsidRDefault="00AD2D9E" w:rsidP="00EB75A8">
    <w:pPr>
      <w:pStyle w:val="Heading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L</w:t>
    </w:r>
    <w:r>
      <w:rPr>
        <w:rFonts w:asciiTheme="minorHAnsi" w:hAnsiTheme="minorHAnsi" w:cs="Helvetica Neue Light"/>
        <w:b/>
        <w:lang w:val="fr-FR"/>
      </w:rPr>
      <w:t xml:space="preserve">’observatoire astronomique de </w:t>
    </w:r>
    <w:proofErr w:type="spellStart"/>
    <w:r>
      <w:rPr>
        <w:rFonts w:asciiTheme="minorHAnsi" w:hAnsiTheme="minorHAnsi" w:cs="Helvetica Neue Light"/>
        <w:b/>
        <w:lang w:val="fr-FR"/>
      </w:rPr>
      <w:t>Paranal</w:t>
    </w:r>
    <w:proofErr w:type="spellEnd"/>
  </w:p>
  <w:p w14:paraId="3FCE4401" w14:textId="77777777" w:rsidR="00AD2D9E" w:rsidRDefault="00AD2D9E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3B8FCC1" w14:textId="11F9EAB2" w:rsidR="00AD2D9E" w:rsidRPr="00163D9A" w:rsidRDefault="00AD2D9E" w:rsidP="00EB75A8">
    <w:pPr>
      <w:spacing w:before="120" w:after="0"/>
      <w:rPr>
        <w:rFonts w:asciiTheme="minorHAnsi" w:hAnsiTheme="minorHAnsi"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 xml:space="preserve">Climat, astronomie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3808ED"/>
    <w:multiLevelType w:val="hybridMultilevel"/>
    <w:tmpl w:val="14C06A08"/>
    <w:lvl w:ilvl="0" w:tplc="9C8C13DA">
      <w:start w:val="1"/>
      <w:numFmt w:val="decimal"/>
      <w:lvlText w:val="%1."/>
      <w:lvlJc w:val="left"/>
      <w:pPr>
        <w:ind w:left="-207" w:hanging="360"/>
      </w:pPr>
      <w:rPr>
        <w:rFonts w:cs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E230B"/>
    <w:multiLevelType w:val="hybridMultilevel"/>
    <w:tmpl w:val="435E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C14A6"/>
    <w:multiLevelType w:val="multilevel"/>
    <w:tmpl w:val="AF1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01A0D"/>
    <w:multiLevelType w:val="multilevel"/>
    <w:tmpl w:val="2D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A01AF"/>
    <w:multiLevelType w:val="multilevel"/>
    <w:tmpl w:val="7E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8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1884694"/>
    <w:multiLevelType w:val="multilevel"/>
    <w:tmpl w:val="CB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6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37"/>
  </w:num>
  <w:num w:numId="5">
    <w:abstractNumId w:val="13"/>
  </w:num>
  <w:num w:numId="6">
    <w:abstractNumId w:val="25"/>
  </w:num>
  <w:num w:numId="7">
    <w:abstractNumId w:val="38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31"/>
  </w:num>
  <w:num w:numId="11">
    <w:abstractNumId w:val="15"/>
  </w:num>
  <w:num w:numId="12">
    <w:abstractNumId w:val="32"/>
  </w:num>
  <w:num w:numId="13">
    <w:abstractNumId w:val="20"/>
  </w:num>
  <w:num w:numId="14">
    <w:abstractNumId w:val="4"/>
  </w:num>
  <w:num w:numId="15">
    <w:abstractNumId w:val="22"/>
  </w:num>
  <w:num w:numId="16">
    <w:abstractNumId w:val="17"/>
  </w:num>
  <w:num w:numId="17">
    <w:abstractNumId w:val="30"/>
  </w:num>
  <w:num w:numId="18">
    <w:abstractNumId w:val="33"/>
  </w:num>
  <w:num w:numId="19">
    <w:abstractNumId w:val="5"/>
  </w:num>
  <w:num w:numId="20">
    <w:abstractNumId w:val="7"/>
  </w:num>
  <w:num w:numId="21">
    <w:abstractNumId w:val="34"/>
  </w:num>
  <w:num w:numId="22">
    <w:abstractNumId w:val="3"/>
  </w:num>
  <w:num w:numId="23">
    <w:abstractNumId w:val="29"/>
  </w:num>
  <w:num w:numId="24">
    <w:abstractNumId w:val="24"/>
  </w:num>
  <w:num w:numId="25">
    <w:abstractNumId w:val="26"/>
  </w:num>
  <w:num w:numId="26">
    <w:abstractNumId w:val="11"/>
  </w:num>
  <w:num w:numId="27">
    <w:abstractNumId w:val="19"/>
  </w:num>
  <w:num w:numId="28">
    <w:abstractNumId w:val="1"/>
  </w:num>
  <w:num w:numId="29">
    <w:abstractNumId w:val="9"/>
  </w:num>
  <w:num w:numId="30">
    <w:abstractNumId w:val="18"/>
  </w:num>
  <w:num w:numId="31">
    <w:abstractNumId w:val="27"/>
  </w:num>
  <w:num w:numId="32">
    <w:abstractNumId w:val="36"/>
  </w:num>
  <w:num w:numId="33">
    <w:abstractNumId w:val="35"/>
  </w:num>
  <w:num w:numId="34">
    <w:abstractNumId w:val="6"/>
  </w:num>
  <w:num w:numId="3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1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>
    <w:abstractNumId w:val="8"/>
  </w:num>
  <w:num w:numId="3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362A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73F63"/>
    <w:rsid w:val="00184E94"/>
    <w:rsid w:val="001A7E64"/>
    <w:rsid w:val="001B4F3E"/>
    <w:rsid w:val="001C456F"/>
    <w:rsid w:val="001C7E94"/>
    <w:rsid w:val="001E7F3A"/>
    <w:rsid w:val="001F6FC4"/>
    <w:rsid w:val="00211F80"/>
    <w:rsid w:val="00221B36"/>
    <w:rsid w:val="00227BC5"/>
    <w:rsid w:val="00247E5F"/>
    <w:rsid w:val="00261847"/>
    <w:rsid w:val="00274DE0"/>
    <w:rsid w:val="0029113C"/>
    <w:rsid w:val="002950E3"/>
    <w:rsid w:val="002A469F"/>
    <w:rsid w:val="002B32B4"/>
    <w:rsid w:val="002B5D0F"/>
    <w:rsid w:val="002B6D09"/>
    <w:rsid w:val="002C0A32"/>
    <w:rsid w:val="002C33A9"/>
    <w:rsid w:val="002C45E5"/>
    <w:rsid w:val="002D3C5E"/>
    <w:rsid w:val="002D42F5"/>
    <w:rsid w:val="002F5FEA"/>
    <w:rsid w:val="00301D62"/>
    <w:rsid w:val="003039C0"/>
    <w:rsid w:val="00304525"/>
    <w:rsid w:val="00304F72"/>
    <w:rsid w:val="00310D63"/>
    <w:rsid w:val="003129A3"/>
    <w:rsid w:val="00317D75"/>
    <w:rsid w:val="003226A9"/>
    <w:rsid w:val="00323952"/>
    <w:rsid w:val="00332338"/>
    <w:rsid w:val="00340D65"/>
    <w:rsid w:val="00360D01"/>
    <w:rsid w:val="0036682E"/>
    <w:rsid w:val="00380A0F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C2B73"/>
    <w:rsid w:val="003C39B2"/>
    <w:rsid w:val="003D0CA9"/>
    <w:rsid w:val="003D2B94"/>
    <w:rsid w:val="003E0073"/>
    <w:rsid w:val="003F18A2"/>
    <w:rsid w:val="003F2066"/>
    <w:rsid w:val="004067DE"/>
    <w:rsid w:val="0042387A"/>
    <w:rsid w:val="00427A4F"/>
    <w:rsid w:val="00442866"/>
    <w:rsid w:val="00466430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11E3C"/>
    <w:rsid w:val="00516F8C"/>
    <w:rsid w:val="00522AB4"/>
    <w:rsid w:val="005258AB"/>
    <w:rsid w:val="00531C36"/>
    <w:rsid w:val="00532849"/>
    <w:rsid w:val="00551A6A"/>
    <w:rsid w:val="00572A24"/>
    <w:rsid w:val="00574C1B"/>
    <w:rsid w:val="00582DFC"/>
    <w:rsid w:val="00596F2D"/>
    <w:rsid w:val="005A1BCB"/>
    <w:rsid w:val="005B357E"/>
    <w:rsid w:val="005B718B"/>
    <w:rsid w:val="005C1BC3"/>
    <w:rsid w:val="005D1F84"/>
    <w:rsid w:val="005D4031"/>
    <w:rsid w:val="005F4CB2"/>
    <w:rsid w:val="0060653B"/>
    <w:rsid w:val="00611EAC"/>
    <w:rsid w:val="00616507"/>
    <w:rsid w:val="00625B7B"/>
    <w:rsid w:val="00644F6B"/>
    <w:rsid w:val="0067390A"/>
    <w:rsid w:val="006855FD"/>
    <w:rsid w:val="006A39DF"/>
    <w:rsid w:val="006B1E6B"/>
    <w:rsid w:val="006B252C"/>
    <w:rsid w:val="006B2DC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3B56"/>
    <w:rsid w:val="008E4D5B"/>
    <w:rsid w:val="008E6E13"/>
    <w:rsid w:val="008F4A71"/>
    <w:rsid w:val="008F7EA3"/>
    <w:rsid w:val="00900B0E"/>
    <w:rsid w:val="009015C2"/>
    <w:rsid w:val="00901966"/>
    <w:rsid w:val="00920D48"/>
    <w:rsid w:val="00921B67"/>
    <w:rsid w:val="0093108E"/>
    <w:rsid w:val="00935080"/>
    <w:rsid w:val="00935A0C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63644"/>
    <w:rsid w:val="00A84E82"/>
    <w:rsid w:val="00A85A7D"/>
    <w:rsid w:val="00AB208C"/>
    <w:rsid w:val="00AB7A9B"/>
    <w:rsid w:val="00AC1AD4"/>
    <w:rsid w:val="00AC2D36"/>
    <w:rsid w:val="00AC4478"/>
    <w:rsid w:val="00AC6B6B"/>
    <w:rsid w:val="00AD2D9E"/>
    <w:rsid w:val="00AD3B69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1E1C"/>
    <w:rsid w:val="00C44C72"/>
    <w:rsid w:val="00C45968"/>
    <w:rsid w:val="00C54477"/>
    <w:rsid w:val="00C615D8"/>
    <w:rsid w:val="00C6483F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3399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A6EB9"/>
    <w:rsid w:val="00EB0CFF"/>
    <w:rsid w:val="00EB0F11"/>
    <w:rsid w:val="00EB0F75"/>
    <w:rsid w:val="00EB33AA"/>
    <w:rsid w:val="00EB75A8"/>
    <w:rsid w:val="00EC44AF"/>
    <w:rsid w:val="00EC6F09"/>
    <w:rsid w:val="00EC70A0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A10BD"/>
    <w:rsid w:val="00FA49B4"/>
    <w:rsid w:val="00FB5940"/>
    <w:rsid w:val="00FC2768"/>
    <w:rsid w:val="00FC54D2"/>
    <w:rsid w:val="00FE5166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DefaultParagraphFont"/>
    <w:rsid w:val="00B637E0"/>
  </w:style>
  <w:style w:type="character" w:customStyle="1" w:styleId="date-publication">
    <w:name w:val="date-publication"/>
    <w:basedOn w:val="DefaultParagraphFont"/>
    <w:rsid w:val="00B637E0"/>
  </w:style>
  <w:style w:type="character" w:styleId="Strong">
    <w:name w:val="Strong"/>
    <w:basedOn w:val="DefaultParagraphFont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DefaultParagraphFont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DefaultParagraphFont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DefaultParagraphFont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al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al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DefaultParagraphFont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DefaultParagraphFont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DefaultParagraphFont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DefaultParagraphFont"/>
    <w:rsid w:val="00304525"/>
  </w:style>
  <w:style w:type="character" w:customStyle="1" w:styleId="word">
    <w:name w:val="word"/>
    <w:basedOn w:val="DefaultParagraphFont"/>
    <w:rsid w:val="005A1BCB"/>
  </w:style>
  <w:style w:type="character" w:customStyle="1" w:styleId="disable">
    <w:name w:val="disable"/>
    <w:basedOn w:val="DefaultParagraphFont"/>
    <w:rsid w:val="005A1BCB"/>
  </w:style>
  <w:style w:type="character" w:customStyle="1" w:styleId="toselect">
    <w:name w:val="toselect"/>
    <w:basedOn w:val="DefaultParagraphFont"/>
    <w:rsid w:val="005A1B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6574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DefaultParagraphFont"/>
    <w:rsid w:val="00B637E0"/>
  </w:style>
  <w:style w:type="character" w:customStyle="1" w:styleId="date-publication">
    <w:name w:val="date-publication"/>
    <w:basedOn w:val="DefaultParagraphFont"/>
    <w:rsid w:val="00B637E0"/>
  </w:style>
  <w:style w:type="character" w:styleId="Strong">
    <w:name w:val="Strong"/>
    <w:basedOn w:val="DefaultParagraphFont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DefaultParagraphFont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DefaultParagraphFont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DefaultParagraphFont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al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al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DefaultParagraphFont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DefaultParagraphFont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DefaultParagraphFont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DefaultParagraphFont"/>
    <w:rsid w:val="00304525"/>
  </w:style>
  <w:style w:type="character" w:customStyle="1" w:styleId="word">
    <w:name w:val="word"/>
    <w:basedOn w:val="DefaultParagraphFont"/>
    <w:rsid w:val="005A1BCB"/>
  </w:style>
  <w:style w:type="character" w:customStyle="1" w:styleId="disable">
    <w:name w:val="disable"/>
    <w:basedOn w:val="DefaultParagraphFont"/>
    <w:rsid w:val="005A1BCB"/>
  </w:style>
  <w:style w:type="character" w:customStyle="1" w:styleId="toselect">
    <w:name w:val="toselect"/>
    <w:basedOn w:val="DefaultParagraphFont"/>
    <w:rsid w:val="005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s://fr.wikipedia.org/wiki/Laboratoire_de_recherche" TargetMode="External"/><Relationship Id="rId18" Type="http://schemas.openxmlformats.org/officeDocument/2006/relationships/image" Target="media/image7.png"/><Relationship Id="rId19" Type="http://schemas.openxmlformats.org/officeDocument/2006/relationships/hyperlink" Target="https://savoirs.rfi.fr/fr/apprendre-enseigner/sciences/lobservatoire-astronomique-de-paranal/7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0B12-01FE-0A45-8776-06B0E568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1220</Words>
  <Characters>6958</Characters>
  <Application>Microsoft Macintosh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5</cp:revision>
  <cp:lastPrinted>2019-03-07T12:03:00Z</cp:lastPrinted>
  <dcterms:created xsi:type="dcterms:W3CDTF">2019-03-07T09:41:00Z</dcterms:created>
  <dcterms:modified xsi:type="dcterms:W3CDTF">2019-03-09T21:48:00Z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