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5D8" w:rsidRDefault="00786D99">
      <w:r>
        <w:t>Bi6661 Terénní cvičení z geobotaniky</w:t>
      </w:r>
    </w:p>
    <w:p w:rsidR="00786D99" w:rsidRPr="0064313C" w:rsidRDefault="00786D99">
      <w:pPr>
        <w:rPr>
          <w:sz w:val="28"/>
          <w:szCs w:val="28"/>
        </w:rPr>
      </w:pPr>
      <w:r w:rsidRPr="0064313C">
        <w:rPr>
          <w:sz w:val="28"/>
          <w:szCs w:val="28"/>
        </w:rPr>
        <w:t>Samostatný úkol</w:t>
      </w:r>
    </w:p>
    <w:p w:rsidR="00786D99" w:rsidRPr="0064313C" w:rsidRDefault="00786D99">
      <w:pPr>
        <w:rPr>
          <w:sz w:val="28"/>
          <w:szCs w:val="28"/>
        </w:rPr>
      </w:pPr>
      <w:r w:rsidRPr="0064313C">
        <w:rPr>
          <w:sz w:val="28"/>
          <w:szCs w:val="28"/>
        </w:rPr>
        <w:t>Vztah mezi velikostí plochy a druhovou bohatostí (</w:t>
      </w:r>
      <w:r w:rsidRPr="0064313C">
        <w:rPr>
          <w:i/>
          <w:sz w:val="28"/>
          <w:szCs w:val="28"/>
        </w:rPr>
        <w:t xml:space="preserve">species-area </w:t>
      </w:r>
      <w:proofErr w:type="spellStart"/>
      <w:r w:rsidRPr="0064313C">
        <w:rPr>
          <w:i/>
          <w:sz w:val="28"/>
          <w:szCs w:val="28"/>
        </w:rPr>
        <w:t>curve</w:t>
      </w:r>
      <w:proofErr w:type="spellEnd"/>
      <w:r w:rsidRPr="0064313C">
        <w:rPr>
          <w:sz w:val="28"/>
          <w:szCs w:val="28"/>
        </w:rPr>
        <w:t xml:space="preserve">) </w:t>
      </w:r>
    </w:p>
    <w:p w:rsidR="00786D99" w:rsidRDefault="00786D99">
      <w:r>
        <w:t>Snad ve všech typech společenstev pltí, že se zvětšující se plochou roste i počet druhů, které se na dané ploše vyskytují. V různých typech společenstev však bude mít vztah mezi počtem druhů a velikostí plochy jiný průběh. Proč tomu tak je? Z dostupné literatury nastudujte potřebnou teorii. Design sběru dat je nastíněn v metodice. Proveďte vlastní snímkování, data zpracujte a připravte si krátký rukopis článku, který bude obsahovat tyto části</w:t>
      </w:r>
      <w:r w:rsidR="0064313C">
        <w:t>:</w:t>
      </w:r>
    </w:p>
    <w:p w:rsidR="0064313C" w:rsidRDefault="0064313C">
      <w:r>
        <w:t>Název</w:t>
      </w:r>
    </w:p>
    <w:p w:rsidR="00786D99" w:rsidRDefault="00786D99">
      <w:r>
        <w:t>Úvod – ona nastudovaná teorie</w:t>
      </w:r>
    </w:p>
    <w:p w:rsidR="00786D99" w:rsidRDefault="00786D99">
      <w:r>
        <w:t>Metodika – podrobnosti o sběru a zpracování dat</w:t>
      </w:r>
    </w:p>
    <w:p w:rsidR="00786D99" w:rsidRDefault="00786D99">
      <w:r>
        <w:t>Výsledky – na co jste přišli</w:t>
      </w:r>
    </w:p>
    <w:p w:rsidR="00786D99" w:rsidRDefault="00786D99">
      <w:r>
        <w:t>Diskuze – porovnání vašich výsledků s teorií, porovnání dvou vegetačních typů</w:t>
      </w:r>
    </w:p>
    <w:p w:rsidR="0064313C" w:rsidRDefault="0064313C">
      <w:r>
        <w:t>Seznam literatury</w:t>
      </w:r>
    </w:p>
    <w:p w:rsidR="00786D99" w:rsidRPr="0064313C" w:rsidRDefault="00786D99">
      <w:pPr>
        <w:rPr>
          <w:b/>
        </w:rPr>
      </w:pPr>
      <w:r w:rsidRPr="0064313C">
        <w:rPr>
          <w:b/>
        </w:rPr>
        <w:t>Návrh metodiky</w:t>
      </w:r>
    </w:p>
    <w:p w:rsidR="00786D99" w:rsidRDefault="00786D99">
      <w:r>
        <w:t>Vyberte dva odlišné vegetační typy, např. jeden lesní jeden nelesní, nebo jeden bazický druhý kyselý, nebo jeden úživný a druhý živinami chudý. V obou vegetačních typech zapište druhové složení v jednotlivých postupně se zvětšujících plochách. Ploch bude šest. V lesní vegetaci volte velikost ploch 0,5 x 0,5 m, 1 x 1 m, 2 x 2 m, 4 x 4 m, 8 x 8 m a 16 x 16 m.</w:t>
      </w:r>
    </w:p>
    <w:p w:rsidR="00786D99" w:rsidRDefault="00786D99">
      <w:r>
        <w:t>V nelesní vegetaci volte menší plochy; 10 x 10 cm, 20 x 20 cm, 50 x 50 cm, 1 x 1 m, 2 x 2 m a 4 x 4 m. Jejich vzájemné umístění</w:t>
      </w:r>
      <w:r w:rsidR="0064313C">
        <w:t xml:space="preserve"> (ne přesné velikosti ploch)</w:t>
      </w:r>
      <w:r>
        <w:t xml:space="preserve"> je znázorněno na přiloženém obrázku. Výsledky vyneste do grafu, který bude ukazovat závislost počtu druhů na velikosti plochy, t</w:t>
      </w:r>
      <w:r w:rsidR="0064313C">
        <w:t>zv. „</w:t>
      </w:r>
      <w:bookmarkStart w:id="0" w:name="_GoBack"/>
      <w:r w:rsidR="0064313C" w:rsidRPr="0064313C">
        <w:rPr>
          <w:i/>
        </w:rPr>
        <w:t xml:space="preserve">species-area </w:t>
      </w:r>
      <w:proofErr w:type="spellStart"/>
      <w:r w:rsidR="0064313C" w:rsidRPr="0064313C">
        <w:rPr>
          <w:i/>
        </w:rPr>
        <w:t>curve</w:t>
      </w:r>
      <w:bookmarkEnd w:id="0"/>
      <w:proofErr w:type="spellEnd"/>
      <w:r w:rsidR="0064313C">
        <w:t>“.  Pokuste se vynést křivky z obou vegetačních typů do jednoho diagramu tak, aby byly mezi nimi vidět rozdíly. Pokuste se tyto rozdíly interpretovat.</w:t>
      </w:r>
    </w:p>
    <w:p w:rsidR="0064313C" w:rsidRDefault="0064313C">
      <w:r>
        <w:rPr>
          <w:noProof/>
          <w:lang w:eastAsia="cs-CZ"/>
        </w:rPr>
        <w:drawing>
          <wp:inline distT="0" distB="0" distL="0" distR="0">
            <wp:extent cx="2676525" cy="27241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 barevny_verze02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47" t="35770" r="26091" b="30798"/>
                    <a:stretch/>
                  </pic:blipFill>
                  <pic:spPr bwMode="auto">
                    <a:xfrm>
                      <a:off x="0" y="0"/>
                      <a:ext cx="2676525" cy="272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43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1tjQytDAzNzYzMzRR0lEKTi0uzszPAykwrAUA2tM1pywAAAA="/>
  </w:docVars>
  <w:rsids>
    <w:rsidRoot w:val="00786D99"/>
    <w:rsid w:val="005035D8"/>
    <w:rsid w:val="0064313C"/>
    <w:rsid w:val="0078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591AC0"/>
  <w15:chartTrackingRefBased/>
  <w15:docId w15:val="{580005CE-6235-4D03-82AB-6BF8B122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Lososová</dc:creator>
  <cp:keywords/>
  <dc:description/>
  <cp:lastModifiedBy>Zdeňka Lososová</cp:lastModifiedBy>
  <cp:revision>1</cp:revision>
  <dcterms:created xsi:type="dcterms:W3CDTF">2020-05-21T12:53:00Z</dcterms:created>
  <dcterms:modified xsi:type="dcterms:W3CDTF">2020-05-21T13:12:00Z</dcterms:modified>
</cp:coreProperties>
</file>