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F126" w14:textId="3A9112AC" w:rsidR="003C2A85" w:rsidRPr="004152A1" w:rsidRDefault="003C2A85" w:rsidP="003C2A85">
      <w:pPr>
        <w:rPr>
          <w:rFonts w:ascii="Times New Roman" w:hAnsi="Times New Roman" w:cs="Times New Roman"/>
          <w:b/>
          <w:bCs/>
          <w:smallCaps/>
          <w:lang w:val="cs-CZ"/>
        </w:rPr>
      </w:pPr>
      <w:r w:rsidRPr="004152A1">
        <w:rPr>
          <w:rFonts w:ascii="Times New Roman" w:hAnsi="Times New Roman" w:cs="Times New Roman"/>
          <w:b/>
          <w:bCs/>
          <w:smallCaps/>
          <w:lang w:val="cs-CZ"/>
        </w:rPr>
        <w:t>1</w:t>
      </w:r>
      <w:r>
        <w:rPr>
          <w:rFonts w:ascii="Times New Roman" w:hAnsi="Times New Roman" w:cs="Times New Roman"/>
          <w:b/>
          <w:bCs/>
          <w:smallCaps/>
          <w:lang w:val="cs-CZ"/>
        </w:rPr>
        <w:t>6</w:t>
      </w:r>
      <w:r w:rsidRPr="004152A1">
        <w:rPr>
          <w:rFonts w:ascii="Times New Roman" w:hAnsi="Times New Roman" w:cs="Times New Roman"/>
          <w:b/>
          <w:bCs/>
          <w:smallCaps/>
          <w:lang w:val="cs-CZ"/>
        </w:rPr>
        <w:t>. skupina</w:t>
      </w:r>
    </w:p>
    <w:p w14:paraId="656C2E25" w14:textId="56C2BD27" w:rsidR="003C2A85" w:rsidRPr="004152A1" w:rsidRDefault="003C2A85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zastoupení, </w:t>
      </w:r>
      <w:r w:rsidRPr="004152A1">
        <w:rPr>
          <w:rFonts w:ascii="Times New Roman" w:hAnsi="Times New Roman" w:cs="Times New Roman"/>
          <w:lang w:val="cs-CZ"/>
        </w:rPr>
        <w:t xml:space="preserve">charakter </w:t>
      </w:r>
      <w:r>
        <w:rPr>
          <w:rFonts w:ascii="Times New Roman" w:hAnsi="Times New Roman" w:cs="Times New Roman"/>
          <w:lang w:val="cs-CZ"/>
        </w:rPr>
        <w:t xml:space="preserve">a přírodní zdroje </w:t>
      </w:r>
      <w:r>
        <w:rPr>
          <w:rFonts w:ascii="Times New Roman" w:hAnsi="Times New Roman" w:cs="Times New Roman"/>
          <w:lang w:val="cs-CZ"/>
        </w:rPr>
        <w:t>Se, Te, Po</w:t>
      </w:r>
    </w:p>
    <w:p w14:paraId="02333E80" w14:textId="56950750" w:rsidR="003C2A85" w:rsidRPr="004152A1" w:rsidRDefault="00495BBF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jaký je </w:t>
      </w:r>
      <w:r w:rsidR="003C2A85" w:rsidRPr="004152A1">
        <w:rPr>
          <w:rFonts w:ascii="Times New Roman" w:hAnsi="Times New Roman" w:cs="Times New Roman"/>
          <w:lang w:val="cs-CZ"/>
        </w:rPr>
        <w:t>trend atomové</w:t>
      </w:r>
      <w:r>
        <w:rPr>
          <w:rFonts w:ascii="Times New Roman" w:hAnsi="Times New Roman" w:cs="Times New Roman"/>
          <w:lang w:val="cs-CZ"/>
        </w:rPr>
        <w:t>ho</w:t>
      </w:r>
      <w:r w:rsidR="003C2A85" w:rsidRPr="004152A1">
        <w:rPr>
          <w:rFonts w:ascii="Times New Roman" w:hAnsi="Times New Roman" w:cs="Times New Roman"/>
          <w:lang w:val="cs-CZ"/>
        </w:rPr>
        <w:t xml:space="preserve"> poloměru a ionizační energie</w:t>
      </w:r>
      <w:r w:rsidR="00553221">
        <w:rPr>
          <w:rFonts w:ascii="Times New Roman" w:hAnsi="Times New Roman" w:cs="Times New Roman"/>
          <w:lang w:val="cs-CZ"/>
        </w:rPr>
        <w:t xml:space="preserve"> v 16. skupině</w:t>
      </w:r>
    </w:p>
    <w:p w14:paraId="02F16E0D" w14:textId="27CEE0DB" w:rsidR="003C2A85" w:rsidRDefault="003C2A85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>jaká stabilita oxidačních stavů</w:t>
      </w:r>
    </w:p>
    <w:p w14:paraId="4694F6DF" w14:textId="353A6DD2" w:rsidR="00495BBF" w:rsidRPr="004152A1" w:rsidRDefault="00495BBF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jaká je redoxní stabilita prvků a jejich sloučenin</w:t>
      </w:r>
    </w:p>
    <w:p w14:paraId="38F05A4E" w14:textId="4A5606A6" w:rsidR="003C2A85" w:rsidRPr="004152A1" w:rsidRDefault="00495BBF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 se chovají prvky 16. skupiny z hlediska HSAB teorie</w:t>
      </w:r>
    </w:p>
    <w:p w14:paraId="64F09979" w14:textId="77777777" w:rsidR="003C2A85" w:rsidRPr="004152A1" w:rsidRDefault="003C2A85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>jak se prvky chovají v kyselinách a hydroxidech</w:t>
      </w:r>
    </w:p>
    <w:p w14:paraId="7D3C9A89" w14:textId="0D6330F9" w:rsidR="003C2A85" w:rsidRPr="004152A1" w:rsidRDefault="003C2A85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>výroba, čištění</w:t>
      </w:r>
      <w:r w:rsidR="00553221">
        <w:rPr>
          <w:rFonts w:ascii="Times New Roman" w:hAnsi="Times New Roman" w:cs="Times New Roman"/>
          <w:lang w:val="cs-CZ"/>
        </w:rPr>
        <w:t xml:space="preserve"> a</w:t>
      </w:r>
      <w:r w:rsidRPr="004152A1">
        <w:rPr>
          <w:rFonts w:ascii="Times New Roman" w:hAnsi="Times New Roman" w:cs="Times New Roman"/>
          <w:lang w:val="cs-CZ"/>
        </w:rPr>
        <w:t xml:space="preserve"> využití </w:t>
      </w:r>
      <w:r w:rsidR="00495BBF">
        <w:rPr>
          <w:rFonts w:ascii="Times New Roman" w:hAnsi="Times New Roman" w:cs="Times New Roman"/>
          <w:lang w:val="cs-CZ"/>
        </w:rPr>
        <w:t>Se</w:t>
      </w:r>
    </w:p>
    <w:p w14:paraId="190162F9" w14:textId="4078B8D3" w:rsidR="003C2A85" w:rsidRPr="004152A1" w:rsidRDefault="003C2A85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výroba a využití </w:t>
      </w:r>
      <w:r w:rsidR="00495BBF">
        <w:rPr>
          <w:rFonts w:ascii="Times New Roman" w:hAnsi="Times New Roman" w:cs="Times New Roman"/>
          <w:lang w:val="cs-CZ"/>
        </w:rPr>
        <w:t>Te</w:t>
      </w:r>
    </w:p>
    <w:p w14:paraId="653E9ED4" w14:textId="77777777" w:rsidR="003C2A85" w:rsidRDefault="003C2A85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bookmarkStart w:id="0" w:name="_Hlk34660449"/>
      <w:r>
        <w:rPr>
          <w:rFonts w:ascii="Times New Roman" w:hAnsi="Times New Roman" w:cs="Times New Roman"/>
          <w:lang w:val="cs-CZ"/>
        </w:rPr>
        <w:t>jak se chovají prvky a jejich sloučeniny v biosystémech</w:t>
      </w:r>
      <w:bookmarkEnd w:id="0"/>
    </w:p>
    <w:p w14:paraId="5E0FD2F6" w14:textId="77777777" w:rsidR="00553221" w:rsidRDefault="00495BBF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příprava a vlastnosti </w:t>
      </w:r>
      <w:r w:rsidR="00553221">
        <w:rPr>
          <w:rFonts w:ascii="Times New Roman" w:hAnsi="Times New Roman" w:cs="Times New Roman"/>
          <w:lang w:val="cs-CZ"/>
        </w:rPr>
        <w:t xml:space="preserve">hydridů </w:t>
      </w:r>
    </w:p>
    <w:p w14:paraId="2E6029F2" w14:textId="12E2F235" w:rsidR="003C2A85" w:rsidRPr="004152A1" w:rsidRDefault="00553221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výroba, struktura a využití selenidů a telluridů </w:t>
      </w:r>
    </w:p>
    <w:p w14:paraId="3A35F737" w14:textId="4642A74D" w:rsidR="003C2A85" w:rsidRPr="004152A1" w:rsidRDefault="00553221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výroba a </w:t>
      </w:r>
      <w:r w:rsidR="003C2A85" w:rsidRPr="004152A1">
        <w:rPr>
          <w:rFonts w:ascii="Times New Roman" w:hAnsi="Times New Roman" w:cs="Times New Roman"/>
          <w:lang w:val="cs-CZ"/>
        </w:rPr>
        <w:t xml:space="preserve">acidobazické vlastnosti </w:t>
      </w:r>
      <w:r w:rsidR="00495BBF">
        <w:rPr>
          <w:rFonts w:ascii="Times New Roman" w:hAnsi="Times New Roman" w:cs="Times New Roman"/>
          <w:lang w:val="cs-CZ"/>
        </w:rPr>
        <w:t>oxidů Se</w:t>
      </w:r>
      <w:r w:rsidR="001E1C62">
        <w:rPr>
          <w:rFonts w:ascii="Times New Roman" w:hAnsi="Times New Roman" w:cs="Times New Roman"/>
          <w:lang w:val="cs-CZ"/>
        </w:rPr>
        <w:t xml:space="preserve"> a Te</w:t>
      </w:r>
    </w:p>
    <w:p w14:paraId="4359CBB4" w14:textId="408048B9" w:rsidR="003C2A85" w:rsidRPr="004152A1" w:rsidRDefault="001E1C62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příprava</w:t>
      </w:r>
      <w:r w:rsidR="00553221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struktura </w:t>
      </w:r>
      <w:r w:rsidR="00553221">
        <w:rPr>
          <w:rFonts w:ascii="Times New Roman" w:hAnsi="Times New Roman" w:cs="Times New Roman"/>
          <w:lang w:val="cs-CZ"/>
        </w:rPr>
        <w:t xml:space="preserve">a vlastnosti </w:t>
      </w:r>
      <w:r>
        <w:rPr>
          <w:rFonts w:ascii="Times New Roman" w:hAnsi="Times New Roman" w:cs="Times New Roman"/>
          <w:lang w:val="cs-CZ"/>
        </w:rPr>
        <w:t>halogenidů</w:t>
      </w:r>
    </w:p>
    <w:p w14:paraId="008CD226" w14:textId="7D7A3316" w:rsidR="003C2A85" w:rsidRDefault="00553221" w:rsidP="003C2A85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příprava/výroba oxokyselin Se a jejich solí</w:t>
      </w:r>
      <w:bookmarkStart w:id="1" w:name="_GoBack"/>
      <w:bookmarkEnd w:id="1"/>
    </w:p>
    <w:p w14:paraId="79FA2557" w14:textId="77777777" w:rsidR="00ED5AA6" w:rsidRDefault="00553221"/>
    <w:sectPr w:rsidR="00ED5AA6" w:rsidSect="00FE383E">
      <w:pgSz w:w="11906" w:h="16838" w:code="9"/>
      <w:pgMar w:top="1247" w:right="1247" w:bottom="147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A0DF5"/>
    <w:multiLevelType w:val="hybridMultilevel"/>
    <w:tmpl w:val="96D60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MTExMzc3MjY0MTZU0lEKTi0uzszPAykwrAUAxzzrniwAAAA="/>
  </w:docVars>
  <w:rsids>
    <w:rsidRoot w:val="003C2A85"/>
    <w:rsid w:val="000106B3"/>
    <w:rsid w:val="001E1C62"/>
    <w:rsid w:val="003C2A85"/>
    <w:rsid w:val="00495BBF"/>
    <w:rsid w:val="00553221"/>
    <w:rsid w:val="00745360"/>
    <w:rsid w:val="009C2F15"/>
    <w:rsid w:val="00A226FF"/>
    <w:rsid w:val="00C0324D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07B9"/>
  <w15:chartTrackingRefBased/>
  <w15:docId w15:val="{E07A11BA-BFBC-46CC-B98A-2F9F97E5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A85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matin.sojka@gmail.com</dc:creator>
  <cp:keywords/>
  <dc:description/>
  <cp:lastModifiedBy>matin.sojka@gmail.com</cp:lastModifiedBy>
  <cp:revision>2</cp:revision>
  <dcterms:created xsi:type="dcterms:W3CDTF">2020-03-10T20:07:00Z</dcterms:created>
  <dcterms:modified xsi:type="dcterms:W3CDTF">2020-03-10T20:41:00Z</dcterms:modified>
</cp:coreProperties>
</file>