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51" w:rsidRPr="00635013" w:rsidRDefault="004B59EE" w:rsidP="00635013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Chromatografie na </w:t>
      </w:r>
      <w:proofErr w:type="spellStart"/>
      <w:r>
        <w:rPr>
          <w:rFonts w:ascii="Arial" w:hAnsi="Arial" w:cs="Arial"/>
          <w:b/>
          <w:sz w:val="24"/>
          <w:szCs w:val="24"/>
        </w:rPr>
        <w:t>ionex</w:t>
      </w:r>
      <w:r w:rsidR="00A968E8">
        <w:rPr>
          <w:rFonts w:ascii="Arial" w:hAnsi="Arial" w:cs="Arial"/>
          <w:b/>
          <w:sz w:val="24"/>
          <w:szCs w:val="24"/>
        </w:rPr>
        <w:t>u</w:t>
      </w:r>
      <w:proofErr w:type="spellEnd"/>
      <w:r w:rsidR="00A968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iontoměniče</w:t>
      </w:r>
    </w:p>
    <w:p w:rsidR="00635013" w:rsidRDefault="00635013" w:rsidP="00635013">
      <w:pPr>
        <w:pStyle w:val="Odstavecseseznamem"/>
        <w:rPr>
          <w:rFonts w:ascii="Arial" w:hAnsi="Arial" w:cs="Arial"/>
        </w:rPr>
      </w:pPr>
    </w:p>
    <w:p w:rsidR="00635013" w:rsidRPr="00635013" w:rsidRDefault="00635013" w:rsidP="00635013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635013">
        <w:rPr>
          <w:rFonts w:ascii="Arial" w:hAnsi="Arial" w:cs="Arial"/>
          <w:b/>
        </w:rPr>
        <w:t>Standardizace 0,02 M AgNO</w:t>
      </w:r>
      <w:r w:rsidRPr="00635013">
        <w:rPr>
          <w:rFonts w:ascii="Arial" w:hAnsi="Arial" w:cs="Arial"/>
          <w:b/>
          <w:vertAlign w:val="subscript"/>
        </w:rPr>
        <w:t>3</w:t>
      </w:r>
    </w:p>
    <w:p w:rsidR="00635013" w:rsidRDefault="00635013" w:rsidP="00635013">
      <w:pPr>
        <w:pStyle w:val="Odstavecseseznamem"/>
        <w:ind w:left="1080"/>
        <w:rPr>
          <w:rFonts w:ascii="Arial" w:hAnsi="Arial" w:cs="Arial"/>
        </w:rPr>
      </w:pPr>
    </w:p>
    <w:p w:rsidR="00635013" w:rsidRPr="00635013" w:rsidRDefault="006F65FD" w:rsidP="00635013">
      <w:pPr>
        <w:pStyle w:val="Odstavecseseznamem"/>
        <w:numPr>
          <w:ilvl w:val="0"/>
          <w:numId w:val="4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35013" w:rsidRPr="00635013">
        <w:rPr>
          <w:rFonts w:ascii="Arial" w:hAnsi="Arial" w:cs="Arial"/>
          <w:sz w:val="20"/>
          <w:szCs w:val="20"/>
        </w:rPr>
        <w:t xml:space="preserve">avážka </w:t>
      </w:r>
      <w:proofErr w:type="spellStart"/>
      <w:r w:rsidR="00635013" w:rsidRPr="00635013">
        <w:rPr>
          <w:rFonts w:ascii="Arial" w:hAnsi="Arial" w:cs="Arial"/>
          <w:sz w:val="20"/>
          <w:szCs w:val="20"/>
        </w:rPr>
        <w:t>NaCl</w:t>
      </w:r>
      <w:proofErr w:type="spellEnd"/>
      <w:r w:rsidR="00635013">
        <w:rPr>
          <w:rFonts w:ascii="Arial" w:hAnsi="Arial" w:cs="Arial"/>
          <w:sz w:val="20"/>
          <w:szCs w:val="20"/>
        </w:rPr>
        <w:t xml:space="preserve"> do 100 ml odměrné baňky</w:t>
      </w:r>
      <w:r w:rsidR="00635013" w:rsidRPr="00635013">
        <w:rPr>
          <w:rFonts w:ascii="Arial" w:hAnsi="Arial" w:cs="Arial"/>
          <w:sz w:val="20"/>
          <w:szCs w:val="20"/>
        </w:rPr>
        <w:tab/>
      </w:r>
      <w:r w:rsidR="00635013" w:rsidRPr="00635013">
        <w:rPr>
          <w:rFonts w:ascii="Arial" w:hAnsi="Arial" w:cs="Arial"/>
          <w:sz w:val="20"/>
          <w:szCs w:val="20"/>
        </w:rPr>
        <w:tab/>
      </w:r>
      <w:proofErr w:type="spellStart"/>
      <w:r w:rsidR="00635013" w:rsidRPr="00635013">
        <w:rPr>
          <w:rFonts w:ascii="Arial" w:hAnsi="Arial" w:cs="Arial"/>
          <w:b/>
          <w:sz w:val="20"/>
          <w:szCs w:val="20"/>
        </w:rPr>
        <w:t>m</w:t>
      </w:r>
      <w:r w:rsidR="00635013" w:rsidRPr="00635013">
        <w:rPr>
          <w:rFonts w:ascii="Arial" w:hAnsi="Arial" w:cs="Arial"/>
          <w:b/>
          <w:sz w:val="20"/>
          <w:szCs w:val="20"/>
          <w:vertAlign w:val="subscript"/>
        </w:rPr>
        <w:t>N</w:t>
      </w:r>
      <w:proofErr w:type="spellEnd"/>
      <w:r w:rsidR="00635013" w:rsidRPr="00635013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635013" w:rsidRPr="00635013">
        <w:rPr>
          <w:rFonts w:ascii="Arial" w:hAnsi="Arial" w:cs="Arial"/>
          <w:b/>
          <w:sz w:val="20"/>
          <w:szCs w:val="20"/>
        </w:rPr>
        <w:t>= 98,3 mg</w:t>
      </w:r>
    </w:p>
    <w:p w:rsidR="00635013" w:rsidRDefault="006F65FD" w:rsidP="00635013">
      <w:pPr>
        <w:pStyle w:val="Odstavecseseznamem"/>
        <w:numPr>
          <w:ilvl w:val="0"/>
          <w:numId w:val="4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35013">
        <w:rPr>
          <w:rFonts w:ascii="Arial" w:hAnsi="Arial" w:cs="Arial"/>
          <w:sz w:val="20"/>
          <w:szCs w:val="20"/>
        </w:rPr>
        <w:t xml:space="preserve">ipetováno 10 </w:t>
      </w:r>
      <w:proofErr w:type="gramStart"/>
      <w:r w:rsidR="00635013">
        <w:rPr>
          <w:rFonts w:ascii="Arial" w:hAnsi="Arial" w:cs="Arial"/>
          <w:sz w:val="20"/>
          <w:szCs w:val="20"/>
        </w:rPr>
        <w:t>ml  do</w:t>
      </w:r>
      <w:proofErr w:type="gramEnd"/>
      <w:r w:rsidR="00635013">
        <w:rPr>
          <w:rFonts w:ascii="Arial" w:hAnsi="Arial" w:cs="Arial"/>
          <w:sz w:val="20"/>
          <w:szCs w:val="20"/>
        </w:rPr>
        <w:t xml:space="preserve"> titrační baňky + 3 kapky indikátoru (5% chroman draselný)</w:t>
      </w:r>
    </w:p>
    <w:p w:rsidR="00635013" w:rsidRPr="00635013" w:rsidRDefault="00635013" w:rsidP="00635013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635013" w:rsidRDefault="006F65FD" w:rsidP="00635013">
      <w:pPr>
        <w:pStyle w:val="Odstavecseseznamem"/>
        <w:numPr>
          <w:ilvl w:val="0"/>
          <w:numId w:val="4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35013" w:rsidRPr="00635013">
        <w:rPr>
          <w:rFonts w:ascii="Arial" w:hAnsi="Arial" w:cs="Arial"/>
          <w:sz w:val="20"/>
          <w:szCs w:val="20"/>
        </w:rPr>
        <w:t>potřeba v bod</w:t>
      </w:r>
      <w:r w:rsidR="00635013">
        <w:rPr>
          <w:rFonts w:ascii="Arial" w:hAnsi="Arial" w:cs="Arial"/>
          <w:sz w:val="20"/>
          <w:szCs w:val="20"/>
        </w:rPr>
        <w:t>ě</w:t>
      </w:r>
      <w:r w:rsidR="00635013" w:rsidRPr="00635013">
        <w:rPr>
          <w:rFonts w:ascii="Arial" w:hAnsi="Arial" w:cs="Arial"/>
          <w:sz w:val="20"/>
          <w:szCs w:val="20"/>
        </w:rPr>
        <w:t xml:space="preserve"> ekvivalence</w:t>
      </w:r>
      <w:r w:rsidR="00635013">
        <w:rPr>
          <w:rFonts w:ascii="Arial" w:hAnsi="Arial" w:cs="Arial"/>
          <w:sz w:val="20"/>
          <w:szCs w:val="20"/>
        </w:rPr>
        <w:t xml:space="preserve"> (měřeno 3×)</w:t>
      </w:r>
      <w:r w:rsidR="00635013" w:rsidRPr="00635013">
        <w:rPr>
          <w:rFonts w:ascii="Arial" w:hAnsi="Arial" w:cs="Arial"/>
          <w:sz w:val="20"/>
          <w:szCs w:val="20"/>
        </w:rPr>
        <w:t>:</w:t>
      </w:r>
      <w:r w:rsidR="00635013">
        <w:rPr>
          <w:rFonts w:ascii="Arial" w:hAnsi="Arial" w:cs="Arial"/>
          <w:sz w:val="20"/>
          <w:szCs w:val="20"/>
        </w:rPr>
        <w:tab/>
      </w:r>
      <w:r w:rsidR="00635013" w:rsidRPr="00635013">
        <w:rPr>
          <w:rFonts w:ascii="Arial" w:hAnsi="Arial" w:cs="Arial"/>
          <w:b/>
          <w:sz w:val="20"/>
          <w:szCs w:val="20"/>
        </w:rPr>
        <w:t>9,46 ml; 9,45 ml; 9,46 ml</w:t>
      </w:r>
    </w:p>
    <w:p w:rsidR="00635013" w:rsidRPr="00635013" w:rsidRDefault="00635013" w:rsidP="00635013">
      <w:pPr>
        <w:pStyle w:val="Odstavecseseznamem"/>
        <w:rPr>
          <w:rFonts w:ascii="Arial" w:hAnsi="Arial" w:cs="Arial"/>
          <w:sz w:val="20"/>
          <w:szCs w:val="20"/>
        </w:rPr>
      </w:pPr>
    </w:p>
    <w:p w:rsidR="00635013" w:rsidRPr="00635013" w:rsidRDefault="00635013" w:rsidP="00635013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635013">
        <w:rPr>
          <w:rFonts w:ascii="Arial" w:hAnsi="Arial" w:cs="Arial"/>
          <w:b/>
        </w:rPr>
        <w:t>Výpočet teoretického obsahu Cl</w:t>
      </w:r>
      <w:r w:rsidRPr="00635013">
        <w:rPr>
          <w:rFonts w:ascii="Arial" w:hAnsi="Arial" w:cs="Arial"/>
          <w:b/>
          <w:vertAlign w:val="superscript"/>
        </w:rPr>
        <w:t>-</w:t>
      </w:r>
      <w:r w:rsidRPr="00635013">
        <w:rPr>
          <w:rFonts w:ascii="Arial" w:hAnsi="Arial" w:cs="Arial"/>
          <w:b/>
        </w:rPr>
        <w:t xml:space="preserve"> a Br</w:t>
      </w:r>
      <w:r w:rsidRPr="00635013">
        <w:rPr>
          <w:rFonts w:ascii="Arial" w:hAnsi="Arial" w:cs="Arial"/>
          <w:b/>
          <w:vertAlign w:val="superscript"/>
        </w:rPr>
        <w:t>-</w:t>
      </w:r>
      <w:r w:rsidRPr="00635013">
        <w:rPr>
          <w:rFonts w:ascii="Arial" w:hAnsi="Arial" w:cs="Arial"/>
          <w:b/>
        </w:rPr>
        <w:t xml:space="preserve"> v modelovém vzorku.</w:t>
      </w:r>
    </w:p>
    <w:p w:rsidR="00635013" w:rsidRDefault="00635013" w:rsidP="00635013">
      <w:pPr>
        <w:pStyle w:val="Odstavecseseznamem"/>
        <w:rPr>
          <w:rFonts w:ascii="Arial" w:hAnsi="Arial" w:cs="Arial"/>
          <w:sz w:val="20"/>
          <w:szCs w:val="20"/>
        </w:rPr>
      </w:pPr>
    </w:p>
    <w:p w:rsidR="00635013" w:rsidRDefault="006F65FD" w:rsidP="0063501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35013">
        <w:rPr>
          <w:rFonts w:ascii="Arial" w:hAnsi="Arial" w:cs="Arial"/>
          <w:sz w:val="20"/>
          <w:szCs w:val="20"/>
        </w:rPr>
        <w:t xml:space="preserve">o jedné 100ml odměrné baňky bylo </w:t>
      </w:r>
      <w:proofErr w:type="spellStart"/>
      <w:r w:rsidR="00635013">
        <w:rPr>
          <w:rFonts w:ascii="Arial" w:hAnsi="Arial" w:cs="Arial"/>
          <w:sz w:val="20"/>
          <w:szCs w:val="20"/>
        </w:rPr>
        <w:t>napipetováno</w:t>
      </w:r>
      <w:proofErr w:type="spellEnd"/>
      <w:r w:rsidR="00635013">
        <w:rPr>
          <w:rFonts w:ascii="Arial" w:hAnsi="Arial" w:cs="Arial"/>
          <w:sz w:val="20"/>
          <w:szCs w:val="20"/>
        </w:rPr>
        <w:t xml:space="preserve"> 2,5 ml 1M </w:t>
      </w:r>
      <w:proofErr w:type="spellStart"/>
      <w:r w:rsidR="00635013">
        <w:rPr>
          <w:rFonts w:ascii="Arial" w:hAnsi="Arial" w:cs="Arial"/>
          <w:sz w:val="20"/>
          <w:szCs w:val="20"/>
        </w:rPr>
        <w:t>NaCl</w:t>
      </w:r>
      <w:proofErr w:type="spellEnd"/>
      <w:r w:rsidR="00635013">
        <w:rPr>
          <w:rFonts w:ascii="Arial" w:hAnsi="Arial" w:cs="Arial"/>
          <w:sz w:val="20"/>
          <w:szCs w:val="20"/>
        </w:rPr>
        <w:t xml:space="preserve"> a 2,5 ml 1M </w:t>
      </w:r>
      <w:proofErr w:type="spellStart"/>
      <w:r w:rsidR="00635013">
        <w:rPr>
          <w:rFonts w:ascii="Arial" w:hAnsi="Arial" w:cs="Arial"/>
          <w:sz w:val="20"/>
          <w:szCs w:val="20"/>
        </w:rPr>
        <w:t>KBr</w:t>
      </w:r>
      <w:proofErr w:type="spellEnd"/>
      <w:r w:rsidR="00635013">
        <w:rPr>
          <w:rFonts w:ascii="Arial" w:hAnsi="Arial" w:cs="Arial"/>
          <w:sz w:val="20"/>
          <w:szCs w:val="20"/>
        </w:rPr>
        <w:t xml:space="preserve"> (1M </w:t>
      </w:r>
      <w:proofErr w:type="spellStart"/>
      <w:r w:rsidR="00635013">
        <w:rPr>
          <w:rFonts w:ascii="Arial" w:hAnsi="Arial" w:cs="Arial"/>
          <w:sz w:val="20"/>
          <w:szCs w:val="20"/>
        </w:rPr>
        <w:t>NaCl</w:t>
      </w:r>
      <w:proofErr w:type="spellEnd"/>
      <w:r w:rsidR="00635013">
        <w:rPr>
          <w:rFonts w:ascii="Arial" w:hAnsi="Arial" w:cs="Arial"/>
          <w:sz w:val="20"/>
          <w:szCs w:val="20"/>
        </w:rPr>
        <w:t xml:space="preserve"> obsahuje 35,453 mg Cl</w:t>
      </w:r>
      <w:r w:rsidR="00635013" w:rsidRPr="00635013">
        <w:rPr>
          <w:rFonts w:ascii="Arial" w:hAnsi="Arial" w:cs="Arial"/>
          <w:sz w:val="20"/>
          <w:szCs w:val="20"/>
          <w:vertAlign w:val="superscript"/>
        </w:rPr>
        <w:t>-</w:t>
      </w:r>
      <w:r w:rsidR="00635013">
        <w:rPr>
          <w:rFonts w:ascii="Arial" w:hAnsi="Arial" w:cs="Arial"/>
          <w:sz w:val="20"/>
          <w:szCs w:val="20"/>
        </w:rPr>
        <w:t xml:space="preserve"> v 1 ml, 1M </w:t>
      </w:r>
      <w:proofErr w:type="spellStart"/>
      <w:r w:rsidR="00635013">
        <w:rPr>
          <w:rFonts w:ascii="Arial" w:hAnsi="Arial" w:cs="Arial"/>
          <w:sz w:val="20"/>
          <w:szCs w:val="20"/>
        </w:rPr>
        <w:t>KBr</w:t>
      </w:r>
      <w:proofErr w:type="spellEnd"/>
      <w:r w:rsidR="00635013">
        <w:rPr>
          <w:rFonts w:ascii="Arial" w:hAnsi="Arial" w:cs="Arial"/>
          <w:sz w:val="20"/>
          <w:szCs w:val="20"/>
        </w:rPr>
        <w:t xml:space="preserve"> 79,9 mg Br</w:t>
      </w:r>
      <w:r w:rsidR="00635013" w:rsidRPr="00635013">
        <w:rPr>
          <w:rFonts w:ascii="Arial" w:hAnsi="Arial" w:cs="Arial"/>
          <w:sz w:val="20"/>
          <w:szCs w:val="20"/>
          <w:vertAlign w:val="superscript"/>
        </w:rPr>
        <w:t>-</w:t>
      </w:r>
      <w:r w:rsidR="00635013">
        <w:rPr>
          <w:rFonts w:ascii="Arial" w:hAnsi="Arial" w:cs="Arial"/>
          <w:sz w:val="20"/>
          <w:szCs w:val="20"/>
        </w:rPr>
        <w:t xml:space="preserve"> v 1 ml)</w:t>
      </w:r>
    </w:p>
    <w:p w:rsidR="006F65FD" w:rsidRPr="004B59EE" w:rsidRDefault="006F65FD" w:rsidP="00635013">
      <w:pPr>
        <w:pStyle w:val="Odstavecseseznamem"/>
        <w:numPr>
          <w:ilvl w:val="0"/>
          <w:numId w:val="7"/>
        </w:numPr>
        <w:rPr>
          <w:rFonts w:ascii="Arial" w:hAnsi="Arial" w:cs="Arial"/>
          <w:i/>
          <w:sz w:val="20"/>
          <w:szCs w:val="20"/>
        </w:rPr>
      </w:pPr>
      <w:r w:rsidRPr="004B59EE">
        <w:rPr>
          <w:rFonts w:ascii="Arial" w:hAnsi="Arial" w:cs="Arial"/>
          <w:i/>
          <w:sz w:val="20"/>
          <w:szCs w:val="20"/>
        </w:rPr>
        <w:t>d</w:t>
      </w:r>
      <w:r w:rsidR="00635013" w:rsidRPr="004B59EE">
        <w:rPr>
          <w:rFonts w:ascii="Arial" w:hAnsi="Arial" w:cs="Arial"/>
          <w:i/>
          <w:sz w:val="20"/>
          <w:szCs w:val="20"/>
        </w:rPr>
        <w:t>opočítat teoretickou spotřebu</w:t>
      </w:r>
      <w:r w:rsidRPr="004B59EE">
        <w:rPr>
          <w:rFonts w:ascii="Arial" w:hAnsi="Arial" w:cs="Arial"/>
          <w:i/>
          <w:sz w:val="20"/>
          <w:szCs w:val="20"/>
        </w:rPr>
        <w:t>, množství naneseného chloridu a bromidu na kolonu</w:t>
      </w:r>
    </w:p>
    <w:p w:rsidR="00635013" w:rsidRPr="004B59EE" w:rsidRDefault="006F65FD" w:rsidP="00635013">
      <w:pPr>
        <w:pStyle w:val="Odstavecseseznamem"/>
        <w:numPr>
          <w:ilvl w:val="0"/>
          <w:numId w:val="7"/>
        </w:numPr>
        <w:rPr>
          <w:rFonts w:ascii="Arial" w:hAnsi="Arial" w:cs="Arial"/>
          <w:i/>
          <w:sz w:val="20"/>
          <w:szCs w:val="20"/>
        </w:rPr>
      </w:pPr>
      <w:r w:rsidRPr="004B59EE">
        <w:rPr>
          <w:rFonts w:ascii="Arial" w:hAnsi="Arial" w:cs="Arial"/>
          <w:i/>
          <w:sz w:val="20"/>
          <w:szCs w:val="20"/>
        </w:rPr>
        <w:t xml:space="preserve">určit odhad mrtvého objemu, objemovou rychlost průtoku </w:t>
      </w:r>
      <w:proofErr w:type="spellStart"/>
      <w:r w:rsidRPr="004B59EE">
        <w:rPr>
          <w:rFonts w:ascii="Arial" w:hAnsi="Arial" w:cs="Arial"/>
          <w:i/>
          <w:sz w:val="20"/>
          <w:szCs w:val="20"/>
        </w:rPr>
        <w:t>elučního</w:t>
      </w:r>
      <w:proofErr w:type="spellEnd"/>
      <w:r w:rsidRPr="004B59EE">
        <w:rPr>
          <w:rFonts w:ascii="Arial" w:hAnsi="Arial" w:cs="Arial"/>
          <w:i/>
          <w:sz w:val="20"/>
          <w:szCs w:val="20"/>
        </w:rPr>
        <w:t xml:space="preserve"> (mobilní fáze) činidla kolonou</w:t>
      </w:r>
    </w:p>
    <w:p w:rsidR="006F65FD" w:rsidRDefault="006F65FD" w:rsidP="006F65FD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6F65FD" w:rsidRDefault="006F65FD" w:rsidP="006F65FD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 </w:t>
      </w:r>
      <w:proofErr w:type="gramStart"/>
      <w:r>
        <w:rPr>
          <w:rFonts w:ascii="Arial" w:hAnsi="Arial" w:cs="Arial"/>
          <w:sz w:val="20"/>
          <w:szCs w:val="20"/>
        </w:rPr>
        <w:t>průtoku</w:t>
      </w:r>
      <w:r w:rsidR="004B59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1.frakce</w:t>
      </w:r>
      <w:proofErr w:type="gramEnd"/>
      <w:r>
        <w:rPr>
          <w:rFonts w:ascii="Arial" w:hAnsi="Arial" w:cs="Arial"/>
          <w:sz w:val="20"/>
          <w:szCs w:val="20"/>
        </w:rPr>
        <w:t xml:space="preserve"> kolonou  t = 2,34 min</w:t>
      </w:r>
    </w:p>
    <w:p w:rsidR="006F65FD" w:rsidRDefault="006F65FD" w:rsidP="006F65FD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výška </w:t>
      </w:r>
      <w:proofErr w:type="spellStart"/>
      <w:r>
        <w:rPr>
          <w:rFonts w:ascii="Arial" w:hAnsi="Arial" w:cs="Arial"/>
          <w:sz w:val="20"/>
          <w:szCs w:val="20"/>
        </w:rPr>
        <w:t>ionexu</w:t>
      </w:r>
      <w:proofErr w:type="spellEnd"/>
      <w:r>
        <w:rPr>
          <w:rFonts w:ascii="Arial" w:hAnsi="Arial" w:cs="Arial"/>
          <w:sz w:val="20"/>
          <w:szCs w:val="20"/>
        </w:rPr>
        <w:t xml:space="preserve"> v koloně  </w:t>
      </w:r>
      <w:r>
        <w:rPr>
          <w:rFonts w:ascii="Arial" w:hAnsi="Arial" w:cs="Arial"/>
          <w:sz w:val="20"/>
          <w:szCs w:val="20"/>
        </w:rPr>
        <w:tab/>
        <w:t xml:space="preserve">          h = 10,2 cm</w:t>
      </w:r>
    </w:p>
    <w:p w:rsidR="006F65FD" w:rsidRDefault="006F65FD" w:rsidP="006F65FD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průměr kolony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d = 0,9 cm</w:t>
      </w:r>
    </w:p>
    <w:p w:rsidR="006F65FD" w:rsidRDefault="006F65FD" w:rsidP="006F65FD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objem jímané frakce                </w:t>
      </w:r>
      <w:proofErr w:type="spellStart"/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frakce</w:t>
      </w:r>
      <w:proofErr w:type="spellEnd"/>
      <w:r>
        <w:rPr>
          <w:rFonts w:ascii="Arial" w:hAnsi="Arial" w:cs="Arial"/>
          <w:sz w:val="20"/>
          <w:szCs w:val="20"/>
        </w:rPr>
        <w:t xml:space="preserve"> = 5 ml</w:t>
      </w:r>
    </w:p>
    <w:p w:rsidR="004B59EE" w:rsidRDefault="004B59EE" w:rsidP="006F65FD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:rsidR="004B59EE" w:rsidRPr="004B59EE" w:rsidRDefault="004B59EE" w:rsidP="004B59EE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Hodnoty získané při titraci jednotlivých frakcí</w:t>
      </w:r>
    </w:p>
    <w:tbl>
      <w:tblPr>
        <w:tblW w:w="7840" w:type="dxa"/>
        <w:tblInd w:w="624" w:type="dxa"/>
        <w:tblCellMar>
          <w:left w:w="70" w:type="dxa"/>
          <w:right w:w="70" w:type="dxa"/>
        </w:tblCellMar>
        <w:tblLook w:val="04A0"/>
      </w:tblPr>
      <w:tblGrid>
        <w:gridCol w:w="980"/>
        <w:gridCol w:w="1060"/>
        <w:gridCol w:w="1280"/>
        <w:gridCol w:w="1480"/>
        <w:gridCol w:w="1480"/>
        <w:gridCol w:w="1560"/>
      </w:tblGrid>
      <w:tr w:rsidR="004B59EE" w:rsidRPr="004B59EE" w:rsidTr="00A968E8">
        <w:trPr>
          <w:trHeight w:val="25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frakce č.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(frakce)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spotřeba OR na frakci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celková spotřeba OR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 (</w:t>
            </w:r>
            <w:proofErr w:type="spellStart"/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</w:t>
            </w:r>
            <w:proofErr w:type="spellEnd"/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 (</w:t>
            </w:r>
            <w:proofErr w:type="spellStart"/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</w:t>
            </w:r>
            <w:proofErr w:type="spellEnd"/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="004B59EE" w:rsidRPr="004B59EE" w:rsidTr="00A968E8">
        <w:trPr>
          <w:trHeight w:val="45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9EE" w:rsidRPr="004B59EE" w:rsidRDefault="004B59EE" w:rsidP="004B59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B59EE" w:rsidRPr="004B59EE" w:rsidTr="00A968E8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(ml)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(ml)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(ml)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</w:t>
            </w:r>
            <w:proofErr w:type="spellStart"/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mmol</w:t>
            </w:r>
            <w:proofErr w:type="spellEnd"/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(mg)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Cl</w:t>
            </w:r>
            <w:r w:rsidRPr="004B59E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0.41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0.71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0.95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1.08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0.98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0.85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0.73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0.56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0.44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0.21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A968E8" w:rsidRDefault="00A968E8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 w:rsidRPr="00A968E8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změna</w:t>
            </w:r>
            <w:r w:rsidR="004B59EE" w:rsidRPr="00A968E8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</w:t>
            </w:r>
            <w:r w:rsidRPr="004B59E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0.32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0.77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0.87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0.52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0.31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0.09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4B59EE" w:rsidRPr="004B59EE" w:rsidTr="00A968E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9EE" w:rsidRPr="004B59EE" w:rsidRDefault="004B59EE" w:rsidP="004B59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B59E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4B59EE" w:rsidRPr="004B59EE" w:rsidRDefault="004B59EE" w:rsidP="004B59EE">
      <w:pPr>
        <w:rPr>
          <w:rFonts w:ascii="Arial" w:hAnsi="Arial" w:cs="Arial"/>
          <w:sz w:val="20"/>
          <w:szCs w:val="20"/>
        </w:rPr>
      </w:pPr>
    </w:p>
    <w:p w:rsidR="00635013" w:rsidRPr="00635013" w:rsidRDefault="00635013" w:rsidP="00635013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sectPr w:rsidR="00635013" w:rsidRPr="00635013" w:rsidSect="00E5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2F0"/>
    <w:multiLevelType w:val="hybridMultilevel"/>
    <w:tmpl w:val="7FCE83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930620"/>
    <w:multiLevelType w:val="hybridMultilevel"/>
    <w:tmpl w:val="23B66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FD6"/>
    <w:multiLevelType w:val="hybridMultilevel"/>
    <w:tmpl w:val="BB1EE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302EE"/>
    <w:multiLevelType w:val="hybridMultilevel"/>
    <w:tmpl w:val="25DCDA1C"/>
    <w:lvl w:ilvl="0" w:tplc="AD6EC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846B3"/>
    <w:multiLevelType w:val="hybridMultilevel"/>
    <w:tmpl w:val="14A8BB4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567496"/>
    <w:multiLevelType w:val="hybridMultilevel"/>
    <w:tmpl w:val="1C8A45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723012"/>
    <w:multiLevelType w:val="hybridMultilevel"/>
    <w:tmpl w:val="6C683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35013"/>
    <w:rsid w:val="00231DDA"/>
    <w:rsid w:val="004B59EE"/>
    <w:rsid w:val="00635013"/>
    <w:rsid w:val="006F65FD"/>
    <w:rsid w:val="009E4BE7"/>
    <w:rsid w:val="00A968E8"/>
    <w:rsid w:val="00E5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5</cp:revision>
  <dcterms:created xsi:type="dcterms:W3CDTF">2020-04-15T10:16:00Z</dcterms:created>
  <dcterms:modified xsi:type="dcterms:W3CDTF">2020-04-15T10:50:00Z</dcterms:modified>
</cp:coreProperties>
</file>