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6E6B2" w14:textId="77777777" w:rsidR="0080767A" w:rsidRPr="00EA6755" w:rsidRDefault="00EA6755">
      <w:pPr>
        <w:rPr>
          <w:sz w:val="40"/>
          <w:szCs w:val="40"/>
        </w:rPr>
      </w:pPr>
      <w:r w:rsidRPr="00EA6755">
        <w:rPr>
          <w:sz w:val="40"/>
          <w:szCs w:val="40"/>
        </w:rPr>
        <w:t>Úloha</w:t>
      </w:r>
      <w:r w:rsidRPr="00EA6755">
        <w:rPr>
          <w:sz w:val="40"/>
          <w:szCs w:val="40"/>
        </w:rPr>
        <w:t xml:space="preserve"> </w:t>
      </w:r>
      <w:r w:rsidRPr="00EA6755">
        <w:rPr>
          <w:sz w:val="40"/>
          <w:szCs w:val="40"/>
        </w:rPr>
        <w:t>E</w:t>
      </w:r>
      <w:r w:rsidRPr="00EA6755">
        <w:rPr>
          <w:sz w:val="40"/>
          <w:szCs w:val="40"/>
        </w:rPr>
        <w:t xml:space="preserve">   </w:t>
      </w:r>
      <w:proofErr w:type="spellStart"/>
      <w:r w:rsidRPr="00EA6755">
        <w:rPr>
          <w:sz w:val="40"/>
          <w:szCs w:val="40"/>
        </w:rPr>
        <w:t>Zeemanův</w:t>
      </w:r>
      <w:proofErr w:type="spellEnd"/>
      <w:r w:rsidRPr="00EA6755">
        <w:rPr>
          <w:sz w:val="40"/>
          <w:szCs w:val="40"/>
        </w:rPr>
        <w:t xml:space="preserve"> </w:t>
      </w:r>
      <w:proofErr w:type="spellStart"/>
      <w:r w:rsidRPr="00EA6755">
        <w:rPr>
          <w:sz w:val="40"/>
          <w:szCs w:val="40"/>
        </w:rPr>
        <w:t>jev</w:t>
      </w:r>
      <w:proofErr w:type="spellEnd"/>
      <w:r w:rsidRPr="00EA6755">
        <w:rPr>
          <w:sz w:val="40"/>
          <w:szCs w:val="40"/>
        </w:rPr>
        <w:t xml:space="preserve">  - </w:t>
      </w:r>
      <w:r w:rsidRPr="00EA6755">
        <w:rPr>
          <w:sz w:val="40"/>
          <w:szCs w:val="40"/>
        </w:rPr>
        <w:t>Núdzový návod</w:t>
      </w:r>
    </w:p>
    <w:p w14:paraId="3BDD2E34" w14:textId="77777777" w:rsidR="00EA6755" w:rsidRDefault="00EA6755">
      <w:r>
        <w:t xml:space="preserve">Postupujete v súlade s pôvodným návodom pričom používate namerané dáta z archívu </w:t>
      </w:r>
      <w:r w:rsidRPr="00EA6755">
        <w:rPr>
          <w:b/>
          <w:bCs/>
        </w:rPr>
        <w:t>Zeeman.zip</w:t>
      </w:r>
      <w:r>
        <w:t xml:space="preserve"> obsahujúci fotografie ktoré vyhodnocujete pomocou programu </w:t>
      </w:r>
      <w:proofErr w:type="spellStart"/>
      <w:r w:rsidRPr="00EA6755">
        <w:rPr>
          <w:b/>
          <w:bCs/>
        </w:rPr>
        <w:t>Inkscape</w:t>
      </w:r>
      <w:proofErr w:type="spellEnd"/>
      <w:r w:rsidR="001555E9">
        <w:rPr>
          <w:b/>
          <w:bCs/>
        </w:rPr>
        <w:t xml:space="preserve"> </w:t>
      </w:r>
      <w:r w:rsidR="001555E9" w:rsidRPr="001555E9">
        <w:t>(</w:t>
      </w:r>
      <w:r w:rsidR="001555E9">
        <w:t>d</w:t>
      </w:r>
      <w:r w:rsidR="001555E9" w:rsidRPr="001555E9">
        <w:t xml:space="preserve">ostupný na adrese </w:t>
      </w:r>
      <w:hyperlink r:id="rId7" w:history="1">
        <w:r w:rsidR="001555E9" w:rsidRPr="0015137F">
          <w:rPr>
            <w:rStyle w:val="Hypertextovodkaz"/>
            <w:i/>
            <w:iCs/>
          </w:rPr>
          <w:t>https://inkscape.org/</w:t>
        </w:r>
      </w:hyperlink>
      <w:r w:rsidR="001555E9">
        <w:rPr>
          <w:i/>
          <w:iCs/>
        </w:rPr>
        <w:t xml:space="preserve"> </w:t>
      </w:r>
      <w:r w:rsidR="001555E9" w:rsidRPr="001555E9">
        <w:rPr>
          <w:b/>
          <w:bCs/>
          <w:i/>
          <w:iCs/>
        </w:rPr>
        <w:t>)</w:t>
      </w:r>
      <w:r w:rsidRPr="001555E9">
        <w:rPr>
          <w:b/>
          <w:bCs/>
          <w:i/>
          <w:iCs/>
        </w:rPr>
        <w:t>.</w:t>
      </w:r>
      <w:r w:rsidRPr="001555E9">
        <w:rPr>
          <w:b/>
          <w:bCs/>
        </w:rPr>
        <w:t xml:space="preserve">  </w:t>
      </w:r>
      <w:r w:rsidR="001555E9">
        <w:t xml:space="preserve"> V programe </w:t>
      </w:r>
      <w:proofErr w:type="spellStart"/>
      <w:r w:rsidR="001555E9">
        <w:t>Inscape</w:t>
      </w:r>
      <w:proofErr w:type="spellEnd"/>
      <w:r w:rsidR="001555E9">
        <w:t xml:space="preserve"> otvoríme požadovanú fotografiu a nakreslíme </w:t>
      </w:r>
      <w:r w:rsidR="00A3452D">
        <w:t>kružnicu/</w:t>
      </w:r>
      <w:r w:rsidR="001555E9">
        <w:t>elipsu a upravíme jej vzhľad pomocou výplne a ťahu (napr. na bielu s šírkou 2px)</w:t>
      </w:r>
    </w:p>
    <w:p w14:paraId="2F425E2D" w14:textId="77777777" w:rsidR="001555E9" w:rsidRDefault="00A3452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C27299" wp14:editId="63B34FFD">
                <wp:simplePos x="0" y="0"/>
                <wp:positionH relativeFrom="column">
                  <wp:posOffset>-163195</wp:posOffset>
                </wp:positionH>
                <wp:positionV relativeFrom="paragraph">
                  <wp:posOffset>1090295</wp:posOffset>
                </wp:positionV>
                <wp:extent cx="419100" cy="304800"/>
                <wp:effectExtent l="19050" t="19050" r="38100" b="38100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048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723A38" id="Ovál 4" o:spid="_x0000_s1026" style="position:absolute;margin-left:-12.85pt;margin-top:85.85pt;width:33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109923" wp14:editId="24CFDA10">
                <wp:simplePos x="0" y="0"/>
                <wp:positionH relativeFrom="column">
                  <wp:posOffset>4154805</wp:posOffset>
                </wp:positionH>
                <wp:positionV relativeFrom="paragraph">
                  <wp:posOffset>245745</wp:posOffset>
                </wp:positionV>
                <wp:extent cx="1485900" cy="1416050"/>
                <wp:effectExtent l="19050" t="19050" r="19050" b="12700"/>
                <wp:wrapNone/>
                <wp:docPr id="5" name="Obdélník: se zakulacenými roh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4160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615586" id="Obdélník: se zakulacenými rohy 5" o:spid="_x0000_s1026" style="position:absolute;margin-left:327.15pt;margin-top:19.35pt;width:117pt;height:11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" filled="f" strokecolor="red" strokeweight="3pt">
                <v:stroke joinstyle="miter"/>
              </v:roundrect>
            </w:pict>
          </mc:Fallback>
        </mc:AlternateContent>
      </w:r>
      <w:r w:rsidR="001555E9">
        <w:rPr>
          <w:noProof/>
        </w:rPr>
        <w:drawing>
          <wp:inline distT="0" distB="0" distL="0" distR="0" wp14:anchorId="23A0DBB6" wp14:editId="6D198F09">
            <wp:extent cx="5638800" cy="3599631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25" cy="360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3C3A9" w14:textId="77777777" w:rsidR="00A3452D" w:rsidRDefault="00A3452D"/>
    <w:p w14:paraId="1715DFAC" w14:textId="77777777" w:rsidR="00A3452D" w:rsidRDefault="00FA1C6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FC3889" wp14:editId="2A119B90">
                <wp:simplePos x="0" y="0"/>
                <wp:positionH relativeFrom="column">
                  <wp:posOffset>1829435</wp:posOffset>
                </wp:positionH>
                <wp:positionV relativeFrom="paragraph">
                  <wp:posOffset>666750</wp:posOffset>
                </wp:positionV>
                <wp:extent cx="914400" cy="260350"/>
                <wp:effectExtent l="19050" t="19050" r="19050" b="25400"/>
                <wp:wrapNone/>
                <wp:docPr id="8" name="Obdélník: se zakulacenými roh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03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A1135" id="Obdélník: se zakulacenými rohy 8" o:spid="_x0000_s1026" style="position:absolute;margin-left:144.05pt;margin-top:52.5pt;width:1in;height:2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" filled="f" strokecolor="red" strokeweight="3pt">
                <v:stroke joinstyle="miter"/>
              </v:roundrect>
            </w:pict>
          </mc:Fallback>
        </mc:AlternateContent>
      </w:r>
      <w:r w:rsidR="00A3452D">
        <w:t>Upraví</w:t>
      </w:r>
      <w:r>
        <w:t>t</w:t>
      </w:r>
      <w:r w:rsidR="00A3452D">
        <w:t xml:space="preserve">e polohu a veľkosť tak aby sme </w:t>
      </w:r>
      <w:proofErr w:type="spellStart"/>
      <w:r w:rsidR="00A3452D">
        <w:t>nafitovali</w:t>
      </w:r>
      <w:proofErr w:type="spellEnd"/>
      <w:r w:rsidR="00A3452D">
        <w:t xml:space="preserve"> interferenčný krúžok a odčíta</w:t>
      </w:r>
      <w:r>
        <w:t>t</w:t>
      </w:r>
      <w:r w:rsidR="00A3452D">
        <w:t>e výsledný polomer ako priemer zobrazených hodnôt výšky a</w:t>
      </w:r>
      <w:r>
        <w:t> </w:t>
      </w:r>
      <w:r w:rsidR="00A3452D">
        <w:t>šírky</w:t>
      </w:r>
      <w:r>
        <w:t xml:space="preserve"> (v tomto prípade </w:t>
      </w:r>
      <w:r w:rsidRPr="00FA1C6E">
        <w:t>296.</w:t>
      </w:r>
      <w:r>
        <w:t xml:space="preserve">8 </w:t>
      </w:r>
      <w:proofErr w:type="spellStart"/>
      <w:r>
        <w:t>px</w:t>
      </w:r>
      <w:proofErr w:type="spellEnd"/>
      <w:r>
        <w:t xml:space="preserve">). Výslednú hodnotu ďalej používate podľa návodu. </w:t>
      </w:r>
      <w:r w:rsidR="00A3452D">
        <w:rPr>
          <w:noProof/>
        </w:rPr>
        <w:drawing>
          <wp:inline distT="0" distB="0" distL="0" distR="0" wp14:anchorId="173511B6" wp14:editId="69F52B03">
            <wp:extent cx="5638800" cy="360256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2309" cy="360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52D">
        <w:t xml:space="preserve"> </w:t>
      </w:r>
    </w:p>
    <w:p w14:paraId="3D328295" w14:textId="77777777" w:rsidR="00FA1C6E" w:rsidRDefault="00FA1C6E"/>
    <w:p w14:paraId="55C85157" w14:textId="3DADC3B9" w:rsidR="00FA1C6E" w:rsidRDefault="00FA1C6E">
      <w:r>
        <w:t xml:space="preserve">Pre úlohu </w:t>
      </w:r>
      <w:proofErr w:type="spellStart"/>
      <w:r>
        <w:t>Fabry-Perotovho</w:t>
      </w:r>
      <w:proofErr w:type="spellEnd"/>
      <w:r>
        <w:t xml:space="preserve"> </w:t>
      </w:r>
      <w:proofErr w:type="spellStart"/>
      <w:r>
        <w:t>interferometru</w:t>
      </w:r>
      <w:proofErr w:type="spellEnd"/>
      <w:r>
        <w:t xml:space="preserve"> používame súbor 0A – vyhodnocujeme minimálne 4 čiary</w:t>
      </w:r>
    </w:p>
    <w:p w14:paraId="00E54DD4" w14:textId="175A824F" w:rsidR="00FA1C6E" w:rsidRDefault="00FA1C6E" w:rsidP="00FA1C6E">
      <w:r>
        <w:t xml:space="preserve">Pre úlohu </w:t>
      </w:r>
      <w:r w:rsidR="008A08C8">
        <w:t xml:space="preserve">určenie </w:t>
      </w:r>
      <w:proofErr w:type="spellStart"/>
      <w:r w:rsidR="008A08C8">
        <w:t>Bohrova</w:t>
      </w:r>
      <w:proofErr w:type="spellEnd"/>
      <w:r w:rsidR="008A08C8">
        <w:t xml:space="preserve"> </w:t>
      </w:r>
      <w:r w:rsidR="00FD734F">
        <w:t>magnetónu</w:t>
      </w:r>
      <w:r w:rsidR="008A08C8">
        <w:t xml:space="preserve"> </w:t>
      </w:r>
      <w:r w:rsidR="00674D4E">
        <w:t>pou</w:t>
      </w:r>
      <w:r w:rsidR="0048267D">
        <w:t xml:space="preserve">žívate </w:t>
      </w:r>
      <w:r w:rsidR="00783201">
        <w:t xml:space="preserve">súbory </w:t>
      </w:r>
      <w:r w:rsidR="00E32C12">
        <w:t>v</w:t>
      </w:r>
      <w:r w:rsidR="00E541FC">
        <w:t> </w:t>
      </w:r>
      <w:r w:rsidR="00FD734F">
        <w:t>podadresári</w:t>
      </w:r>
      <w:r w:rsidR="00E541FC" w:rsidRPr="00FD734F">
        <w:rPr>
          <w:i/>
          <w:iCs/>
        </w:rPr>
        <w:t xml:space="preserve"> </w:t>
      </w:r>
      <w:r w:rsidR="00E541FC" w:rsidRPr="00FD734F">
        <w:rPr>
          <w:i/>
          <w:iCs/>
        </w:rPr>
        <w:t>\</w:t>
      </w:r>
      <w:proofErr w:type="spellStart"/>
      <w:r w:rsidR="00E541FC" w:rsidRPr="00FD734F">
        <w:rPr>
          <w:i/>
          <w:iCs/>
        </w:rPr>
        <w:t>zeeman</w:t>
      </w:r>
      <w:proofErr w:type="spellEnd"/>
      <w:r w:rsidR="00E541FC" w:rsidRPr="00FD734F">
        <w:rPr>
          <w:i/>
          <w:iCs/>
        </w:rPr>
        <w:t>\</w:t>
      </w:r>
      <w:proofErr w:type="spellStart"/>
      <w:r w:rsidR="00E541FC" w:rsidRPr="00FD734F">
        <w:rPr>
          <w:i/>
          <w:iCs/>
        </w:rPr>
        <w:t>normal-Zeeman</w:t>
      </w:r>
      <w:proofErr w:type="spellEnd"/>
      <w:r w:rsidR="00E541FC" w:rsidRPr="00FD734F">
        <w:rPr>
          <w:i/>
          <w:iCs/>
        </w:rPr>
        <w:t>\pole0deg\</w:t>
      </w:r>
      <w:r w:rsidR="00F65B8F">
        <w:t xml:space="preserve"> kedy pre </w:t>
      </w:r>
      <w:r w:rsidR="00354C74">
        <w:t>kalibráciu</w:t>
      </w:r>
      <w:r w:rsidR="00F65B8F">
        <w:t xml:space="preserve"> magnetického poľa po</w:t>
      </w:r>
      <w:r w:rsidR="00E02DE3">
        <w:t>ží</w:t>
      </w:r>
      <w:r w:rsidR="00F65B8F">
        <w:t xml:space="preserve">vame </w:t>
      </w:r>
      <w:r w:rsidR="00E02DE3">
        <w:t>tabuľku</w:t>
      </w:r>
      <w:r w:rsidR="00492F89">
        <w:t xml:space="preserve"> </w:t>
      </w:r>
      <w:r w:rsidR="004022E6" w:rsidRPr="004022E6">
        <w:rPr>
          <w:i/>
          <w:iCs/>
        </w:rPr>
        <w:t>fp3-E_magneticke_pole</w:t>
      </w:r>
      <w:r w:rsidR="004022E6" w:rsidRPr="004022E6">
        <w:rPr>
          <w:i/>
          <w:iCs/>
        </w:rPr>
        <w:t>.tx</w:t>
      </w:r>
      <w:r w:rsidR="004022E6">
        <w:rPr>
          <w:i/>
          <w:iCs/>
        </w:rPr>
        <w:t>t</w:t>
      </w:r>
      <w:r w:rsidR="004022E6" w:rsidRPr="008D106B">
        <w:t xml:space="preserve">. </w:t>
      </w:r>
      <w:r w:rsidR="00354C74" w:rsidRPr="008D106B">
        <w:t xml:space="preserve"> Pre protokol </w:t>
      </w:r>
      <w:r w:rsidR="00816257">
        <w:t xml:space="preserve">si vyberte minimálne 7 hodnôt magnetického poľa </w:t>
      </w:r>
      <w:r w:rsidR="00963778">
        <w:t>kde v každom urč</w:t>
      </w:r>
      <w:r w:rsidR="009E1019">
        <w:t>í</w:t>
      </w:r>
      <w:r w:rsidR="00963778">
        <w:t xml:space="preserve">te </w:t>
      </w:r>
      <w:r w:rsidR="001633D4">
        <w:t xml:space="preserve">prvé tri trojice </w:t>
      </w:r>
      <w:r w:rsidR="0090044A">
        <w:t xml:space="preserve">rozštiepených </w:t>
      </w:r>
      <w:r w:rsidR="001633D4">
        <w:t>čiar</w:t>
      </w:r>
      <w:r w:rsidR="00470527">
        <w:t>.</w:t>
      </w:r>
      <w:r w:rsidR="001633D4">
        <w:t xml:space="preserve"> </w:t>
      </w:r>
    </w:p>
    <w:p w14:paraId="07CF0453" w14:textId="425CB52B" w:rsidR="007073F7" w:rsidRDefault="000649C6" w:rsidP="00FA1C6E">
      <w:r>
        <w:t xml:space="preserve">Pre ďalšiu úlohu požívate všetky ostatné súbory. </w:t>
      </w:r>
      <w:r w:rsidR="00D405C3">
        <w:t xml:space="preserve"> Adresár </w:t>
      </w:r>
      <w:r w:rsidR="00D405C3" w:rsidRPr="00D405C3">
        <w:rPr>
          <w:i/>
          <w:iCs/>
        </w:rPr>
        <w:t xml:space="preserve">pole90deg </w:t>
      </w:r>
      <w:r w:rsidR="00D405C3">
        <w:t>označuje otočenie magnetického poľa tak</w:t>
      </w:r>
      <w:r w:rsidR="00E43649">
        <w:t>,</w:t>
      </w:r>
      <w:r w:rsidR="00D405C3">
        <w:t xml:space="preserve"> že </w:t>
      </w:r>
      <w:r w:rsidR="00E43649">
        <w:t xml:space="preserve">magnetická indukcia je </w:t>
      </w:r>
      <w:r w:rsidR="00D405C3">
        <w:t>rovnobežn</w:t>
      </w:r>
      <w:r w:rsidR="00E43649">
        <w:t>á</w:t>
      </w:r>
      <w:r w:rsidR="00D405C3">
        <w:t xml:space="preserve"> so smerom vy</w:t>
      </w:r>
      <w:r w:rsidR="00E43649">
        <w:t xml:space="preserve">žarovania. </w:t>
      </w:r>
      <w:r w:rsidR="007073F7">
        <w:t xml:space="preserve">Súbory obsahujúce v názve </w:t>
      </w:r>
      <w:proofErr w:type="spellStart"/>
      <w:r w:rsidR="007073F7" w:rsidRPr="006F4C46">
        <w:rPr>
          <w:i/>
          <w:iCs/>
        </w:rPr>
        <w:t>polariza</w:t>
      </w:r>
      <w:r w:rsidR="006F4C46" w:rsidRPr="006F4C46">
        <w:rPr>
          <w:i/>
          <w:iCs/>
        </w:rPr>
        <w:t>torxdeg</w:t>
      </w:r>
      <w:proofErr w:type="spellEnd"/>
      <w:r w:rsidR="006F4C46">
        <w:t xml:space="preserve"> </w:t>
      </w:r>
      <w:r w:rsidR="00D91532">
        <w:t xml:space="preserve">ukazujú na použitie </w:t>
      </w:r>
      <w:proofErr w:type="spellStart"/>
      <w:r w:rsidR="00D91532">
        <w:t>polarizátora</w:t>
      </w:r>
      <w:proofErr w:type="spellEnd"/>
      <w:r w:rsidR="00D91532">
        <w:t xml:space="preserve"> a</w:t>
      </w:r>
      <w:r w:rsidR="00B3468C">
        <w:t> </w:t>
      </w:r>
      <w:r w:rsidR="00B3468C" w:rsidRPr="00B3468C">
        <w:rPr>
          <w:i/>
          <w:iCs/>
        </w:rPr>
        <w:t>x</w:t>
      </w:r>
      <w:r w:rsidR="00B3468C">
        <w:t xml:space="preserve"> </w:t>
      </w:r>
      <w:r w:rsidR="00D91532">
        <w:t>jeho natočenie v stupňoch. Súbory obsahujúce</w:t>
      </w:r>
      <w:r w:rsidR="00B3468C">
        <w:t xml:space="preserve"> </w:t>
      </w:r>
      <w:r w:rsidR="00D91532">
        <w:t xml:space="preserve">v názve </w:t>
      </w:r>
      <w:proofErr w:type="spellStart"/>
      <w:r w:rsidR="00523D02" w:rsidRPr="00B3468C">
        <w:rPr>
          <w:i/>
          <w:iCs/>
        </w:rPr>
        <w:t>lambda</w:t>
      </w:r>
      <w:proofErr w:type="spellEnd"/>
      <w:r w:rsidR="00523D02">
        <w:t xml:space="preserve"> </w:t>
      </w:r>
      <w:r w:rsidR="0023286D">
        <w:t xml:space="preserve">indikujú použitie </w:t>
      </w:r>
      <w:proofErr w:type="spellStart"/>
      <w:r w:rsidR="0023286D">
        <w:t>štvrťvlnej</w:t>
      </w:r>
      <w:proofErr w:type="spellEnd"/>
      <w:r w:rsidR="0023286D">
        <w:t xml:space="preserve"> doštičky. </w:t>
      </w:r>
      <w:r w:rsidR="006F4C46">
        <w:t xml:space="preserve"> </w:t>
      </w:r>
      <w:r w:rsidR="005F6C64">
        <w:t xml:space="preserve">Anomálny </w:t>
      </w:r>
      <w:proofErr w:type="spellStart"/>
      <w:r w:rsidR="005F6C64">
        <w:t>Zeeman</w:t>
      </w:r>
      <w:proofErr w:type="spellEnd"/>
      <w:r w:rsidR="005F6C64">
        <w:t xml:space="preserve"> by mal jednotlivé čiary rozštiepiť na 9 </w:t>
      </w:r>
      <w:r w:rsidR="00403970">
        <w:t xml:space="preserve">čiar bohužiaľ sa to s aktuálnym nastavením nedá reálne </w:t>
      </w:r>
      <w:r w:rsidR="004B0D10">
        <w:t xml:space="preserve">rozlíšiť. V protokole </w:t>
      </w:r>
      <w:r w:rsidR="0011374B">
        <w:t xml:space="preserve">komentujte pozorované javy . </w:t>
      </w:r>
      <w:bookmarkStart w:id="0" w:name="_GoBack"/>
      <w:bookmarkEnd w:id="0"/>
      <w:r w:rsidR="004B0D10">
        <w:t xml:space="preserve"> </w:t>
      </w:r>
      <w:r w:rsidR="00403970">
        <w:t xml:space="preserve"> </w:t>
      </w:r>
    </w:p>
    <w:p w14:paraId="16D5F537" w14:textId="292CEE90" w:rsidR="005548A2" w:rsidRDefault="005548A2" w:rsidP="00FA1C6E"/>
    <w:p w14:paraId="3BC8CAE7" w14:textId="77777777" w:rsidR="005548A2" w:rsidRDefault="005548A2" w:rsidP="00FA1C6E"/>
    <w:p w14:paraId="32F1B54C" w14:textId="77777777" w:rsidR="00517B7D" w:rsidRPr="008D106B" w:rsidRDefault="00517B7D" w:rsidP="00FA1C6E">
      <w:pPr>
        <w:rPr>
          <w:b/>
          <w:bCs/>
        </w:rPr>
      </w:pPr>
    </w:p>
    <w:p w14:paraId="77E75B9C" w14:textId="77777777" w:rsidR="00FA1C6E" w:rsidRDefault="00FA1C6E"/>
    <w:p w14:paraId="01B26637" w14:textId="77777777" w:rsidR="00EA6755" w:rsidRDefault="00EA6755"/>
    <w:sectPr w:rsidR="00EA6755" w:rsidSect="00FA1C6E">
      <w:pgSz w:w="11906" w:h="16838"/>
      <w:pgMar w:top="35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755"/>
    <w:rsid w:val="000649C6"/>
    <w:rsid w:val="0011374B"/>
    <w:rsid w:val="001555E9"/>
    <w:rsid w:val="001633D4"/>
    <w:rsid w:val="001C69F5"/>
    <w:rsid w:val="0023286D"/>
    <w:rsid w:val="00354C74"/>
    <w:rsid w:val="004022E6"/>
    <w:rsid w:val="00403970"/>
    <w:rsid w:val="00470527"/>
    <w:rsid w:val="0048267D"/>
    <w:rsid w:val="00492F89"/>
    <w:rsid w:val="004B0D10"/>
    <w:rsid w:val="00517B7D"/>
    <w:rsid w:val="00523D02"/>
    <w:rsid w:val="005548A2"/>
    <w:rsid w:val="005F6C64"/>
    <w:rsid w:val="00674D4E"/>
    <w:rsid w:val="006E3837"/>
    <w:rsid w:val="006F4C46"/>
    <w:rsid w:val="007073F7"/>
    <w:rsid w:val="00783201"/>
    <w:rsid w:val="00816257"/>
    <w:rsid w:val="008A08C8"/>
    <w:rsid w:val="008D106B"/>
    <w:rsid w:val="0090044A"/>
    <w:rsid w:val="00963778"/>
    <w:rsid w:val="009D161C"/>
    <w:rsid w:val="009E1019"/>
    <w:rsid w:val="00A3452D"/>
    <w:rsid w:val="00AF58AA"/>
    <w:rsid w:val="00B3468C"/>
    <w:rsid w:val="00D2651B"/>
    <w:rsid w:val="00D405C3"/>
    <w:rsid w:val="00D91532"/>
    <w:rsid w:val="00DE0A6A"/>
    <w:rsid w:val="00E02DE3"/>
    <w:rsid w:val="00E32C12"/>
    <w:rsid w:val="00E43649"/>
    <w:rsid w:val="00E541FC"/>
    <w:rsid w:val="00EA6755"/>
    <w:rsid w:val="00F15CDE"/>
    <w:rsid w:val="00F65B8F"/>
    <w:rsid w:val="00FA1C6E"/>
    <w:rsid w:val="00FD734F"/>
    <w:rsid w:val="00FF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DF9634"/>
  <w15:chartTrackingRefBased/>
  <w15:docId w15:val="{C73BC4A6-84A9-42D5-93DC-6923060F6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555E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555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hyperlink" Target="https://inkscape.org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357EB8874F90C4DA8F3B540139C249F" ma:contentTypeVersion="13" ma:contentTypeDescription="Vytvoří nový dokument" ma:contentTypeScope="" ma:versionID="6060e9e862494257a69c54b8e127082c">
  <xsd:schema xmlns:xsd="http://www.w3.org/2001/XMLSchema" xmlns:xs="http://www.w3.org/2001/XMLSchema" xmlns:p="http://schemas.microsoft.com/office/2006/metadata/properties" xmlns:ns3="5d8e4fe8-95bb-4d74-a7d4-7cc9d66bdd36" xmlns:ns4="f4998477-1296-4b43-8bce-aec2554f3e44" targetNamespace="http://schemas.microsoft.com/office/2006/metadata/properties" ma:root="true" ma:fieldsID="14237f4f67bf0f6506fd4459b2fc5d2b" ns3:_="" ns4:_="">
    <xsd:import namespace="5d8e4fe8-95bb-4d74-a7d4-7cc9d66bdd36"/>
    <xsd:import namespace="f4998477-1296-4b43-8bce-aec2554f3e4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8e4fe8-95bb-4d74-a7d4-7cc9d66bdd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98477-1296-4b43-8bce-aec2554f3e4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7E927E-2EC8-4D11-89A1-EBF4760954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8e4fe8-95bb-4d74-a7d4-7cc9d66bdd36"/>
    <ds:schemaRef ds:uri="f4998477-1296-4b43-8bce-aec2554f3e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6ED583-07F2-496A-AD95-765D2450FD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B6E5B3-D4CE-462E-9625-BA787A227932}">
  <ds:schemaRefs>
    <ds:schemaRef ds:uri="http://schemas.microsoft.com/office/2006/documentManagement/types"/>
    <ds:schemaRef ds:uri="http://schemas.microsoft.com/office/infopath/2007/PartnerControls"/>
    <ds:schemaRef ds:uri="f4998477-1296-4b43-8bce-aec2554f3e44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5d8e4fe8-95bb-4d74-a7d4-7cc9d66bdd36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Klein</dc:creator>
  <cp:keywords/>
  <dc:description/>
  <cp:lastModifiedBy>Peter Klein</cp:lastModifiedBy>
  <cp:revision>38</cp:revision>
  <dcterms:created xsi:type="dcterms:W3CDTF">2020-04-14T09:45:00Z</dcterms:created>
  <dcterms:modified xsi:type="dcterms:W3CDTF">2020-04-14T11:12:00Z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0x0101005357EB8874F90C4DA8F3B540139C249F</vt:lpwstr>
  </property>
</Properties>
</file>