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08DD" w14:textId="77777777" w:rsidR="00DA561A" w:rsidRPr="008D7AB3" w:rsidRDefault="00DA561A" w:rsidP="00DA561A">
      <w:pPr>
        <w:pStyle w:val="Odstavecseseznamem"/>
        <w:numPr>
          <w:ilvl w:val="0"/>
          <w:numId w:val="29"/>
        </w:numPr>
        <w:rPr>
          <w:sz w:val="24"/>
          <w:szCs w:val="24"/>
          <w:lang w:val="fr-FR"/>
        </w:rPr>
      </w:pPr>
      <w:r w:rsidRPr="008D7AB3">
        <w:rPr>
          <w:sz w:val="24"/>
          <w:szCs w:val="24"/>
          <w:lang w:val="fr-FR"/>
        </w:rPr>
        <w:t>forme invariable</w:t>
      </w:r>
    </w:p>
    <w:p w14:paraId="4D99E272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les gens </w:t>
      </w:r>
      <w:r w:rsidRPr="008D7AB3">
        <w:rPr>
          <w:rFonts w:ascii="Calibri" w:hAnsi="Calibri"/>
          <w:b/>
          <w:sz w:val="24"/>
          <w:szCs w:val="24"/>
          <w:lang w:val="fr-FR"/>
        </w:rPr>
        <w:t>se dépêchant</w:t>
      </w:r>
      <w:r w:rsidRPr="008D7AB3">
        <w:rPr>
          <w:rFonts w:ascii="Calibri" w:hAnsi="Calibri"/>
          <w:sz w:val="24"/>
          <w:szCs w:val="24"/>
          <w:lang w:val="fr-FR"/>
        </w:rPr>
        <w:t xml:space="preserve"> vers la sortie</w:t>
      </w:r>
    </w:p>
    <w:p w14:paraId="2391194A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les employés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commençant </w:t>
      </w:r>
      <w:r w:rsidRPr="008D7AB3">
        <w:rPr>
          <w:rFonts w:ascii="Calibri" w:hAnsi="Calibri"/>
          <w:sz w:val="24"/>
          <w:szCs w:val="24"/>
          <w:lang w:val="fr-FR"/>
        </w:rPr>
        <w:t>à travailler à dix heures</w:t>
      </w:r>
    </w:p>
    <w:p w14:paraId="1083F89D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les familles ne </w:t>
      </w:r>
      <w:r w:rsidRPr="008D7AB3">
        <w:rPr>
          <w:rFonts w:ascii="Calibri" w:hAnsi="Calibri"/>
          <w:b/>
          <w:sz w:val="24"/>
          <w:szCs w:val="24"/>
          <w:lang w:val="fr-FR"/>
        </w:rPr>
        <w:t>connaissant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 leurs droits</w:t>
      </w:r>
    </w:p>
    <w:p w14:paraId="31E55283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la revue </w:t>
      </w:r>
      <w:r w:rsidRPr="008D7AB3">
        <w:rPr>
          <w:rFonts w:ascii="Calibri" w:hAnsi="Calibri"/>
          <w:b/>
          <w:sz w:val="24"/>
          <w:szCs w:val="24"/>
          <w:lang w:val="fr-FR"/>
        </w:rPr>
        <w:t>sortant</w:t>
      </w:r>
      <w:r w:rsidRPr="008D7AB3">
        <w:rPr>
          <w:rFonts w:ascii="Calibri" w:hAnsi="Calibri"/>
          <w:sz w:val="24"/>
          <w:szCs w:val="24"/>
          <w:lang w:val="fr-FR"/>
        </w:rPr>
        <w:t xml:space="preserve"> une fois par semaine</w:t>
      </w:r>
    </w:p>
    <w:p w14:paraId="459B3D43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la machine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faisant </w:t>
      </w:r>
      <w:r w:rsidRPr="008D7AB3">
        <w:rPr>
          <w:rFonts w:ascii="Calibri" w:hAnsi="Calibri"/>
          <w:sz w:val="24"/>
          <w:szCs w:val="24"/>
          <w:lang w:val="fr-FR"/>
        </w:rPr>
        <w:t>beaucoup de bruit</w:t>
      </w:r>
    </w:p>
    <w:p w14:paraId="6F8A0CBA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la génération </w:t>
      </w:r>
      <w:r w:rsidRPr="008D7AB3">
        <w:rPr>
          <w:rFonts w:ascii="Calibri" w:hAnsi="Calibri"/>
          <w:b/>
          <w:sz w:val="24"/>
          <w:szCs w:val="24"/>
          <w:lang w:val="fr-FR"/>
        </w:rPr>
        <w:t>vivant</w:t>
      </w:r>
      <w:r w:rsidRPr="008D7AB3">
        <w:rPr>
          <w:rFonts w:ascii="Calibri" w:hAnsi="Calibri"/>
          <w:sz w:val="24"/>
          <w:szCs w:val="24"/>
          <w:lang w:val="fr-FR"/>
        </w:rPr>
        <w:t xml:space="preserve"> dans les années quatre-vingt-dix</w:t>
      </w:r>
    </w:p>
    <w:p w14:paraId="1E173029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la dame </w:t>
      </w:r>
      <w:r w:rsidRPr="008D7AB3">
        <w:rPr>
          <w:rFonts w:ascii="Calibri" w:hAnsi="Calibri"/>
          <w:b/>
          <w:sz w:val="24"/>
          <w:szCs w:val="24"/>
          <w:lang w:val="fr-FR"/>
        </w:rPr>
        <w:t>promenant</w:t>
      </w:r>
      <w:r w:rsidRPr="008D7AB3">
        <w:rPr>
          <w:rFonts w:ascii="Calibri" w:hAnsi="Calibri"/>
          <w:sz w:val="24"/>
          <w:szCs w:val="24"/>
          <w:lang w:val="fr-FR"/>
        </w:rPr>
        <w:t xml:space="preserve"> son chien</w:t>
      </w:r>
    </w:p>
    <w:p w14:paraId="7A9F60A5" w14:textId="36A04A95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le procédé </w:t>
      </w:r>
      <w:r w:rsidRPr="008D7AB3">
        <w:rPr>
          <w:rFonts w:ascii="Calibri" w:hAnsi="Calibri"/>
          <w:b/>
          <w:sz w:val="24"/>
          <w:szCs w:val="24"/>
          <w:lang w:val="fr-FR"/>
        </w:rPr>
        <w:t>permettant</w:t>
      </w:r>
      <w:r w:rsidR="0064108C">
        <w:rPr>
          <w:rFonts w:ascii="Calibri" w:hAnsi="Calibri"/>
          <w:sz w:val="24"/>
          <w:szCs w:val="24"/>
          <w:lang w:val="fr-FR"/>
        </w:rPr>
        <w:t xml:space="preserve"> d’arriver à de très bon résul</w:t>
      </w:r>
      <w:r w:rsidRPr="008D7AB3">
        <w:rPr>
          <w:rFonts w:ascii="Calibri" w:hAnsi="Calibri"/>
          <w:sz w:val="24"/>
          <w:szCs w:val="24"/>
          <w:lang w:val="fr-FR"/>
        </w:rPr>
        <w:t>t</w:t>
      </w:r>
      <w:r w:rsidR="0064108C">
        <w:rPr>
          <w:rFonts w:ascii="Calibri" w:hAnsi="Calibri"/>
          <w:sz w:val="24"/>
          <w:szCs w:val="24"/>
          <w:lang w:val="fr-FR"/>
        </w:rPr>
        <w:t>at</w:t>
      </w:r>
      <w:r w:rsidRPr="008D7AB3">
        <w:rPr>
          <w:rFonts w:ascii="Calibri" w:hAnsi="Calibri"/>
          <w:sz w:val="24"/>
          <w:szCs w:val="24"/>
          <w:lang w:val="fr-FR"/>
        </w:rPr>
        <w:t>s</w:t>
      </w:r>
    </w:p>
    <w:p w14:paraId="4F4B8C48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l’enfant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ayant </w:t>
      </w:r>
      <w:r w:rsidRPr="008D7AB3">
        <w:rPr>
          <w:rFonts w:ascii="Calibri" w:hAnsi="Calibri"/>
          <w:sz w:val="24"/>
          <w:szCs w:val="24"/>
          <w:lang w:val="fr-FR"/>
        </w:rPr>
        <w:t>peur du noir</w:t>
      </w:r>
    </w:p>
    <w:p w14:paraId="20518731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p w14:paraId="72BC1EE4" w14:textId="77777777" w:rsidR="00DA561A" w:rsidRPr="008D7AB3" w:rsidRDefault="00DA561A" w:rsidP="00DA561A">
      <w:pPr>
        <w:pStyle w:val="Odstavecseseznamem"/>
        <w:numPr>
          <w:ilvl w:val="0"/>
          <w:numId w:val="29"/>
        </w:numPr>
        <w:spacing w:after="0"/>
        <w:jc w:val="both"/>
        <w:rPr>
          <w:sz w:val="24"/>
          <w:szCs w:val="24"/>
          <w:lang w:val="fr-FR"/>
        </w:rPr>
      </w:pPr>
      <w:r w:rsidRPr="008D7AB3">
        <w:rPr>
          <w:b/>
          <w:sz w:val="24"/>
          <w:szCs w:val="24"/>
          <w:lang w:val="fr-FR"/>
        </w:rPr>
        <w:t>Formation:</w:t>
      </w:r>
      <w:r w:rsidRPr="008D7AB3">
        <w:rPr>
          <w:sz w:val="24"/>
          <w:szCs w:val="24"/>
          <w:lang w:val="fr-FR"/>
        </w:rPr>
        <w:t xml:space="preserve"> </w:t>
      </w:r>
      <w:r w:rsidRPr="008D7AB3">
        <w:rPr>
          <w:rFonts w:cs="Helvetica Light"/>
          <w:color w:val="262626"/>
          <w:sz w:val="24"/>
          <w:szCs w:val="24"/>
          <w:lang w:val="fr-FR"/>
        </w:rPr>
        <w:t>à partir du radical de la 1</w:t>
      </w:r>
      <w:r w:rsidRPr="00DA561A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Pr="008D7AB3">
        <w:rPr>
          <w:rFonts w:cs="Helvetica Light"/>
          <w:color w:val="262626"/>
          <w:sz w:val="24"/>
          <w:szCs w:val="24"/>
          <w:lang w:val="fr-FR"/>
        </w:rPr>
        <w:t xml:space="preserve"> personne du pluriel de l’indicatif suivi de - ANT.</w:t>
      </w:r>
    </w:p>
    <w:p w14:paraId="35FA0498" w14:textId="77777777" w:rsidR="00DA561A" w:rsidRPr="0079273D" w:rsidRDefault="00DA561A" w:rsidP="00DA561A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79273D">
        <w:rPr>
          <w:rFonts w:ascii="Calibri" w:hAnsi="Calibri"/>
          <w:i/>
          <w:sz w:val="24"/>
          <w:szCs w:val="24"/>
          <w:lang w:val="fr-FR"/>
        </w:rPr>
        <w:t xml:space="preserve">Exemple: </w:t>
      </w:r>
    </w:p>
    <w:tbl>
      <w:tblPr>
        <w:tblW w:w="16300" w:type="dxa"/>
        <w:tblLayout w:type="fixed"/>
        <w:tblLook w:val="0000" w:firstRow="0" w:lastRow="0" w:firstColumn="0" w:lastColumn="0" w:noHBand="0" w:noVBand="0"/>
      </w:tblPr>
      <w:tblGrid>
        <w:gridCol w:w="4503"/>
        <w:gridCol w:w="11797"/>
      </w:tblGrid>
      <w:tr w:rsidR="00DA561A" w:rsidRPr="008D7AB3" w14:paraId="75C038FC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538F071F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chanter : nous chantons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31110A2D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chantant </w:t>
            </w:r>
          </w:p>
        </w:tc>
      </w:tr>
      <w:tr w:rsidR="00DA561A" w:rsidRPr="008D7AB3" w14:paraId="51349B09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6A57172D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finir : nous finissons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2A210E76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finissant</w:t>
            </w:r>
          </w:p>
        </w:tc>
      </w:tr>
      <w:tr w:rsidR="00DA561A" w:rsidRPr="008D7AB3" w14:paraId="31C56333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6A2C7DC3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vivre : nous vivons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47E18558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vivant</w:t>
            </w:r>
          </w:p>
        </w:tc>
      </w:tr>
      <w:tr w:rsidR="00DA561A" w:rsidRPr="008D7AB3" w14:paraId="7BF9D06D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7C7B7A62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boire : nous buvons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28130028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buvant</w:t>
            </w:r>
          </w:p>
        </w:tc>
      </w:tr>
      <w:tr w:rsidR="00DA561A" w:rsidRPr="008D7AB3" w14:paraId="5FCC77F6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39BDD3E5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faire : nous faisons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4276BA0E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faisant </w:t>
            </w:r>
          </w:p>
        </w:tc>
      </w:tr>
      <w:tr w:rsidR="00DA561A" w:rsidRPr="008D7AB3" w14:paraId="6DC9C926" w14:textId="77777777" w:rsidTr="00DA561A">
        <w:tc>
          <w:tcPr>
            <w:tcW w:w="4503" w:type="dxa"/>
            <w:tcMar>
              <w:top w:w="144" w:type="nil"/>
              <w:right w:w="144" w:type="nil"/>
            </w:tcMar>
          </w:tcPr>
          <w:p w14:paraId="42230025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 Light"/>
                <w:color w:val="262626"/>
                <w:sz w:val="24"/>
                <w:szCs w:val="24"/>
                <w:lang w:val="fr-FR"/>
              </w:rPr>
              <w:t>croire : nous croyons</w:t>
            </w:r>
          </w:p>
        </w:tc>
        <w:tc>
          <w:tcPr>
            <w:tcW w:w="11797" w:type="dxa"/>
            <w:tcMar>
              <w:top w:w="144" w:type="nil"/>
              <w:right w:w="144" w:type="nil"/>
            </w:tcMar>
          </w:tcPr>
          <w:p w14:paraId="53C954DF" w14:textId="77777777" w:rsidR="00DA561A" w:rsidRPr="00DA561A" w:rsidRDefault="00DA561A" w:rsidP="00DA56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</w:pPr>
            <w:r w:rsidRPr="00DA561A">
              <w:rPr>
                <w:rFonts w:asciiTheme="majorHAnsi" w:hAnsiTheme="majorHAnsi" w:cs="Helvetica"/>
                <w:b/>
                <w:bCs/>
                <w:color w:val="262626"/>
                <w:sz w:val="24"/>
                <w:szCs w:val="24"/>
                <w:lang w:val="fr-FR"/>
              </w:rPr>
              <w:t>croyant</w:t>
            </w:r>
          </w:p>
        </w:tc>
      </w:tr>
    </w:tbl>
    <w:p w14:paraId="7136A459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584BD9C0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  <w:r w:rsidRPr="008D7AB3">
        <w:rPr>
          <w:rFonts w:ascii="Calibri" w:hAnsi="Calibri"/>
          <w:sz w:val="24"/>
          <w:szCs w:val="24"/>
          <w:u w:val="single"/>
          <w:lang w:val="fr-FR"/>
        </w:rPr>
        <w:t>Attention!</w:t>
      </w:r>
    </w:p>
    <w:p w14:paraId="70ED787C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>être</w:t>
      </w:r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 étant</w:t>
      </w:r>
    </w:p>
    <w:p w14:paraId="61340FCD" w14:textId="77777777" w:rsidR="00DA561A" w:rsidRPr="008D7AB3" w:rsidRDefault="00DA561A" w:rsidP="00DA561A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>avoir</w:t>
      </w:r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ayant</w:t>
      </w:r>
    </w:p>
    <w:p w14:paraId="254F14E6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>savoir</w:t>
      </w:r>
      <w:r w:rsidRPr="008D7AB3">
        <w:rPr>
          <w:rFonts w:ascii="Calibri" w:hAnsi="Calibri"/>
          <w:sz w:val="24"/>
          <w:szCs w:val="24"/>
          <w:lang w:val="fr-FR"/>
        </w:rPr>
        <w:tab/>
      </w:r>
      <w:r w:rsidRPr="008D7AB3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sachant</w:t>
      </w:r>
    </w:p>
    <w:p w14:paraId="65E184D5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7B1D1F2" w14:textId="77777777" w:rsidR="00DA561A" w:rsidRPr="008D7AB3" w:rsidRDefault="00DA561A" w:rsidP="00DA561A">
      <w:pPr>
        <w:pStyle w:val="Odstavecseseznamem"/>
        <w:numPr>
          <w:ilvl w:val="0"/>
          <w:numId w:val="29"/>
        </w:numPr>
        <w:spacing w:after="120"/>
        <w:ind w:left="714" w:hanging="357"/>
        <w:rPr>
          <w:b/>
          <w:sz w:val="24"/>
          <w:szCs w:val="24"/>
          <w:lang w:val="fr-FR"/>
        </w:rPr>
      </w:pPr>
      <w:r w:rsidRPr="008D7AB3">
        <w:rPr>
          <w:b/>
          <w:sz w:val="24"/>
          <w:szCs w:val="24"/>
          <w:lang w:val="fr-FR"/>
        </w:rPr>
        <w:t xml:space="preserve">Emploi : </w:t>
      </w:r>
    </w:p>
    <w:p w14:paraId="1BD00057" w14:textId="77777777" w:rsidR="00DA561A" w:rsidRPr="008D7AB3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1) </w:t>
      </w:r>
      <w:r w:rsidRPr="008D7AB3">
        <w:rPr>
          <w:rFonts w:ascii="Calibri" w:hAnsi="Calibri"/>
          <w:sz w:val="24"/>
          <w:szCs w:val="24"/>
          <w:lang w:val="fr-FR"/>
        </w:rPr>
        <w:t xml:space="preserve">Le participe présent exprime avant tout </w:t>
      </w:r>
      <w:r w:rsidRPr="008D7AB3">
        <w:rPr>
          <w:rFonts w:ascii="Calibri" w:hAnsi="Calibri"/>
          <w:b/>
          <w:sz w:val="24"/>
          <w:szCs w:val="24"/>
          <w:lang w:val="fr-FR"/>
        </w:rPr>
        <w:t>la cause d´une action :</w:t>
      </w:r>
    </w:p>
    <w:p w14:paraId="15A9D1C4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b/>
          <w:sz w:val="24"/>
          <w:szCs w:val="24"/>
          <w:lang w:val="fr-FR"/>
        </w:rPr>
        <w:t>Etant</w:t>
      </w:r>
      <w:r w:rsidRPr="008D7AB3">
        <w:rPr>
          <w:rFonts w:ascii="Calibri" w:hAnsi="Calibri"/>
          <w:sz w:val="24"/>
          <w:szCs w:val="24"/>
          <w:lang w:val="fr-FR"/>
        </w:rPr>
        <w:t xml:space="preserve"> trop occupée, je ne peux pas accepter un travail supplémentaire. – (Protože jsem….)</w:t>
      </w:r>
    </w:p>
    <w:p w14:paraId="2EE0FC9C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Ne le </w:t>
      </w:r>
      <w:r w:rsidRPr="008D7AB3">
        <w:rPr>
          <w:rFonts w:ascii="Calibri" w:hAnsi="Calibri"/>
          <w:b/>
          <w:sz w:val="24"/>
          <w:szCs w:val="24"/>
          <w:lang w:val="fr-FR"/>
        </w:rPr>
        <w:t>connaissant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pas, je ne peux rien te dire sur lui.</w:t>
      </w:r>
    </w:p>
    <w:p w14:paraId="0847AD30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Ne </w:t>
      </w:r>
      <w:r w:rsidRPr="008D7AB3">
        <w:rPr>
          <w:rFonts w:ascii="Calibri" w:hAnsi="Calibri"/>
          <w:b/>
          <w:sz w:val="24"/>
          <w:szCs w:val="24"/>
          <w:lang w:val="fr-FR"/>
        </w:rPr>
        <w:t>m’amusant</w:t>
      </w:r>
      <w:r w:rsidRPr="008D7AB3">
        <w:rPr>
          <w:rFonts w:ascii="Calibri" w:hAnsi="Calibri"/>
          <w:sz w:val="24"/>
          <w:szCs w:val="24"/>
          <w:lang w:val="fr-FR"/>
        </w:rPr>
        <w:t xml:space="preserve"> pas ici, j’ai l’intention de partir.</w:t>
      </w:r>
    </w:p>
    <w:p w14:paraId="40CBCCF9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iCs/>
          <w:sz w:val="24"/>
          <w:szCs w:val="24"/>
          <w:lang w:val="fr-FR"/>
        </w:rPr>
        <w:t xml:space="preserve">Cette décision </w:t>
      </w:r>
      <w:r w:rsidRPr="008D7AB3">
        <w:rPr>
          <w:rFonts w:ascii="Calibri" w:hAnsi="Calibri"/>
          <w:b/>
          <w:iCs/>
          <w:sz w:val="24"/>
          <w:szCs w:val="24"/>
          <w:lang w:val="fr-FR"/>
        </w:rPr>
        <w:t>équivalant</w:t>
      </w:r>
      <w:r w:rsidRPr="008D7AB3">
        <w:rPr>
          <w:rFonts w:ascii="Calibri" w:hAnsi="Calibri"/>
          <w:iCs/>
          <w:sz w:val="24"/>
          <w:szCs w:val="24"/>
          <w:lang w:val="fr-FR"/>
        </w:rPr>
        <w:t xml:space="preserve"> à un refus, j'ai préféré me retirer de l'affaire</w:t>
      </w:r>
      <w:r w:rsidRPr="008D7AB3">
        <w:rPr>
          <w:rFonts w:ascii="Calibri" w:hAnsi="Calibri"/>
          <w:sz w:val="24"/>
          <w:szCs w:val="24"/>
          <w:lang w:val="fr-FR"/>
        </w:rPr>
        <w:t>.</w:t>
      </w:r>
    </w:p>
    <w:p w14:paraId="658351AF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79E18F9F" w14:textId="77777777" w:rsidR="00DA561A" w:rsidRPr="008D7AB3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2) </w:t>
      </w:r>
      <w:r w:rsidRPr="008D7AB3">
        <w:rPr>
          <w:rFonts w:ascii="Calibri" w:hAnsi="Calibri"/>
          <w:sz w:val="24"/>
          <w:szCs w:val="24"/>
          <w:lang w:val="fr-FR"/>
        </w:rPr>
        <w:t xml:space="preserve">Le participe présent 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peut </w:t>
      </w:r>
      <w:r w:rsidRPr="008D7AB3">
        <w:rPr>
          <w:rFonts w:ascii="Calibri" w:hAnsi="Calibri"/>
          <w:sz w:val="24"/>
          <w:szCs w:val="24"/>
          <w:lang w:val="fr-FR"/>
        </w:rPr>
        <w:t xml:space="preserve">aussi </w:t>
      </w:r>
      <w:r w:rsidRPr="008D7AB3">
        <w:rPr>
          <w:rFonts w:ascii="Calibri" w:hAnsi="Calibri"/>
          <w:b/>
          <w:sz w:val="24"/>
          <w:szCs w:val="24"/>
          <w:lang w:val="fr-FR"/>
        </w:rPr>
        <w:t>remplacer une proposition relative :</w:t>
      </w:r>
    </w:p>
    <w:p w14:paraId="5D4FB9ED" w14:textId="77777777" w:rsidR="00DA561A" w:rsidRPr="008D7AB3" w:rsidRDefault="00DA561A" w:rsidP="00DA561A">
      <w:pPr>
        <w:spacing w:after="0"/>
        <w:ind w:right="-468"/>
        <w:rPr>
          <w:rFonts w:ascii="Calibri" w:hAnsi="Calibri"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>Je connais une secrétaire parlant couramment quatre langues étrangères. (…která mluví…)</w:t>
      </w:r>
    </w:p>
    <w:p w14:paraId="569C99FB" w14:textId="77777777" w:rsidR="00DA561A" w:rsidRPr="008D7AB3" w:rsidRDefault="00DA561A" w:rsidP="00DA561A">
      <w:pPr>
        <w:spacing w:after="0"/>
        <w:ind w:right="-468"/>
        <w:rPr>
          <w:rFonts w:ascii="Calibri" w:hAnsi="Calibri"/>
          <w:sz w:val="24"/>
          <w:szCs w:val="24"/>
          <w:lang w:val="fr-FR"/>
        </w:rPr>
      </w:pPr>
    </w:p>
    <w:p w14:paraId="50CC06B4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  <w:r w:rsidRPr="008D7AB3">
        <w:rPr>
          <w:rFonts w:ascii="Calibri" w:hAnsi="Calibri"/>
          <w:sz w:val="24"/>
          <w:szCs w:val="24"/>
          <w:u w:val="single"/>
          <w:lang w:val="fr-FR"/>
        </w:rPr>
        <w:t>Attention! Ne pas confondre avec un adjectif verbal</w:t>
      </w:r>
      <w:r>
        <w:rPr>
          <w:rFonts w:ascii="Calibri" w:hAnsi="Calibri"/>
          <w:sz w:val="24"/>
          <w:szCs w:val="24"/>
          <w:u w:val="single"/>
          <w:lang w:val="fr-FR"/>
        </w:rPr>
        <w:t xml:space="preserve"> </w:t>
      </w:r>
      <w:r w:rsidRPr="008D7AB3">
        <w:rPr>
          <w:rFonts w:ascii="Calibri" w:hAnsi="Calibri"/>
          <w:sz w:val="24"/>
          <w:szCs w:val="24"/>
          <w:u w:val="single"/>
          <w:lang w:val="fr-FR"/>
        </w:rPr>
        <w:t>! (forme variable)</w:t>
      </w:r>
    </w:p>
    <w:p w14:paraId="3E29FD09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6BDD0D58" w14:textId="77777777" w:rsidR="00DA561A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8D7AB3">
        <w:rPr>
          <w:rFonts w:ascii="Calibri" w:hAnsi="Calibri"/>
          <w:sz w:val="24"/>
          <w:szCs w:val="24"/>
          <w:lang w:val="fr-FR"/>
        </w:rPr>
        <w:t xml:space="preserve">Sa petite fille est très sage et </w:t>
      </w:r>
      <w:r w:rsidRPr="008D7AB3">
        <w:rPr>
          <w:rFonts w:ascii="Calibri" w:hAnsi="Calibri"/>
          <w:b/>
          <w:sz w:val="24"/>
          <w:szCs w:val="24"/>
          <w:lang w:val="fr-FR"/>
        </w:rPr>
        <w:t>obéissante</w:t>
      </w:r>
      <w:r>
        <w:rPr>
          <w:rFonts w:ascii="Calibri" w:hAnsi="Calibri"/>
          <w:b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sz w:val="24"/>
          <w:szCs w:val="24"/>
          <w:lang w:val="fr-FR"/>
        </w:rPr>
        <w:t>(</w:t>
      </w:r>
      <w:r w:rsidRPr="008D7AB3">
        <w:rPr>
          <w:rFonts w:ascii="Calibri" w:hAnsi="Calibri"/>
          <w:sz w:val="24"/>
          <w:szCs w:val="24"/>
        </w:rPr>
        <w:t xml:space="preserve">poslušná - </w:t>
      </w:r>
      <w:r w:rsidRPr="008D7AB3">
        <w:rPr>
          <w:rFonts w:ascii="Calibri" w:hAnsi="Calibri"/>
          <w:sz w:val="24"/>
          <w:szCs w:val="24"/>
          <w:lang w:val="fr-FR"/>
        </w:rPr>
        <w:t>adjectif verbal)</w:t>
      </w:r>
      <w:r w:rsidRPr="008D7AB3">
        <w:rPr>
          <w:rFonts w:ascii="Calibri" w:hAnsi="Calibri"/>
          <w:b/>
          <w:sz w:val="24"/>
          <w:szCs w:val="24"/>
          <w:lang w:val="fr-FR"/>
        </w:rPr>
        <w:t xml:space="preserve">. </w:t>
      </w:r>
    </w:p>
    <w:p w14:paraId="1A55E953" w14:textId="77777777" w:rsidR="00DA561A" w:rsidRPr="008D7AB3" w:rsidRDefault="00DA561A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8D7AB3">
        <w:rPr>
          <w:rFonts w:ascii="Calibri" w:hAnsi="Calibri"/>
          <w:b/>
          <w:sz w:val="24"/>
          <w:szCs w:val="24"/>
          <w:lang w:val="fr-FR"/>
        </w:rPr>
        <w:t xml:space="preserve">Une fille obéissant </w:t>
      </w:r>
      <w:r w:rsidRPr="008D7AB3">
        <w:rPr>
          <w:rFonts w:ascii="Calibri" w:hAnsi="Calibri"/>
          <w:sz w:val="24"/>
          <w:szCs w:val="24"/>
          <w:lang w:val="fr-FR"/>
        </w:rPr>
        <w:t>(která poslouchá, poslouchající - participe présent)</w:t>
      </w:r>
      <w:r>
        <w:rPr>
          <w:rFonts w:ascii="Calibri" w:hAnsi="Calibri"/>
          <w:b/>
          <w:sz w:val="24"/>
          <w:szCs w:val="24"/>
          <w:lang w:val="fr-FR"/>
        </w:rPr>
        <w:t xml:space="preserve"> </w:t>
      </w:r>
      <w:r w:rsidRPr="008D7AB3">
        <w:rPr>
          <w:rFonts w:ascii="Calibri" w:hAnsi="Calibri"/>
          <w:b/>
          <w:sz w:val="24"/>
          <w:szCs w:val="24"/>
          <w:lang w:val="fr-FR"/>
        </w:rPr>
        <w:t>à ses parents.</w:t>
      </w:r>
    </w:p>
    <w:p w14:paraId="6CE4CE78" w14:textId="77777777" w:rsidR="00DA561A" w:rsidRDefault="00DA561A" w:rsidP="00DA561A">
      <w:pPr>
        <w:spacing w:after="0"/>
        <w:rPr>
          <w:rFonts w:ascii="Calibri" w:hAnsi="Calibri"/>
          <w:b/>
          <w:sz w:val="32"/>
          <w:szCs w:val="32"/>
          <w:lang w:val="fr-FR"/>
        </w:rPr>
      </w:pPr>
    </w:p>
    <w:p w14:paraId="20D1D013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2C2833C2" w14:textId="77777777" w:rsidR="00DA561A" w:rsidRP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DA561A">
        <w:rPr>
          <w:rFonts w:ascii="Calibri" w:hAnsi="Calibri"/>
          <w:b/>
          <w:sz w:val="28"/>
          <w:szCs w:val="28"/>
          <w:lang w:val="fr-FR"/>
        </w:rPr>
        <w:t>Participe passé</w:t>
      </w:r>
    </w:p>
    <w:p w14:paraId="1D565E90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15767FEC" w14:textId="77777777" w:rsidR="00DA561A" w:rsidRPr="008D7AB3" w:rsidRDefault="00DA561A" w:rsidP="00DA561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  <w:r>
        <w:rPr>
          <w:rFonts w:cs="Helvetica Light"/>
          <w:color w:val="262626"/>
          <w:sz w:val="24"/>
          <w:szCs w:val="24"/>
          <w:lang w:val="fr-FR"/>
        </w:rPr>
        <w:t xml:space="preserve">Il a une </w:t>
      </w:r>
      <w:r w:rsidRPr="00DA561A">
        <w:rPr>
          <w:rFonts w:cs="Helvetica Light"/>
          <w:b/>
          <w:color w:val="262626"/>
          <w:sz w:val="24"/>
          <w:szCs w:val="24"/>
          <w:lang w:val="fr-FR"/>
        </w:rPr>
        <w:t>valeur très proche de celle d’un adjectif</w:t>
      </w:r>
      <w:r w:rsidRPr="008D7AB3">
        <w:rPr>
          <w:rFonts w:cs="Helvetica Light"/>
          <w:color w:val="262626"/>
          <w:sz w:val="24"/>
          <w:szCs w:val="24"/>
          <w:lang w:val="fr-FR"/>
        </w:rPr>
        <w:t xml:space="preserve"> </w:t>
      </w:r>
    </w:p>
    <w:p w14:paraId="7E1650C1" w14:textId="77777777" w:rsid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Helvetica"/>
          <w:bCs/>
          <w:color w:val="262626"/>
          <w:sz w:val="24"/>
          <w:szCs w:val="24"/>
          <w:lang w:val="fr-FR"/>
        </w:rPr>
      </w:pPr>
    </w:p>
    <w:p w14:paraId="3924FC04" w14:textId="77777777" w:rsidR="00DA561A" w:rsidRP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 w:cs="Helvetica"/>
          <w:bCs/>
          <w:color w:val="262626"/>
          <w:sz w:val="24"/>
          <w:szCs w:val="24"/>
          <w:lang w:val="fr-FR"/>
        </w:rPr>
        <w:t>Exemple :</w:t>
      </w:r>
      <w:r w:rsidRPr="00DA561A">
        <w:rPr>
          <w:rFonts w:ascii="Calibri" w:hAnsi="Calibri" w:cs="Helvetica Light"/>
          <w:color w:val="262626"/>
          <w:sz w:val="24"/>
          <w:szCs w:val="24"/>
          <w:lang w:val="fr-FR"/>
        </w:rPr>
        <w:t xml:space="preserve"> </w:t>
      </w:r>
    </w:p>
    <w:p w14:paraId="5AE501B0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Moins fatigué</w:t>
      </w:r>
      <w:r w:rsidRPr="00DA561A">
        <w:rPr>
          <w:rFonts w:ascii="Calibri" w:hAnsi="Calibri"/>
          <w:sz w:val="24"/>
          <w:szCs w:val="24"/>
          <w:lang w:val="fr-FR"/>
        </w:rPr>
        <w:t>, je vous aurais accompagné (= si j’avais été moins fatigué …).</w:t>
      </w:r>
    </w:p>
    <w:p w14:paraId="1E7EADC8" w14:textId="77777777" w:rsid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Partis dès l’aube</w:t>
      </w:r>
      <w:r w:rsidRPr="00DA561A">
        <w:rPr>
          <w:rFonts w:ascii="Calibri" w:hAnsi="Calibri"/>
          <w:sz w:val="24"/>
          <w:szCs w:val="24"/>
          <w:lang w:val="fr-FR"/>
        </w:rPr>
        <w:t>, ils ont pu arriver à Marseille pour déjeuner (= comme ils sont partis …).</w:t>
      </w:r>
    </w:p>
    <w:p w14:paraId="7CDD9A42" w14:textId="77777777" w:rsidR="001D01C0" w:rsidRPr="001D01C0" w:rsidRDefault="001D01C0" w:rsidP="00DA561A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1D01C0">
        <w:rPr>
          <w:rFonts w:asciiTheme="majorHAnsi" w:hAnsiTheme="majorHAnsi" w:cs="Times"/>
          <w:b/>
          <w:sz w:val="24"/>
          <w:szCs w:val="24"/>
          <w:lang w:val="fr-FR"/>
        </w:rPr>
        <w:t>La voiture garée</w:t>
      </w:r>
      <w:r w:rsidRPr="001D01C0">
        <w:rPr>
          <w:rFonts w:asciiTheme="majorHAnsi" w:hAnsiTheme="majorHAnsi" w:cs="Times"/>
          <w:sz w:val="24"/>
          <w:szCs w:val="24"/>
          <w:lang w:val="fr-FR"/>
        </w:rPr>
        <w:t>, nous sommes allés chercher le parcmètre.</w:t>
      </w:r>
      <w:r>
        <w:rPr>
          <w:rFonts w:asciiTheme="majorHAnsi" w:hAnsiTheme="majorHAnsi" w:cs="Times"/>
          <w:sz w:val="24"/>
          <w:szCs w:val="24"/>
          <w:lang w:val="fr-FR"/>
        </w:rPr>
        <w:t xml:space="preserve"> (= nous avons d’abord garé la voiture </w:t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</w:r>
      <w:r>
        <w:rPr>
          <w:rFonts w:asciiTheme="majorHAnsi" w:hAnsiTheme="majorHAnsi" w:cs="Times"/>
          <w:sz w:val="24"/>
          <w:szCs w:val="24"/>
          <w:lang w:val="fr-FR"/>
        </w:rPr>
        <w:tab/>
        <w:t>et ensuite nous sommes partis chercher …)</w:t>
      </w:r>
    </w:p>
    <w:p w14:paraId="5C73D68D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62FAD3BC" w14:textId="77777777" w:rsid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</w:p>
    <w:p w14:paraId="4B99BE72" w14:textId="77777777" w:rsidR="00DA561A" w:rsidRPr="00DA561A" w:rsidRDefault="00DA561A" w:rsidP="00DA561A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DA561A">
        <w:rPr>
          <w:rFonts w:ascii="Calibri" w:hAnsi="Calibri"/>
          <w:b/>
          <w:sz w:val="28"/>
          <w:szCs w:val="28"/>
          <w:lang w:val="fr-FR"/>
        </w:rPr>
        <w:t>Participe composé</w:t>
      </w:r>
    </w:p>
    <w:p w14:paraId="642BEB83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03F6E11A" w14:textId="77777777" w:rsidR="00DA561A" w:rsidRPr="008D7AB3" w:rsidRDefault="00DA561A" w:rsidP="00DA561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  <w:r w:rsidRPr="008D7AB3">
        <w:rPr>
          <w:rFonts w:cs="Helvetica Light"/>
          <w:color w:val="262626"/>
          <w:sz w:val="24"/>
          <w:szCs w:val="24"/>
          <w:lang w:val="fr-FR"/>
        </w:rPr>
        <w:t xml:space="preserve">forme composée qui </w:t>
      </w:r>
      <w:r w:rsidRPr="008D7AB3">
        <w:rPr>
          <w:rFonts w:cs="Helvetica"/>
          <w:b/>
          <w:bCs/>
          <w:color w:val="262626"/>
          <w:sz w:val="24"/>
          <w:szCs w:val="24"/>
          <w:lang w:val="fr-FR"/>
        </w:rPr>
        <w:t>exprime l’antériorité</w:t>
      </w:r>
      <w:r w:rsidR="001D01C0">
        <w:rPr>
          <w:rFonts w:cs="Helvetica"/>
          <w:b/>
          <w:bCs/>
          <w:color w:val="262626"/>
          <w:sz w:val="24"/>
          <w:szCs w:val="24"/>
          <w:lang w:val="fr-FR"/>
        </w:rPr>
        <w:t xml:space="preserve"> / la cause</w:t>
      </w:r>
    </w:p>
    <w:p w14:paraId="31265420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 Light"/>
          <w:color w:val="262626"/>
          <w:sz w:val="24"/>
          <w:szCs w:val="24"/>
          <w:lang w:val="fr-FR"/>
        </w:rPr>
      </w:pPr>
    </w:p>
    <w:p w14:paraId="26761383" w14:textId="77777777" w:rsidR="00DA561A" w:rsidRPr="001D01C0" w:rsidRDefault="00DA561A" w:rsidP="00DA561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262626"/>
          <w:sz w:val="24"/>
          <w:szCs w:val="24"/>
          <w:lang w:val="fr-FR"/>
        </w:rPr>
      </w:pPr>
      <w:r w:rsidRPr="001D01C0">
        <w:rPr>
          <w:sz w:val="24"/>
          <w:szCs w:val="24"/>
          <w:lang w:val="fr-FR"/>
        </w:rPr>
        <w:t xml:space="preserve">Formation: </w:t>
      </w:r>
      <w:r w:rsidRPr="001D01C0">
        <w:rPr>
          <w:rFonts w:cs="Helvetica Light"/>
          <w:color w:val="262626"/>
          <w:sz w:val="24"/>
          <w:szCs w:val="24"/>
          <w:lang w:val="fr-FR"/>
        </w:rPr>
        <w:t>ayant ou étant + participe passé</w:t>
      </w:r>
    </w:p>
    <w:p w14:paraId="1AD751CC" w14:textId="77777777" w:rsidR="00DA561A" w:rsidRPr="008D7AB3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262626"/>
          <w:sz w:val="24"/>
          <w:szCs w:val="24"/>
          <w:lang w:val="fr-FR"/>
        </w:rPr>
      </w:pPr>
    </w:p>
    <w:p w14:paraId="5169C458" w14:textId="77777777" w:rsidR="00DA561A" w:rsidRPr="00DA561A" w:rsidRDefault="00DA561A" w:rsidP="00DA56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DA561A">
        <w:rPr>
          <w:rFonts w:asciiTheme="majorHAnsi" w:hAnsiTheme="majorHAnsi" w:cs="Helvetica"/>
          <w:bCs/>
          <w:color w:val="262626"/>
          <w:sz w:val="24"/>
          <w:szCs w:val="24"/>
          <w:lang w:val="fr-FR"/>
        </w:rPr>
        <w:t>Exemple :</w:t>
      </w:r>
      <w:r w:rsidRPr="00DA561A">
        <w:rPr>
          <w:rFonts w:asciiTheme="majorHAnsi" w:hAnsiTheme="majorHAnsi" w:cs="Helvetica Light"/>
          <w:color w:val="262626"/>
          <w:sz w:val="24"/>
          <w:szCs w:val="24"/>
          <w:lang w:val="fr-FR"/>
        </w:rPr>
        <w:t xml:space="preserve"> </w:t>
      </w:r>
    </w:p>
    <w:p w14:paraId="619E3783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Ayant terminé</w:t>
      </w:r>
      <w:r w:rsidRPr="00DA561A">
        <w:rPr>
          <w:rFonts w:ascii="Calibri" w:hAnsi="Calibri"/>
          <w:sz w:val="24"/>
          <w:szCs w:val="24"/>
          <w:lang w:val="fr-FR"/>
        </w:rPr>
        <w:t xml:space="preserve"> de parler, il a pris son dossier et il est parti.</w:t>
      </w:r>
    </w:p>
    <w:p w14:paraId="0DC48ABD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sz w:val="24"/>
          <w:szCs w:val="24"/>
          <w:lang w:val="fr-FR"/>
        </w:rPr>
        <w:t>Ne l’</w:t>
      </w:r>
      <w:r w:rsidRPr="00DA561A">
        <w:rPr>
          <w:rFonts w:ascii="Calibri" w:hAnsi="Calibri"/>
          <w:b/>
          <w:sz w:val="24"/>
          <w:szCs w:val="24"/>
          <w:lang w:val="fr-FR"/>
        </w:rPr>
        <w:t>ayant</w:t>
      </w:r>
      <w:r w:rsidRPr="00DA561A">
        <w:rPr>
          <w:rFonts w:ascii="Calibri" w:hAnsi="Calibri"/>
          <w:sz w:val="24"/>
          <w:szCs w:val="24"/>
          <w:lang w:val="fr-FR"/>
        </w:rPr>
        <w:t xml:space="preserve"> pas encore </w:t>
      </w:r>
      <w:r w:rsidRPr="00DA561A">
        <w:rPr>
          <w:rFonts w:ascii="Calibri" w:hAnsi="Calibri"/>
          <w:b/>
          <w:sz w:val="24"/>
          <w:szCs w:val="24"/>
          <w:lang w:val="fr-FR"/>
        </w:rPr>
        <w:t>rencontré</w:t>
      </w:r>
      <w:r w:rsidRPr="00DA561A">
        <w:rPr>
          <w:rFonts w:ascii="Calibri" w:hAnsi="Calibri"/>
          <w:sz w:val="24"/>
          <w:szCs w:val="24"/>
          <w:lang w:val="fr-FR"/>
        </w:rPr>
        <w:t>, je n’ai pas pu lui remettre votre message.</w:t>
      </w:r>
    </w:p>
    <w:p w14:paraId="480B2896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b/>
          <w:sz w:val="24"/>
          <w:szCs w:val="24"/>
          <w:lang w:val="fr-FR"/>
        </w:rPr>
        <w:t>Ayant raté</w:t>
      </w:r>
      <w:r w:rsidRPr="00DA561A">
        <w:rPr>
          <w:rFonts w:ascii="Calibri" w:hAnsi="Calibri"/>
          <w:sz w:val="24"/>
          <w:szCs w:val="24"/>
          <w:lang w:val="fr-FR"/>
        </w:rPr>
        <w:t xml:space="preserve"> le dernier métro, nous avons dû rentrer à la maison à pieds. </w:t>
      </w:r>
    </w:p>
    <w:p w14:paraId="6F20D79C" w14:textId="77777777" w:rsidR="00DA561A" w:rsidRPr="00DA561A" w:rsidRDefault="00DA561A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A561A">
        <w:rPr>
          <w:rFonts w:ascii="Calibri" w:hAnsi="Calibri"/>
          <w:sz w:val="24"/>
          <w:szCs w:val="24"/>
          <w:lang w:val="fr-FR"/>
        </w:rPr>
        <w:t>Je n'ai pas pu être présent au début de ce déba</w:t>
      </w:r>
      <w:r w:rsidRPr="00DA561A">
        <w:rPr>
          <w:rFonts w:ascii="Calibri" w:hAnsi="Calibri"/>
          <w:bCs/>
          <w:sz w:val="24"/>
          <w:szCs w:val="24"/>
          <w:lang w:val="fr-FR"/>
        </w:rPr>
        <w:t>t, n'</w:t>
      </w:r>
      <w:r w:rsidRPr="00DA561A">
        <w:rPr>
          <w:rFonts w:ascii="Calibri" w:hAnsi="Calibri"/>
          <w:b/>
          <w:bCs/>
          <w:sz w:val="24"/>
          <w:szCs w:val="24"/>
          <w:lang w:val="fr-FR"/>
        </w:rPr>
        <w:t xml:space="preserve">étant arrivé </w:t>
      </w:r>
      <w:r w:rsidRPr="00DA561A">
        <w:rPr>
          <w:rFonts w:ascii="Calibri" w:hAnsi="Calibri"/>
          <w:bCs/>
          <w:sz w:val="24"/>
          <w:szCs w:val="24"/>
          <w:lang w:val="fr-FR"/>
        </w:rPr>
        <w:t>à St</w:t>
      </w:r>
      <w:r w:rsidRPr="00DA561A">
        <w:rPr>
          <w:rFonts w:ascii="Calibri" w:hAnsi="Calibri"/>
          <w:sz w:val="24"/>
          <w:szCs w:val="24"/>
          <w:lang w:val="fr-FR"/>
        </w:rPr>
        <w:t xml:space="preserve">rasbourg que ce matin. </w:t>
      </w:r>
    </w:p>
    <w:p w14:paraId="59FC62B2" w14:textId="77777777" w:rsidR="00DA561A" w:rsidRPr="008D7AB3" w:rsidRDefault="00DA561A" w:rsidP="00DA561A">
      <w:pPr>
        <w:rPr>
          <w:lang w:val="fr-FR"/>
        </w:rPr>
      </w:pPr>
    </w:p>
    <w:p w14:paraId="743E145B" w14:textId="105C4029" w:rsidR="00DA561A" w:rsidRDefault="00DA561A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3E161E4A" w14:textId="77777777" w:rsidR="0064108C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7194DBF7" w14:textId="77777777" w:rsidR="0064108C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76C77FD3" w14:textId="77777777" w:rsidR="0064108C" w:rsidRPr="00DA561A" w:rsidRDefault="0064108C" w:rsidP="00DA561A">
      <w:pPr>
        <w:spacing w:after="0" w:line="240" w:lineRule="auto"/>
        <w:rPr>
          <w:rFonts w:asciiTheme="majorHAnsi" w:hAnsiTheme="majorHAnsi"/>
          <w:lang w:val="fr-FR"/>
        </w:rPr>
      </w:pPr>
    </w:p>
    <w:p w14:paraId="0C9FCCBD" w14:textId="398CF156" w:rsidR="00DA561A" w:rsidRDefault="00DA561A" w:rsidP="00DA561A">
      <w:pPr>
        <w:rPr>
          <w:sz w:val="24"/>
          <w:szCs w:val="24"/>
        </w:rPr>
      </w:pPr>
    </w:p>
    <w:p w14:paraId="6F134728" w14:textId="519DBE58" w:rsidR="00B96CD4" w:rsidRDefault="00B96CD4" w:rsidP="00DA561A">
      <w:pPr>
        <w:rPr>
          <w:sz w:val="24"/>
          <w:szCs w:val="24"/>
        </w:rPr>
      </w:pPr>
    </w:p>
    <w:p w14:paraId="42C7D758" w14:textId="657BEE0B" w:rsidR="00B96CD4" w:rsidRPr="00F23BFA" w:rsidRDefault="00B96CD4" w:rsidP="00DA561A">
      <w:pPr>
        <w:rPr>
          <w:sz w:val="24"/>
          <w:szCs w:val="24"/>
        </w:rPr>
      </w:pPr>
      <w:bookmarkStart w:id="0" w:name="_GoBack"/>
      <w:bookmarkEnd w:id="0"/>
    </w:p>
    <w:p w14:paraId="697E34DE" w14:textId="20EF700C" w:rsidR="00DA561A" w:rsidRPr="00DA561A" w:rsidRDefault="00236A96" w:rsidP="00DA561A">
      <w:pPr>
        <w:pStyle w:val="Bezmezer"/>
        <w:jc w:val="both"/>
        <w:rPr>
          <w:rFonts w:asciiTheme="majorHAnsi" w:hAnsiTheme="majorHAnsi" w:cs="Cambria"/>
          <w:sz w:val="20"/>
          <w:szCs w:val="20"/>
          <w:lang w:val="fr-CA"/>
        </w:rPr>
      </w:pPr>
      <w:r>
        <w:rPr>
          <w:rFonts w:ascii="Cambria" w:hAnsi="Cambria"/>
          <w:noProof/>
          <w:sz w:val="24"/>
          <w:szCs w:val="24"/>
          <w:lang w:eastAsia="cs-CZ"/>
        </w:rPr>
        <w:drawing>
          <wp:inline distT="0" distB="0" distL="0" distR="0" wp14:anchorId="16FC9486" wp14:editId="54000C94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DA561A">
        <w:rPr>
          <w:rFonts w:asciiTheme="majorHAnsi" w:hAnsiTheme="majorHAnsi" w:cs="Cambria"/>
          <w:sz w:val="20"/>
          <w:szCs w:val="20"/>
          <w:lang w:val="fr-CA"/>
        </w:rPr>
        <w:t>Sources bibliographiques :</w:t>
      </w:r>
    </w:p>
    <w:p w14:paraId="29BF0A0F" w14:textId="77777777" w:rsidR="00DA561A" w:rsidRPr="00DA561A" w:rsidRDefault="00DA561A" w:rsidP="00DA561A">
      <w:pPr>
        <w:spacing w:after="0" w:line="240" w:lineRule="auto"/>
        <w:rPr>
          <w:rFonts w:asciiTheme="majorHAnsi" w:hAnsiTheme="majorHAnsi"/>
          <w:sz w:val="20"/>
          <w:szCs w:val="20"/>
          <w:lang w:val="fr-FR"/>
        </w:rPr>
      </w:pPr>
      <w:r w:rsidRPr="00DA561A">
        <w:rPr>
          <w:rFonts w:asciiTheme="majorHAnsi" w:hAnsiTheme="majorHAnsi"/>
          <w:sz w:val="20"/>
          <w:szCs w:val="20"/>
          <w:lang w:val="fr-FR"/>
        </w:rPr>
        <w:t>http://www.bonjourdefrance.com/exercices/contenu/19/grammaire/535.html</w:t>
      </w:r>
    </w:p>
    <w:p w14:paraId="20F19A06" w14:textId="77777777" w:rsidR="0094233D" w:rsidRPr="001D73A9" w:rsidRDefault="0094233D" w:rsidP="00DA561A">
      <w:pPr>
        <w:tabs>
          <w:tab w:val="left" w:pos="2783"/>
          <w:tab w:val="center" w:pos="4677"/>
        </w:tabs>
        <w:spacing w:after="0" w:line="240" w:lineRule="auto"/>
        <w:ind w:left="-284"/>
        <w:jc w:val="center"/>
        <w:rPr>
          <w:rFonts w:ascii="Calibri" w:hAnsi="Calibri"/>
          <w:sz w:val="16"/>
          <w:szCs w:val="16"/>
          <w:lang w:val="fr-FR"/>
        </w:rPr>
      </w:pPr>
    </w:p>
    <w:sectPr w:rsidR="0094233D" w:rsidRPr="001D73A9" w:rsidSect="00DA561A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4DFC" w14:textId="77777777" w:rsidR="00DA561A" w:rsidRDefault="00DA561A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DA561A" w:rsidRDefault="00DA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FFA" w14:textId="71B2481A" w:rsidR="00DA561A" w:rsidRDefault="00DA561A" w:rsidP="00C4741B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B334D1">
      <w:rPr>
        <w:lang w:val="fr-FR"/>
      </w:rPr>
      <w:t>2</w:t>
    </w:r>
  </w:p>
  <w:p w14:paraId="1F7714A3" w14:textId="77777777" w:rsidR="00DA561A" w:rsidRPr="001D73A9" w:rsidRDefault="00DA561A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DA561A" w:rsidRPr="00D26FE7" w:rsidRDefault="00DA561A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4B3C" w14:textId="77777777" w:rsidR="00DA561A" w:rsidRDefault="00DA561A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DA561A" w:rsidRPr="008E4D5B" w:rsidRDefault="00DA561A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027E79B7" w:rsidR="00DA561A" w:rsidRDefault="00DA561A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96CD4">
      <w:rPr>
        <w:noProof/>
      </w:rPr>
      <w:t>1</w:t>
    </w:r>
    <w:r>
      <w:fldChar w:fldCharType="end"/>
    </w:r>
    <w:r>
      <w:t>/</w:t>
    </w:r>
    <w:r w:rsidR="00236A96">
      <w:rPr>
        <w:noProof/>
      </w:rPr>
      <w:fldChar w:fldCharType="begin"/>
    </w:r>
    <w:r w:rsidR="00236A96">
      <w:rPr>
        <w:noProof/>
      </w:rPr>
      <w:instrText xml:space="preserve"> SECTIONPAGES   \* MERGEFORMAT </w:instrText>
    </w:r>
    <w:r w:rsidR="00236A96">
      <w:rPr>
        <w:noProof/>
      </w:rPr>
      <w:fldChar w:fldCharType="separate"/>
    </w:r>
    <w:r w:rsidR="00B96CD4">
      <w:rPr>
        <w:noProof/>
      </w:rPr>
      <w:t>2</w:t>
    </w:r>
    <w:r w:rsidR="00236A96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9A17" w14:textId="77777777" w:rsidR="00DA561A" w:rsidRDefault="00DA561A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DA561A" w:rsidRDefault="00DA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AEEE" w14:textId="77777777" w:rsidR="0079273D" w:rsidRDefault="0079273D" w:rsidP="0079273D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2CE66E93" w14:textId="77777777" w:rsidR="0079273D" w:rsidRDefault="0079273D" w:rsidP="0079273D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ECE7950" w14:textId="51F26D38" w:rsidR="0079273D" w:rsidRDefault="0079273D" w:rsidP="0079273D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>
      <w:rPr>
        <w:rFonts w:ascii="Calibri" w:hAnsi="Calibri"/>
        <w:b/>
        <w:sz w:val="24"/>
        <w:szCs w:val="24"/>
        <w:lang w:val="fr-FR"/>
      </w:rPr>
      <w:t>2</w:t>
    </w:r>
  </w:p>
  <w:p w14:paraId="0210E3F5" w14:textId="77777777" w:rsidR="0079273D" w:rsidRPr="001D73A9" w:rsidRDefault="0079273D" w:rsidP="0079273D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D05E513" w14:textId="77777777" w:rsidR="0079273D" w:rsidRPr="008D7AB3" w:rsidRDefault="0079273D" w:rsidP="0079273D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eastAsia="cs-CZ"/>
      </w:rPr>
      <w:drawing>
        <wp:inline distT="0" distB="0" distL="0" distR="0" wp14:anchorId="4631F726" wp14:editId="05E35735">
          <wp:extent cx="304800" cy="304800"/>
          <wp:effectExtent l="0" t="0" r="0" b="0"/>
          <wp:docPr id="4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 w:rsidRPr="00DA561A">
      <w:rPr>
        <w:rFonts w:ascii="Calibri" w:hAnsi="Calibri"/>
        <w:b/>
        <w:sz w:val="28"/>
        <w:szCs w:val="28"/>
        <w:lang w:val="fr-FR"/>
      </w:rPr>
      <w:t>Participe présent</w:t>
    </w:r>
  </w:p>
  <w:p w14:paraId="6311B945" w14:textId="313E4402" w:rsidR="00DA561A" w:rsidRPr="0079273D" w:rsidRDefault="00236A96" w:rsidP="0079273D">
    <w:pPr>
      <w:pStyle w:val="Stednstnovn1zvraznn1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07FB349" wp14:editId="3EE9E01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61A">
      <w:t xml:space="preserve">                                        </w:t>
    </w:r>
  </w:p>
  <w:p w14:paraId="39FD6515" w14:textId="77777777" w:rsidR="00DA561A" w:rsidRPr="006E7DD3" w:rsidRDefault="00DA561A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9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7"/>
  </w:num>
  <w:num w:numId="5">
    <w:abstractNumId w:val="8"/>
  </w:num>
  <w:num w:numId="6">
    <w:abstractNumId w:val="18"/>
  </w:num>
  <w:num w:numId="7">
    <w:abstractNumId w:val="28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23"/>
  </w:num>
  <w:num w:numId="11">
    <w:abstractNumId w:val="10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2"/>
  </w:num>
  <w:num w:numId="24">
    <w:abstractNumId w:val="21"/>
  </w:num>
  <w:num w:numId="25">
    <w:abstractNumId w:val="20"/>
  </w:num>
  <w:num w:numId="26">
    <w:abstractNumId w:val="13"/>
  </w:num>
  <w:num w:numId="27">
    <w:abstractNumId w:val="4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36A96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273D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96CD4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E10DBA"/>
  <w14:defaultImageDpi w14:val="300"/>
  <w15:docId w15:val="{42CE6520-7035-4EE5-86BA-C21FD00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FFD0-CFFD-4D99-9CED-D4FEA2B1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2420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Teacher</cp:lastModifiedBy>
  <cp:revision>4</cp:revision>
  <cp:lastPrinted>2019-03-21T12:05:00Z</cp:lastPrinted>
  <dcterms:created xsi:type="dcterms:W3CDTF">2019-03-21T11:39:00Z</dcterms:created>
  <dcterms:modified xsi:type="dcterms:W3CDTF">2019-03-21T12:05:00Z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