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89FAF" w14:textId="528A2076" w:rsidR="007B4D37" w:rsidRPr="00DD2C43" w:rsidRDefault="00185ECC" w:rsidP="00DD2C43">
      <w:pPr>
        <w:autoSpaceDE w:val="0"/>
        <w:autoSpaceDN w:val="0"/>
        <w:adjustRightInd w:val="0"/>
        <w:spacing w:after="24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DD2C43">
        <w:rPr>
          <w:rFonts w:asciiTheme="minorHAnsi" w:hAnsiTheme="minorHAnsi" w:cstheme="minorHAnsi"/>
          <w:b/>
          <w:sz w:val="32"/>
          <w:szCs w:val="32"/>
          <w:lang w:val="en-GB"/>
        </w:rPr>
        <w:t xml:space="preserve">Chemometric </w:t>
      </w:r>
      <w:r w:rsidR="009829DB" w:rsidRPr="00DD2C43">
        <w:rPr>
          <w:rFonts w:asciiTheme="minorHAnsi" w:hAnsiTheme="minorHAnsi" w:cstheme="minorHAnsi"/>
          <w:b/>
          <w:sz w:val="32"/>
          <w:szCs w:val="32"/>
          <w:lang w:val="en-GB"/>
        </w:rPr>
        <w:t>methods</w:t>
      </w:r>
      <w:r w:rsidRPr="00DD2C43">
        <w:rPr>
          <w:rFonts w:asciiTheme="minorHAnsi" w:hAnsiTheme="minorHAnsi" w:cstheme="minorHAnsi"/>
          <w:b/>
          <w:sz w:val="32"/>
          <w:szCs w:val="32"/>
          <w:lang w:val="en-GB"/>
        </w:rPr>
        <w:t xml:space="preserve"> in plasma</w:t>
      </w:r>
      <w:r w:rsidR="009829DB" w:rsidRPr="00DD2C43">
        <w:rPr>
          <w:rFonts w:asciiTheme="minorHAnsi" w:hAnsiTheme="minorHAnsi" w:cstheme="minorHAnsi"/>
          <w:b/>
          <w:sz w:val="32"/>
          <w:szCs w:val="32"/>
          <w:lang w:val="en-GB"/>
        </w:rPr>
        <w:t xml:space="preserve"> spectrometry</w:t>
      </w:r>
    </w:p>
    <w:p w14:paraId="0292D811" w14:textId="4A519EFC" w:rsidR="00B16FBF" w:rsidRPr="00DD2C43" w:rsidRDefault="00914B52" w:rsidP="009E0ED6">
      <w:pPr>
        <w:pStyle w:val="EuroptrodeXTITLE"/>
        <w:rPr>
          <w:rFonts w:asciiTheme="minorHAnsi" w:hAnsiTheme="minorHAnsi" w:cstheme="minorHAnsi"/>
          <w:b w:val="0"/>
          <w:sz w:val="24"/>
          <w:szCs w:val="24"/>
          <w:vertAlign w:val="superscript"/>
          <w:lang w:val="en-GB"/>
        </w:rPr>
      </w:pPr>
      <w:r w:rsidRPr="00DD2C43">
        <w:rPr>
          <w:rFonts w:asciiTheme="minorHAnsi" w:hAnsiTheme="minorHAnsi" w:cstheme="minorHAnsi"/>
          <w:sz w:val="24"/>
          <w:szCs w:val="24"/>
          <w:u w:val="single"/>
          <w:lang w:val="en-GB"/>
        </w:rPr>
        <w:t>V.Dillingerov</w:t>
      </w:r>
      <w:r w:rsidR="00D512AA" w:rsidRPr="00DD2C43">
        <w:rPr>
          <w:rFonts w:asciiTheme="minorHAnsi" w:hAnsiTheme="minorHAnsi" w:cstheme="minorHAnsi"/>
          <w:sz w:val="24"/>
          <w:szCs w:val="24"/>
          <w:u w:val="single"/>
          <w:lang w:val="en-GB"/>
        </w:rPr>
        <w:t>á</w:t>
      </w:r>
      <w:r w:rsidRPr="00DD2C43">
        <w:rPr>
          <w:rFonts w:asciiTheme="minorHAnsi" w:hAnsiTheme="minorHAnsi" w:cstheme="minorHAnsi"/>
          <w:sz w:val="24"/>
          <w:szCs w:val="24"/>
          <w:u w:val="single"/>
          <w:vertAlign w:val="superscript"/>
          <w:lang w:val="en-GB"/>
        </w:rPr>
        <w:t>1</w:t>
      </w:r>
      <w:r w:rsidR="00801972" w:rsidRPr="00DD2C43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Pr="00DD2C43">
        <w:rPr>
          <w:rFonts w:asciiTheme="minorHAnsi" w:hAnsiTheme="minorHAnsi" w:cstheme="minorHAnsi"/>
          <w:sz w:val="24"/>
          <w:szCs w:val="24"/>
          <w:lang w:val="en-GB"/>
        </w:rPr>
        <w:t>T</w:t>
      </w:r>
      <w:r w:rsidR="00801972" w:rsidRPr="00DD2C43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Pr="00DD2C43">
        <w:rPr>
          <w:rFonts w:asciiTheme="minorHAnsi" w:hAnsiTheme="minorHAnsi" w:cstheme="minorHAnsi"/>
          <w:sz w:val="24"/>
          <w:szCs w:val="24"/>
          <w:lang w:val="en-GB"/>
        </w:rPr>
        <w:t>Vaculovi</w:t>
      </w:r>
      <w:r w:rsidR="00D512AA" w:rsidRPr="00DD2C43">
        <w:rPr>
          <w:rFonts w:asciiTheme="minorHAnsi" w:hAnsiTheme="minorHAnsi" w:cstheme="minorHAnsi"/>
          <w:sz w:val="24"/>
          <w:szCs w:val="24"/>
          <w:lang w:val="en-GB"/>
        </w:rPr>
        <w:t>č</w:t>
      </w:r>
      <w:r w:rsidRPr="00DD2C43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1</w:t>
      </w:r>
      <w:r w:rsidR="00E57C5E" w:rsidRPr="00DD2C43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="005F63AF" w:rsidRPr="00BF4CEF">
        <w:rPr>
          <w:rFonts w:asciiTheme="minorHAnsi" w:hAnsiTheme="minorHAnsi" w:cstheme="minorHAnsi"/>
          <w:sz w:val="24"/>
          <w:szCs w:val="24"/>
          <w:lang w:val="en-GB"/>
        </w:rPr>
        <w:t>Lukas Nejdl</w:t>
      </w:r>
      <w:r w:rsidR="005F63AF" w:rsidRPr="00BF4CEF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2</w:t>
      </w:r>
      <w:r w:rsidR="002623AE" w:rsidRPr="00BF4CEF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softHyphen/>
      </w:r>
      <w:r w:rsidR="002623AE" w:rsidRPr="00BF4CEF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softHyphen/>
      </w:r>
      <w:r w:rsidR="002623AE" w:rsidRPr="00BF4CEF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="00F74BDB" w:rsidRPr="00BF4CEF">
        <w:rPr>
          <w:rFonts w:asciiTheme="minorHAnsi" w:hAnsiTheme="minorHAnsi" w:cstheme="minorHAnsi"/>
          <w:sz w:val="24"/>
          <w:szCs w:val="24"/>
          <w:lang w:val="en-GB"/>
        </w:rPr>
        <w:t>Johannes T. van Elteren</w:t>
      </w:r>
      <w:r w:rsidR="00BF4CEF" w:rsidRPr="00BF4CEF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3</w:t>
      </w:r>
      <w:r w:rsidR="00F74BDB" w:rsidRPr="00BF4CEF">
        <w:rPr>
          <w:rFonts w:asciiTheme="minorHAnsi" w:hAnsiTheme="minorHAnsi" w:cstheme="minorHAnsi"/>
          <w:sz w:val="24"/>
          <w:szCs w:val="24"/>
          <w:lang w:val="en-GB"/>
        </w:rPr>
        <w:t>, Vid S. Šelih</w:t>
      </w:r>
      <w:r w:rsidR="00BF4CEF" w:rsidRPr="00BF4CEF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3</w:t>
      </w:r>
      <w:r w:rsidR="00F74BDB" w:rsidRPr="00BF4CEF">
        <w:rPr>
          <w:rFonts w:asciiTheme="minorHAnsi" w:hAnsiTheme="minorHAnsi" w:cstheme="minorHAnsi"/>
          <w:sz w:val="24"/>
          <w:szCs w:val="24"/>
          <w:lang w:val="en-GB"/>
        </w:rPr>
        <w:t>, Martin Šala</w:t>
      </w:r>
      <w:r w:rsidR="00BF4CEF" w:rsidRPr="00BF4CEF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3</w:t>
      </w:r>
      <w:r w:rsidR="00F74BDB" w:rsidRPr="00BF4CEF">
        <w:rPr>
          <w:rFonts w:asciiTheme="minorHAnsi" w:hAnsiTheme="minorHAnsi" w:cstheme="minorHAnsi"/>
          <w:sz w:val="24"/>
          <w:szCs w:val="24"/>
          <w:lang w:val="en-GB"/>
        </w:rPr>
        <w:t>, Dino Metarapi</w:t>
      </w:r>
      <w:r w:rsidR="00BF4CEF" w:rsidRPr="00BF4CEF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3</w:t>
      </w:r>
      <w:r w:rsidR="006D341C" w:rsidRPr="00BF4CEF">
        <w:rPr>
          <w:rFonts w:asciiTheme="minorHAnsi" w:hAnsiTheme="minorHAnsi" w:cstheme="minorHAnsi"/>
          <w:sz w:val="24"/>
          <w:szCs w:val="24"/>
          <w:lang w:val="en-GB"/>
        </w:rPr>
        <w:t>,</w:t>
      </w:r>
      <w:r w:rsidR="006D341C">
        <w:rPr>
          <w:sz w:val="24"/>
          <w:szCs w:val="24"/>
          <w:lang w:val="en-GB"/>
        </w:rPr>
        <w:t xml:space="preserve"> </w:t>
      </w:r>
      <w:r w:rsidR="009829DB" w:rsidRPr="002623AE">
        <w:rPr>
          <w:rFonts w:asciiTheme="minorHAnsi" w:hAnsiTheme="minorHAnsi" w:cstheme="minorHAnsi"/>
          <w:sz w:val="24"/>
          <w:szCs w:val="24"/>
          <w:lang w:val="en-GB"/>
        </w:rPr>
        <w:t>V</w:t>
      </w:r>
      <w:r w:rsidR="009829DB" w:rsidRPr="00DD2C43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proofErr w:type="spellStart"/>
      <w:r w:rsidR="009829DB" w:rsidRPr="00DD2C43">
        <w:rPr>
          <w:rFonts w:asciiTheme="minorHAnsi" w:hAnsiTheme="minorHAnsi" w:cstheme="minorHAnsi"/>
          <w:sz w:val="24"/>
          <w:szCs w:val="24"/>
          <w:lang w:val="en-GB"/>
        </w:rPr>
        <w:t>Kanick</w:t>
      </w:r>
      <w:proofErr w:type="spellEnd"/>
      <w:r w:rsidR="00386EC3" w:rsidRPr="00DD2C43">
        <w:rPr>
          <w:rFonts w:asciiTheme="minorHAnsi" w:hAnsiTheme="minorHAnsi" w:cstheme="minorHAnsi"/>
          <w:sz w:val="24"/>
          <w:szCs w:val="24"/>
          <w:lang w:val="sk-SK"/>
        </w:rPr>
        <w:t>ý</w:t>
      </w:r>
      <w:r w:rsidR="00386EC3" w:rsidRPr="00DD2C43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1</w:t>
      </w:r>
    </w:p>
    <w:p w14:paraId="2D016F40" w14:textId="77777777" w:rsidR="004035EE" w:rsidRPr="00163DD0" w:rsidRDefault="00BE6601" w:rsidP="004E6A9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sz w:val="28"/>
          <w:szCs w:val="28"/>
          <w:lang w:val="en-GB"/>
        </w:rPr>
      </w:pPr>
      <w:r w:rsidRPr="00163DD0">
        <w:rPr>
          <w:rFonts w:asciiTheme="minorHAnsi" w:hAnsiTheme="minorHAnsi" w:cstheme="minorHAnsi"/>
          <w:i/>
          <w:sz w:val="28"/>
          <w:szCs w:val="28"/>
          <w:lang w:val="en-GB"/>
        </w:rPr>
        <w:t xml:space="preserve">1) </w:t>
      </w:r>
      <w:r w:rsidR="002B0A4E" w:rsidRPr="00163DD0">
        <w:rPr>
          <w:rFonts w:asciiTheme="minorHAnsi" w:hAnsiTheme="minorHAnsi" w:cstheme="minorHAnsi"/>
          <w:i/>
          <w:sz w:val="28"/>
          <w:szCs w:val="28"/>
          <w:lang w:val="en-GB"/>
        </w:rPr>
        <w:t>Faculty of Chemistry</w:t>
      </w:r>
      <w:r w:rsidR="004E6A97" w:rsidRPr="00163DD0">
        <w:rPr>
          <w:rFonts w:asciiTheme="minorHAnsi" w:hAnsiTheme="minorHAnsi" w:cstheme="minorHAnsi"/>
          <w:i/>
          <w:sz w:val="28"/>
          <w:szCs w:val="28"/>
          <w:lang w:val="en-GB"/>
        </w:rPr>
        <w:t>, Masaryk University</w:t>
      </w:r>
      <w:r w:rsidR="002B0A4E" w:rsidRPr="00163DD0">
        <w:rPr>
          <w:rFonts w:asciiTheme="minorHAnsi" w:hAnsiTheme="minorHAnsi" w:cstheme="minorHAnsi"/>
          <w:i/>
          <w:sz w:val="28"/>
          <w:szCs w:val="28"/>
          <w:lang w:val="en-GB"/>
        </w:rPr>
        <w:t>,</w:t>
      </w:r>
      <w:r w:rsidR="004E6A97" w:rsidRPr="00163DD0">
        <w:rPr>
          <w:rFonts w:asciiTheme="minorHAnsi" w:hAnsiTheme="minorHAnsi" w:cstheme="minorHAnsi"/>
          <w:i/>
          <w:sz w:val="28"/>
          <w:szCs w:val="28"/>
          <w:lang w:val="en-GB"/>
        </w:rPr>
        <w:t xml:space="preserve"> Brno, Czech Republic</w:t>
      </w:r>
    </w:p>
    <w:p w14:paraId="2B15B0E9" w14:textId="4E8F91B5" w:rsidR="004035EE" w:rsidRDefault="004035EE" w:rsidP="004035EE">
      <w:pPr>
        <w:pStyle w:val="EuroptrodeXTITLE"/>
        <w:spacing w:after="0"/>
        <w:rPr>
          <w:b w:val="0"/>
          <w:i/>
          <w:sz w:val="24"/>
          <w:szCs w:val="24"/>
          <w:lang w:val="en-GB"/>
        </w:rPr>
      </w:pPr>
      <w:r w:rsidRPr="00F976BD">
        <w:rPr>
          <w:b w:val="0"/>
          <w:i/>
          <w:sz w:val="24"/>
          <w:szCs w:val="24"/>
          <w:lang w:val="en-GB"/>
        </w:rPr>
        <w:t>2)</w:t>
      </w:r>
      <w:r w:rsidRPr="00F976BD">
        <w:rPr>
          <w:i/>
          <w:sz w:val="24"/>
          <w:szCs w:val="24"/>
          <w:lang w:val="en-GB"/>
        </w:rPr>
        <w:t xml:space="preserve"> </w:t>
      </w:r>
      <w:r>
        <w:rPr>
          <w:b w:val="0"/>
          <w:i/>
          <w:sz w:val="24"/>
          <w:szCs w:val="24"/>
          <w:lang w:val="en-GB"/>
        </w:rPr>
        <w:t>Department of Chemistry and Biochemistry</w:t>
      </w:r>
      <w:r w:rsidRPr="00E57C5E">
        <w:rPr>
          <w:b w:val="0"/>
          <w:i/>
          <w:sz w:val="24"/>
          <w:szCs w:val="24"/>
          <w:lang w:val="en-GB"/>
        </w:rPr>
        <w:t xml:space="preserve">, </w:t>
      </w:r>
      <w:r>
        <w:rPr>
          <w:b w:val="0"/>
          <w:i/>
          <w:sz w:val="24"/>
          <w:szCs w:val="24"/>
          <w:lang w:val="en-GB"/>
        </w:rPr>
        <w:t>Faculty of agronomy</w:t>
      </w:r>
      <w:r w:rsidRPr="00E57C5E">
        <w:rPr>
          <w:b w:val="0"/>
          <w:i/>
          <w:sz w:val="24"/>
          <w:szCs w:val="24"/>
          <w:lang w:val="en-GB"/>
        </w:rPr>
        <w:t>, Mendel</w:t>
      </w:r>
      <w:r>
        <w:rPr>
          <w:b w:val="0"/>
          <w:i/>
          <w:sz w:val="24"/>
          <w:szCs w:val="24"/>
          <w:lang w:val="en-GB"/>
        </w:rPr>
        <w:t xml:space="preserve"> university, </w:t>
      </w:r>
      <w:bookmarkStart w:id="0" w:name="_Hlk30748298"/>
      <w:r w:rsidRPr="00E57C5E">
        <w:rPr>
          <w:b w:val="0"/>
          <w:i/>
          <w:sz w:val="24"/>
          <w:szCs w:val="24"/>
          <w:lang w:val="en-GB"/>
        </w:rPr>
        <w:t>Brn</w:t>
      </w:r>
      <w:bookmarkStart w:id="1" w:name="_GoBack"/>
      <w:bookmarkEnd w:id="1"/>
      <w:r>
        <w:rPr>
          <w:b w:val="0"/>
          <w:i/>
          <w:sz w:val="24"/>
          <w:szCs w:val="24"/>
          <w:lang w:val="en-GB"/>
        </w:rPr>
        <w:t>o, Czech Republic</w:t>
      </w:r>
      <w:bookmarkEnd w:id="0"/>
    </w:p>
    <w:p w14:paraId="46252735" w14:textId="2A808A4D" w:rsidR="006D246A" w:rsidRPr="006D246A" w:rsidRDefault="006D246A" w:rsidP="006D246A">
      <w:pPr>
        <w:pStyle w:val="Autoi"/>
        <w:rPr>
          <w:rFonts w:ascii="Arial" w:hAnsi="Arial" w:cs="Arial"/>
          <w:b w:val="0"/>
          <w:i/>
          <w:caps w:val="0"/>
          <w:kern w:val="0"/>
          <w:szCs w:val="24"/>
          <w:lang w:val="en-GB" w:eastAsia="en-US"/>
        </w:rPr>
      </w:pPr>
      <w:r>
        <w:rPr>
          <w:rFonts w:ascii="Arial" w:hAnsi="Arial" w:cs="Arial"/>
          <w:b w:val="0"/>
          <w:i/>
          <w:caps w:val="0"/>
          <w:kern w:val="0"/>
          <w:szCs w:val="24"/>
          <w:lang w:val="en-GB" w:eastAsia="en-US"/>
        </w:rPr>
        <w:t xml:space="preserve">3) </w:t>
      </w:r>
      <w:r w:rsidRPr="006D246A">
        <w:rPr>
          <w:rFonts w:ascii="Arial" w:hAnsi="Arial" w:cs="Arial"/>
          <w:b w:val="0"/>
          <w:i/>
          <w:caps w:val="0"/>
          <w:kern w:val="0"/>
          <w:szCs w:val="24"/>
          <w:lang w:val="en-GB" w:eastAsia="en-US"/>
        </w:rPr>
        <w:t xml:space="preserve">Department of Analytical Chemistry, National Institute of Chemistry, </w:t>
      </w:r>
    </w:p>
    <w:p w14:paraId="1A5DE982" w14:textId="77777777" w:rsidR="006D246A" w:rsidRPr="006D246A" w:rsidRDefault="006D246A" w:rsidP="006D246A">
      <w:pPr>
        <w:pStyle w:val="Autoi"/>
        <w:rPr>
          <w:rFonts w:ascii="Arial" w:hAnsi="Arial" w:cs="Arial"/>
          <w:b w:val="0"/>
          <w:i/>
          <w:caps w:val="0"/>
          <w:kern w:val="0"/>
          <w:szCs w:val="24"/>
          <w:lang w:val="en-GB" w:eastAsia="en-US"/>
        </w:rPr>
      </w:pPr>
      <w:proofErr w:type="spellStart"/>
      <w:r w:rsidRPr="006D246A">
        <w:rPr>
          <w:rFonts w:ascii="Arial" w:hAnsi="Arial" w:cs="Arial"/>
          <w:b w:val="0"/>
          <w:i/>
          <w:caps w:val="0"/>
          <w:kern w:val="0"/>
          <w:szCs w:val="24"/>
          <w:lang w:val="en-GB" w:eastAsia="en-US"/>
        </w:rPr>
        <w:t>Hajdrihova</w:t>
      </w:r>
      <w:proofErr w:type="spellEnd"/>
      <w:r w:rsidRPr="006D246A">
        <w:rPr>
          <w:rFonts w:ascii="Arial" w:hAnsi="Arial" w:cs="Arial"/>
          <w:b w:val="0"/>
          <w:i/>
          <w:caps w:val="0"/>
          <w:kern w:val="0"/>
          <w:szCs w:val="24"/>
          <w:lang w:val="en-GB" w:eastAsia="en-US"/>
        </w:rPr>
        <w:t xml:space="preserve"> 19, Ljubljana, Slovenia</w:t>
      </w:r>
    </w:p>
    <w:p w14:paraId="5677AF55" w14:textId="7F424942" w:rsidR="00AC465B" w:rsidRPr="00DD2C43" w:rsidRDefault="002B0A4E" w:rsidP="006D246A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lang w:val="en-GB"/>
        </w:rPr>
      </w:pPr>
      <w:r w:rsidRPr="00DD2C43"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</w:p>
    <w:p w14:paraId="790DD299" w14:textId="6D43C59B" w:rsidR="00386EC3" w:rsidRPr="00BF4CEF" w:rsidRDefault="00914B52" w:rsidP="00BF4CEF">
      <w:pPr>
        <w:autoSpaceDE w:val="0"/>
        <w:autoSpaceDN w:val="0"/>
        <w:adjustRightInd w:val="0"/>
        <w:spacing w:after="360" w:line="240" w:lineRule="auto"/>
        <w:jc w:val="center"/>
        <w:rPr>
          <w:rFonts w:asciiTheme="minorHAnsi" w:hAnsiTheme="minorHAnsi" w:cstheme="minorHAnsi"/>
          <w:i/>
          <w:sz w:val="20"/>
          <w:szCs w:val="20"/>
          <w:u w:val="single"/>
          <w:lang w:val="en-GB"/>
        </w:rPr>
      </w:pPr>
      <w:r w:rsidRPr="00DD2C43">
        <w:rPr>
          <w:rFonts w:asciiTheme="minorHAnsi" w:hAnsiTheme="minorHAnsi" w:cstheme="minorHAnsi"/>
          <w:i/>
          <w:sz w:val="20"/>
          <w:szCs w:val="20"/>
          <w:u w:val="single"/>
          <w:lang w:val="en-GB"/>
        </w:rPr>
        <w:t>nikadilli@mail.muni.cz</w:t>
      </w:r>
      <w:r w:rsidR="009E0ED6" w:rsidRPr="00DD2C43">
        <w:rPr>
          <w:rFonts w:asciiTheme="minorHAnsi" w:hAnsiTheme="minorHAnsi" w:cstheme="minorHAnsi"/>
          <w:i/>
          <w:sz w:val="20"/>
          <w:szCs w:val="20"/>
          <w:u w:val="single"/>
          <w:lang w:val="en-GB"/>
        </w:rPr>
        <w:t xml:space="preserve">, </w:t>
      </w:r>
    </w:p>
    <w:p w14:paraId="391C196C" w14:textId="26D361B1" w:rsidR="00386EC3" w:rsidRPr="00794EB8" w:rsidRDefault="008A5006" w:rsidP="00027E9E">
      <w:pPr>
        <w:pStyle w:val="EuroptrodeXAbstracttext"/>
        <w:ind w:firstLine="708"/>
        <w:rPr>
          <w:rFonts w:asciiTheme="minorHAnsi" w:hAnsiTheme="minorHAnsi" w:cstheme="minorHAnsi"/>
          <w:sz w:val="22"/>
          <w:szCs w:val="22"/>
          <w:lang w:val="en-GB"/>
        </w:rPr>
      </w:pPr>
      <w:r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Plasma spectrometry </w:t>
      </w:r>
      <w:r w:rsidR="003778AE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is </w:t>
      </w:r>
      <w:r w:rsidRPr="00794EB8">
        <w:rPr>
          <w:rFonts w:asciiTheme="minorHAnsi" w:hAnsiTheme="minorHAnsi" w:cstheme="minorHAnsi"/>
          <w:sz w:val="22"/>
          <w:szCs w:val="22"/>
          <w:lang w:val="en-GB"/>
        </w:rPr>
        <w:t>frequently</w:t>
      </w:r>
      <w:r w:rsidR="003778AE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used</w:t>
      </w:r>
      <w:r w:rsidR="003C1A9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5067F">
        <w:rPr>
          <w:rFonts w:asciiTheme="minorHAnsi" w:hAnsiTheme="minorHAnsi" w:cstheme="minorHAnsi"/>
          <w:sz w:val="22"/>
          <w:szCs w:val="22"/>
          <w:lang w:val="en-GB"/>
        </w:rPr>
        <w:t>mechanism</w:t>
      </w:r>
      <w:r w:rsidR="003778AE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of multiple analyt</w:t>
      </w:r>
      <w:r w:rsidR="009874ED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ical methods </w:t>
      </w:r>
      <w:r w:rsidR="00722BCD" w:rsidRPr="00794EB8">
        <w:rPr>
          <w:rFonts w:asciiTheme="minorHAnsi" w:hAnsiTheme="minorHAnsi" w:cstheme="minorHAnsi"/>
          <w:sz w:val="22"/>
          <w:szCs w:val="22"/>
          <w:lang w:val="en-GB"/>
        </w:rPr>
        <w:t>focusing</w:t>
      </w:r>
      <w:r w:rsidR="00FD6E05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22BCD" w:rsidRPr="00794EB8">
        <w:rPr>
          <w:rFonts w:asciiTheme="minorHAnsi" w:hAnsiTheme="minorHAnsi" w:cstheme="minorHAnsi"/>
          <w:sz w:val="22"/>
          <w:szCs w:val="22"/>
          <w:lang w:val="en-GB"/>
        </w:rPr>
        <w:t>on</w:t>
      </w:r>
      <w:r w:rsidR="00FD6E05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354F1" w:rsidRPr="00794EB8">
        <w:rPr>
          <w:rFonts w:asciiTheme="minorHAnsi" w:hAnsiTheme="minorHAnsi" w:cstheme="minorHAnsi"/>
          <w:sz w:val="22"/>
          <w:szCs w:val="22"/>
          <w:lang w:val="en-GB"/>
        </w:rPr>
        <w:t>elem</w:t>
      </w:r>
      <w:r w:rsidR="00FD6E05" w:rsidRPr="00794EB8">
        <w:rPr>
          <w:rFonts w:asciiTheme="minorHAnsi" w:hAnsiTheme="minorHAnsi" w:cstheme="minorHAnsi"/>
          <w:sz w:val="22"/>
          <w:szCs w:val="22"/>
          <w:lang w:val="en-GB"/>
        </w:rPr>
        <w:t>e</w:t>
      </w:r>
      <w:r w:rsidR="006354F1" w:rsidRPr="00794EB8">
        <w:rPr>
          <w:rFonts w:asciiTheme="minorHAnsi" w:hAnsiTheme="minorHAnsi" w:cstheme="minorHAnsi"/>
          <w:sz w:val="22"/>
          <w:szCs w:val="22"/>
          <w:lang w:val="en-GB"/>
        </w:rPr>
        <w:t>ntal analysis and imaging.</w:t>
      </w:r>
      <w:r w:rsidR="008276E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276EC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276EC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8276EC" w:rsidRPr="00FA79BE">
        <w:rPr>
          <w:rFonts w:asciiTheme="minorHAnsi" w:hAnsiTheme="minorHAnsi" w:cstheme="minorHAnsi"/>
          <w:sz w:val="22"/>
          <w:szCs w:val="22"/>
          <w:lang w:val="en-GB"/>
        </w:rPr>
        <w:t>t includes</w:t>
      </w:r>
      <w:r w:rsidR="008276EC">
        <w:rPr>
          <w:rFonts w:asciiTheme="minorHAnsi" w:hAnsiTheme="minorHAnsi" w:cstheme="minorHAnsi"/>
          <w:sz w:val="22"/>
          <w:szCs w:val="22"/>
          <w:lang w:val="en-GB"/>
        </w:rPr>
        <w:t>, in particular,</w:t>
      </w:r>
      <w:r w:rsidR="008276EC" w:rsidRPr="00FA79B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21079">
        <w:rPr>
          <w:rFonts w:asciiTheme="minorHAnsi" w:hAnsiTheme="minorHAnsi" w:cstheme="minorHAnsi"/>
          <w:sz w:val="22"/>
          <w:szCs w:val="22"/>
          <w:lang w:val="en-GB"/>
        </w:rPr>
        <w:t>mass spectrometry with inductively coupled plasma (</w:t>
      </w:r>
      <w:r w:rsidR="008276EC" w:rsidRPr="00FA79BE">
        <w:rPr>
          <w:rFonts w:asciiTheme="minorHAnsi" w:hAnsiTheme="minorHAnsi" w:cstheme="minorHAnsi"/>
          <w:sz w:val="22"/>
          <w:szCs w:val="22"/>
          <w:lang w:val="en-GB"/>
        </w:rPr>
        <w:t>ICP-MS</w:t>
      </w:r>
      <w:r w:rsidR="00321079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8276EC" w:rsidRPr="00FA79BE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A90F2D">
        <w:rPr>
          <w:rFonts w:asciiTheme="minorHAnsi" w:hAnsiTheme="minorHAnsi" w:cstheme="minorHAnsi"/>
          <w:sz w:val="22"/>
          <w:szCs w:val="22"/>
          <w:lang w:val="en-GB"/>
        </w:rPr>
        <w:t>ICP-MS with laser ablation (</w:t>
      </w:r>
      <w:r w:rsidR="008276EC" w:rsidRPr="00FA79BE">
        <w:rPr>
          <w:rFonts w:asciiTheme="minorHAnsi" w:hAnsiTheme="minorHAnsi" w:cstheme="minorHAnsi"/>
          <w:sz w:val="22"/>
          <w:szCs w:val="22"/>
          <w:lang w:val="en-GB"/>
        </w:rPr>
        <w:t>LA-ICP-MS</w:t>
      </w:r>
      <w:r w:rsidR="00A90F2D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8276EC" w:rsidRPr="00FA79BE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A90F2D">
        <w:rPr>
          <w:rFonts w:asciiTheme="minorHAnsi" w:hAnsiTheme="minorHAnsi" w:cstheme="minorHAnsi"/>
          <w:sz w:val="22"/>
          <w:szCs w:val="22"/>
          <w:lang w:val="en-GB"/>
        </w:rPr>
        <w:t>laser</w:t>
      </w:r>
      <w:r w:rsidR="00025C02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A90F2D">
        <w:rPr>
          <w:rFonts w:asciiTheme="minorHAnsi" w:hAnsiTheme="minorHAnsi" w:cstheme="minorHAnsi"/>
          <w:sz w:val="22"/>
          <w:szCs w:val="22"/>
          <w:lang w:val="en-GB"/>
        </w:rPr>
        <w:t>induced breakdown spectro</w:t>
      </w:r>
      <w:r w:rsidR="00025C02">
        <w:rPr>
          <w:rFonts w:asciiTheme="minorHAnsi" w:hAnsiTheme="minorHAnsi" w:cstheme="minorHAnsi"/>
          <w:sz w:val="22"/>
          <w:szCs w:val="22"/>
          <w:lang w:val="en-GB"/>
        </w:rPr>
        <w:t>scopy</w:t>
      </w:r>
      <w:r w:rsidR="00A90F2D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8276EC" w:rsidRPr="00FA79BE">
        <w:rPr>
          <w:rFonts w:asciiTheme="minorHAnsi" w:hAnsiTheme="minorHAnsi" w:cstheme="minorHAnsi"/>
          <w:sz w:val="22"/>
          <w:szCs w:val="22"/>
          <w:lang w:val="en-GB"/>
        </w:rPr>
        <w:t>LIBS</w:t>
      </w:r>
      <w:r w:rsidR="00A90F2D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8276E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B01CAE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The goal of this study is to explore different approaches </w:t>
      </w:r>
      <w:r w:rsidR="00052BFD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for data processing and statistical analysis of these </w:t>
      </w:r>
      <w:r w:rsidR="00E21F4C" w:rsidRPr="00794EB8">
        <w:rPr>
          <w:rFonts w:asciiTheme="minorHAnsi" w:hAnsiTheme="minorHAnsi" w:cstheme="minorHAnsi"/>
          <w:sz w:val="22"/>
          <w:szCs w:val="22"/>
          <w:lang w:val="en-GB"/>
        </w:rPr>
        <w:t>multivariate data.</w:t>
      </w:r>
      <w:r w:rsidR="00BF416C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This work is split into 3 parts</w:t>
      </w:r>
      <w:r w:rsidR="00F67B45" w:rsidRPr="00794EB8">
        <w:rPr>
          <w:rFonts w:asciiTheme="minorHAnsi" w:hAnsiTheme="minorHAnsi" w:cstheme="minorHAnsi"/>
          <w:sz w:val="22"/>
          <w:szCs w:val="22"/>
          <w:lang w:val="en-GB"/>
        </w:rPr>
        <w:t>; data reduction for bulk analysis and imaging, image enhancem</w:t>
      </w:r>
      <w:r w:rsidR="00AB4055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ent by convolutional neural networks and </w:t>
      </w:r>
      <w:r w:rsidR="00CC764B" w:rsidRPr="00794EB8">
        <w:rPr>
          <w:rFonts w:asciiTheme="minorHAnsi" w:hAnsiTheme="minorHAnsi" w:cstheme="minorHAnsi"/>
          <w:sz w:val="22"/>
          <w:szCs w:val="22"/>
          <w:lang w:val="en-GB"/>
        </w:rPr>
        <w:t>classification of samples.</w:t>
      </w:r>
    </w:p>
    <w:p w14:paraId="1F635D7C" w14:textId="020B9C21" w:rsidR="00E21F4C" w:rsidRPr="00794EB8" w:rsidRDefault="00217D62" w:rsidP="00027E9E">
      <w:pPr>
        <w:pStyle w:val="EuroptrodeXAbstracttext"/>
        <w:ind w:firstLine="708"/>
        <w:rPr>
          <w:rFonts w:asciiTheme="minorHAnsi" w:hAnsiTheme="minorHAnsi" w:cstheme="minorHAnsi"/>
          <w:sz w:val="22"/>
          <w:szCs w:val="22"/>
          <w:lang w:val="en-GB"/>
        </w:rPr>
      </w:pPr>
      <w:r w:rsidRPr="00794EB8">
        <w:rPr>
          <w:rFonts w:asciiTheme="minorHAnsi" w:hAnsiTheme="minorHAnsi" w:cstheme="minorHAnsi"/>
          <w:sz w:val="22"/>
          <w:szCs w:val="22"/>
          <w:lang w:val="en-GB"/>
        </w:rPr>
        <w:t>A data reduction software</w:t>
      </w:r>
      <w:r w:rsidR="005563E4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5563E4" w:rsidRPr="00794EB8">
        <w:rPr>
          <w:rFonts w:asciiTheme="minorHAnsi" w:hAnsiTheme="minorHAnsi" w:cstheme="minorHAnsi"/>
          <w:sz w:val="22"/>
          <w:szCs w:val="22"/>
          <w:lang w:val="en-GB"/>
        </w:rPr>
        <w:t>Ilaps</w:t>
      </w:r>
      <w:proofErr w:type="spellEnd"/>
      <w:r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was developed for </w:t>
      </w:r>
      <w:r w:rsidR="009D7F14" w:rsidRPr="00794EB8">
        <w:rPr>
          <w:rFonts w:asciiTheme="minorHAnsi" w:hAnsiTheme="minorHAnsi" w:cstheme="minorHAnsi"/>
          <w:sz w:val="22"/>
          <w:szCs w:val="22"/>
          <w:lang w:val="en-GB"/>
        </w:rPr>
        <w:t>fast processing and visualisation of mass spectrometric data.</w:t>
      </w:r>
      <w:r w:rsidR="008B580D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After loading the acquired data</w:t>
      </w:r>
      <w:r w:rsidR="00594D55" w:rsidRPr="00794EB8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D96889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the time</w:t>
      </w:r>
      <w:r w:rsidR="003F4955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D96889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resolved analysis is visualised in an </w:t>
      </w:r>
      <w:r w:rsidR="00251AB4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interactive graph and the peaks and </w:t>
      </w:r>
      <w:r w:rsidR="00B12652" w:rsidRPr="00794EB8">
        <w:rPr>
          <w:rFonts w:asciiTheme="minorHAnsi" w:hAnsiTheme="minorHAnsi" w:cstheme="minorHAnsi"/>
          <w:sz w:val="22"/>
          <w:szCs w:val="22"/>
          <w:lang w:val="en-GB"/>
        </w:rPr>
        <w:t>background</w:t>
      </w:r>
      <w:r w:rsidR="00251AB4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are automatically selected</w:t>
      </w:r>
      <w:r w:rsidR="00594D55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using </w:t>
      </w:r>
      <w:r w:rsidR="009F3E69">
        <w:rPr>
          <w:rFonts w:asciiTheme="minorHAnsi" w:hAnsiTheme="minorHAnsi" w:cstheme="minorHAnsi"/>
          <w:sz w:val="22"/>
          <w:szCs w:val="22"/>
          <w:lang w:val="en-GB"/>
        </w:rPr>
        <w:t xml:space="preserve">a </w:t>
      </w:r>
      <w:r w:rsidR="00251AB4" w:rsidRPr="00794EB8">
        <w:rPr>
          <w:rFonts w:asciiTheme="minorHAnsi" w:hAnsiTheme="minorHAnsi" w:cstheme="minorHAnsi"/>
          <w:sz w:val="22"/>
          <w:szCs w:val="22"/>
          <w:lang w:val="en-GB"/>
        </w:rPr>
        <w:t>threshold</w:t>
      </w:r>
      <w:r w:rsidR="00594D55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value or timestamps from </w:t>
      </w:r>
      <w:r w:rsidR="00A90F2D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594D55" w:rsidRPr="00794EB8">
        <w:rPr>
          <w:rFonts w:asciiTheme="minorHAnsi" w:hAnsiTheme="minorHAnsi" w:cstheme="minorHAnsi"/>
          <w:sz w:val="22"/>
          <w:szCs w:val="22"/>
          <w:lang w:val="en-GB"/>
        </w:rPr>
        <w:t>laser</w:t>
      </w:r>
      <w:r w:rsidR="00EE65E2">
        <w:rPr>
          <w:rFonts w:asciiTheme="minorHAnsi" w:hAnsiTheme="minorHAnsi" w:cstheme="minorHAnsi"/>
          <w:sz w:val="22"/>
          <w:szCs w:val="22"/>
          <w:lang w:val="en-GB"/>
        </w:rPr>
        <w:t xml:space="preserve"> ablation system</w:t>
      </w:r>
      <w:r w:rsidR="00B12652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. The program offers multiple </w:t>
      </w:r>
      <w:r w:rsidR="00382250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processes of analysis, including </w:t>
      </w:r>
      <w:proofErr w:type="spellStart"/>
      <w:r w:rsidR="00382250" w:rsidRPr="00794EB8">
        <w:rPr>
          <w:rFonts w:asciiTheme="minorHAnsi" w:hAnsiTheme="minorHAnsi" w:cstheme="minorHAnsi"/>
          <w:sz w:val="22"/>
          <w:szCs w:val="22"/>
          <w:lang w:val="en-GB"/>
        </w:rPr>
        <w:t>despiking</w:t>
      </w:r>
      <w:proofErr w:type="spellEnd"/>
      <w:r w:rsidR="00382250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, background </w:t>
      </w:r>
      <w:r w:rsidR="005945DB" w:rsidRPr="00794EB8">
        <w:rPr>
          <w:rFonts w:asciiTheme="minorHAnsi" w:hAnsiTheme="minorHAnsi" w:cstheme="minorHAnsi"/>
          <w:sz w:val="22"/>
          <w:szCs w:val="22"/>
          <w:lang w:val="en-GB"/>
        </w:rPr>
        <w:t>subtraction</w:t>
      </w:r>
      <w:r w:rsidR="00382250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5061AA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calibration, </w:t>
      </w:r>
      <w:r w:rsidR="005945DB" w:rsidRPr="00794EB8">
        <w:rPr>
          <w:rFonts w:asciiTheme="minorHAnsi" w:hAnsiTheme="minorHAnsi" w:cstheme="minorHAnsi"/>
          <w:sz w:val="22"/>
          <w:szCs w:val="22"/>
          <w:lang w:val="en-GB"/>
        </w:rPr>
        <w:t>quantification, data correction</w:t>
      </w:r>
      <w:r w:rsidR="005061AA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and elemental imaging.</w:t>
      </w:r>
      <w:r w:rsidR="00F3113A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To use the software for elemental imaging of LIBS data</w:t>
      </w:r>
      <w:r w:rsidR="00270F7C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F3113A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a shor</w:t>
      </w:r>
      <w:r w:rsidR="00FE097A" w:rsidRPr="00794EB8"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F3113A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s</w:t>
      </w:r>
      <w:r w:rsidR="00FE097A" w:rsidRPr="00794EB8">
        <w:rPr>
          <w:rFonts w:asciiTheme="minorHAnsi" w:hAnsiTheme="minorHAnsi" w:cstheme="minorHAnsi"/>
          <w:sz w:val="22"/>
          <w:szCs w:val="22"/>
          <w:lang w:val="en-GB"/>
        </w:rPr>
        <w:t>c</w:t>
      </w:r>
      <w:r w:rsidR="00F3113A" w:rsidRPr="00794EB8">
        <w:rPr>
          <w:rFonts w:asciiTheme="minorHAnsi" w:hAnsiTheme="minorHAnsi" w:cstheme="minorHAnsi"/>
          <w:sz w:val="22"/>
          <w:szCs w:val="22"/>
          <w:lang w:val="en-GB"/>
        </w:rPr>
        <w:t>ript was created to allow import</w:t>
      </w:r>
      <w:r w:rsidR="00FE097A" w:rsidRPr="00794EB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70B38FB0" w14:textId="4FB95980" w:rsidR="00EA6390" w:rsidRPr="00794EB8" w:rsidRDefault="00EA6390" w:rsidP="00027E9E">
      <w:pPr>
        <w:pStyle w:val="EuroptrodeXAbstracttext"/>
        <w:ind w:firstLine="708"/>
        <w:rPr>
          <w:rFonts w:asciiTheme="minorHAnsi" w:hAnsiTheme="minorHAnsi" w:cstheme="minorHAnsi"/>
          <w:sz w:val="22"/>
          <w:szCs w:val="22"/>
          <w:lang w:val="en-GB"/>
        </w:rPr>
      </w:pPr>
      <w:r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Second part of this study </w:t>
      </w:r>
      <w:r w:rsidR="00396D2C">
        <w:rPr>
          <w:rFonts w:asciiTheme="minorHAnsi" w:hAnsiTheme="minorHAnsi" w:cstheme="minorHAnsi"/>
          <w:sz w:val="22"/>
          <w:szCs w:val="22"/>
          <w:lang w:val="en-GB"/>
        </w:rPr>
        <w:t>focuses</w:t>
      </w:r>
      <w:r w:rsidR="001268BF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on elemental imaging</w:t>
      </w:r>
      <w:r w:rsidR="004D25B8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enhancement using </w:t>
      </w:r>
      <w:r w:rsidR="00546F52" w:rsidRPr="00794EB8">
        <w:rPr>
          <w:rFonts w:asciiTheme="minorHAnsi" w:hAnsiTheme="minorHAnsi" w:cstheme="minorHAnsi"/>
          <w:sz w:val="22"/>
          <w:szCs w:val="22"/>
          <w:lang w:val="en-GB"/>
        </w:rPr>
        <w:t>fast.ai library</w:t>
      </w:r>
      <w:r w:rsidR="00E9634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96346" w:rsidRPr="00794EB8">
        <w:rPr>
          <w:rFonts w:asciiTheme="minorHAnsi" w:hAnsiTheme="minorHAnsi" w:cstheme="minorHAnsi"/>
          <w:sz w:val="22"/>
          <w:szCs w:val="22"/>
          <w:lang w:val="en-GB"/>
        </w:rPr>
        <w:t>[</w:t>
      </w:r>
      <w:r w:rsidR="00266CA5">
        <w:rPr>
          <w:rFonts w:asciiTheme="minorHAnsi" w:hAnsiTheme="minorHAnsi" w:cstheme="minorHAnsi"/>
          <w:sz w:val="22"/>
          <w:szCs w:val="22"/>
          <w:lang w:val="en-GB"/>
        </w:rPr>
        <w:t>1</w:t>
      </w:r>
      <w:r w:rsidR="00E96346" w:rsidRPr="00794EB8">
        <w:rPr>
          <w:rFonts w:asciiTheme="minorHAnsi" w:hAnsiTheme="minorHAnsi" w:cstheme="minorHAnsi"/>
          <w:sz w:val="22"/>
          <w:szCs w:val="22"/>
          <w:lang w:val="en-GB"/>
        </w:rPr>
        <w:t>]</w:t>
      </w:r>
      <w:r w:rsidR="00546F52" w:rsidRPr="00794EB8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9C1224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With destructive methods, such as LA-ICP-MS or LIBS, the sample is ablated by laser beam</w:t>
      </w:r>
      <w:r w:rsidR="00155631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5E687E" w:rsidRPr="00794EB8">
        <w:rPr>
          <w:rFonts w:asciiTheme="minorHAnsi" w:hAnsiTheme="minorHAnsi" w:cstheme="minorHAnsi"/>
          <w:sz w:val="22"/>
          <w:szCs w:val="22"/>
          <w:lang w:val="en-GB"/>
        </w:rPr>
        <w:t>resulting in a</w:t>
      </w:r>
      <w:r w:rsidR="00C7494D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pixelated</w:t>
      </w:r>
      <w:r w:rsidR="009C1224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imag</w:t>
      </w:r>
      <w:r w:rsidR="005E687E" w:rsidRPr="00794EB8">
        <w:rPr>
          <w:rFonts w:asciiTheme="minorHAnsi" w:hAnsiTheme="minorHAnsi" w:cstheme="minorHAnsi"/>
          <w:sz w:val="22"/>
          <w:szCs w:val="22"/>
          <w:lang w:val="en-GB"/>
        </w:rPr>
        <w:t>e</w:t>
      </w:r>
      <w:r w:rsidR="005563E4" w:rsidRPr="00794EB8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9C1224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where the resolution is </w:t>
      </w:r>
      <w:r w:rsidR="00155631" w:rsidRPr="00794EB8">
        <w:rPr>
          <w:rFonts w:asciiTheme="minorHAnsi" w:hAnsiTheme="minorHAnsi" w:cstheme="minorHAnsi"/>
          <w:sz w:val="22"/>
          <w:szCs w:val="22"/>
          <w:lang w:val="en-GB"/>
        </w:rPr>
        <w:t>dependent</w:t>
      </w:r>
      <w:r w:rsidR="00FE3637" w:rsidRPr="00FE363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E3637">
        <w:rPr>
          <w:rFonts w:asciiTheme="minorHAnsi" w:hAnsiTheme="minorHAnsi" w:cstheme="minorHAnsi"/>
          <w:sz w:val="22"/>
          <w:szCs w:val="22"/>
          <w:lang w:val="en-GB"/>
        </w:rPr>
        <w:t>among other things,</w:t>
      </w:r>
      <w:r w:rsidR="009C1224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on the beam size. Decreasing the beam size infinitely is not possible, which leads</w:t>
      </w:r>
      <w:r w:rsidR="00155631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C1224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to </w:t>
      </w:r>
      <w:r w:rsidR="00BB781F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9C1224" w:rsidRPr="00794EB8">
        <w:rPr>
          <w:rFonts w:asciiTheme="minorHAnsi" w:hAnsiTheme="minorHAnsi" w:cstheme="minorHAnsi"/>
          <w:sz w:val="22"/>
          <w:szCs w:val="22"/>
          <w:lang w:val="en-GB"/>
        </w:rPr>
        <w:t>image enhancement by computers.</w:t>
      </w:r>
      <w:r w:rsidR="00126DAE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B4E90">
        <w:rPr>
          <w:rFonts w:asciiTheme="minorHAnsi" w:hAnsiTheme="minorHAnsi" w:cstheme="minorHAnsi"/>
          <w:sz w:val="22"/>
          <w:szCs w:val="22"/>
          <w:lang w:val="en-GB"/>
        </w:rPr>
        <w:t xml:space="preserve">A </w:t>
      </w:r>
      <w:r w:rsidR="005033A4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ResNet34 model was trained on a </w:t>
      </w:r>
      <w:r w:rsidR="00903926" w:rsidRPr="00794EB8">
        <w:rPr>
          <w:rFonts w:asciiTheme="minorHAnsi" w:hAnsiTheme="minorHAnsi" w:cstheme="minorHAnsi"/>
          <w:sz w:val="22"/>
          <w:szCs w:val="22"/>
          <w:lang w:val="en-GB"/>
        </w:rPr>
        <w:t>dataset of brain</w:t>
      </w:r>
      <w:r w:rsidR="00DE2B86">
        <w:rPr>
          <w:rFonts w:asciiTheme="minorHAnsi" w:hAnsiTheme="minorHAnsi" w:cstheme="minorHAnsi"/>
          <w:sz w:val="22"/>
          <w:szCs w:val="22"/>
          <w:lang w:val="en-GB"/>
        </w:rPr>
        <w:t xml:space="preserve"> images</w:t>
      </w:r>
      <w:r w:rsidR="00903926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and cellular images. </w:t>
      </w:r>
      <w:r w:rsidR="00126DAE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The training set consisted of original </w:t>
      </w:r>
      <w:r w:rsidR="00DD614F" w:rsidRPr="00794EB8">
        <w:rPr>
          <w:rFonts w:asciiTheme="minorHAnsi" w:hAnsiTheme="minorHAnsi" w:cstheme="minorHAnsi"/>
          <w:sz w:val="22"/>
          <w:szCs w:val="22"/>
          <w:lang w:val="en-GB"/>
        </w:rPr>
        <w:t>high-resolution</w:t>
      </w:r>
      <w:r w:rsidR="00126DAE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images and their </w:t>
      </w:r>
      <w:r w:rsidR="00DD614F" w:rsidRPr="00794EB8">
        <w:rPr>
          <w:rFonts w:asciiTheme="minorHAnsi" w:hAnsiTheme="minorHAnsi" w:cstheme="minorHAnsi"/>
          <w:sz w:val="22"/>
          <w:szCs w:val="22"/>
          <w:lang w:val="en-GB"/>
        </w:rPr>
        <w:t>low-quality</w:t>
      </w:r>
      <w:r w:rsidR="00126DAE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version created by virtual ablation</w:t>
      </w:r>
      <w:r w:rsidR="005563E4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E6277" w:rsidRPr="00794EB8">
        <w:rPr>
          <w:rFonts w:asciiTheme="minorHAnsi" w:hAnsiTheme="minorHAnsi" w:cstheme="minorHAnsi"/>
          <w:sz w:val="22"/>
          <w:szCs w:val="22"/>
          <w:lang w:val="en-GB"/>
        </w:rPr>
        <w:t>[</w:t>
      </w:r>
      <w:r w:rsidR="00266CA5">
        <w:rPr>
          <w:rFonts w:asciiTheme="minorHAnsi" w:hAnsiTheme="minorHAnsi" w:cstheme="minorHAnsi"/>
          <w:sz w:val="22"/>
          <w:szCs w:val="22"/>
          <w:lang w:val="en-GB"/>
        </w:rPr>
        <w:t>2</w:t>
      </w:r>
      <w:r w:rsidR="002E6277" w:rsidRPr="00794EB8">
        <w:rPr>
          <w:rFonts w:asciiTheme="minorHAnsi" w:hAnsiTheme="minorHAnsi" w:cstheme="minorHAnsi"/>
          <w:sz w:val="22"/>
          <w:szCs w:val="22"/>
          <w:lang w:val="en-GB"/>
        </w:rPr>
        <w:t>]</w:t>
      </w:r>
      <w:r w:rsidR="00126DAE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developed at </w:t>
      </w:r>
      <w:r w:rsidR="002E6277" w:rsidRPr="00794EB8">
        <w:rPr>
          <w:rFonts w:asciiTheme="minorHAnsi" w:hAnsiTheme="minorHAnsi" w:cstheme="minorHAnsi"/>
          <w:sz w:val="22"/>
          <w:szCs w:val="22"/>
          <w:lang w:val="en-GB"/>
        </w:rPr>
        <w:t>the National institute of chemistry in Ljubljana</w:t>
      </w:r>
      <w:r w:rsidR="00126DAE" w:rsidRPr="00794EB8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DD2C43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A448C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The results were </w:t>
      </w:r>
      <w:r w:rsidR="0088421F" w:rsidRPr="00794EB8">
        <w:rPr>
          <w:rFonts w:asciiTheme="minorHAnsi" w:hAnsiTheme="minorHAnsi" w:cstheme="minorHAnsi"/>
          <w:sz w:val="22"/>
          <w:szCs w:val="22"/>
          <w:lang w:val="en-GB"/>
        </w:rPr>
        <w:t>compared</w:t>
      </w:r>
      <w:r w:rsidR="006A448C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by </w:t>
      </w:r>
      <w:r w:rsidR="00F90973" w:rsidRPr="00794EB8">
        <w:rPr>
          <w:rFonts w:asciiTheme="minorHAnsi" w:hAnsiTheme="minorHAnsi" w:cstheme="minorHAnsi"/>
          <w:sz w:val="22"/>
          <w:szCs w:val="22"/>
          <w:lang w:val="en-GB"/>
        </w:rPr>
        <w:t>normalised mean squared error (</w:t>
      </w:r>
      <w:r w:rsidR="006A448C" w:rsidRPr="00794EB8">
        <w:rPr>
          <w:rFonts w:asciiTheme="minorHAnsi" w:hAnsiTheme="minorHAnsi" w:cstheme="minorHAnsi"/>
          <w:sz w:val="22"/>
          <w:szCs w:val="22"/>
          <w:lang w:val="en-GB"/>
        </w:rPr>
        <w:t>NRMSE</w:t>
      </w:r>
      <w:r w:rsidR="00F90973" w:rsidRPr="00794EB8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6A448C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F90973" w:rsidRPr="00794EB8">
        <w:rPr>
          <w:rFonts w:asciiTheme="minorHAnsi" w:hAnsiTheme="minorHAnsi" w:cstheme="minorHAnsi"/>
          <w:sz w:val="22"/>
          <w:szCs w:val="22"/>
          <w:lang w:val="en-GB"/>
        </w:rPr>
        <w:t>structural similarity index (</w:t>
      </w:r>
      <w:r w:rsidR="006A448C" w:rsidRPr="00794EB8">
        <w:rPr>
          <w:rFonts w:asciiTheme="minorHAnsi" w:hAnsiTheme="minorHAnsi" w:cstheme="minorHAnsi"/>
          <w:sz w:val="22"/>
          <w:szCs w:val="22"/>
          <w:lang w:val="en-GB"/>
        </w:rPr>
        <w:t>SSIM</w:t>
      </w:r>
      <w:r w:rsidR="00F90973" w:rsidRPr="00794EB8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6A448C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F90973" w:rsidRPr="00794EB8">
        <w:rPr>
          <w:rFonts w:asciiTheme="minorHAnsi" w:hAnsiTheme="minorHAnsi" w:cstheme="minorHAnsi"/>
          <w:sz w:val="22"/>
          <w:szCs w:val="22"/>
          <w:lang w:val="en-GB"/>
        </w:rPr>
        <w:t>pe</w:t>
      </w:r>
      <w:r w:rsidR="00382B8D" w:rsidRPr="00794EB8">
        <w:rPr>
          <w:rFonts w:asciiTheme="minorHAnsi" w:hAnsiTheme="minorHAnsi" w:cstheme="minorHAnsi"/>
          <w:sz w:val="22"/>
          <w:szCs w:val="22"/>
          <w:lang w:val="en-GB"/>
        </w:rPr>
        <w:t>ak</w:t>
      </w:r>
      <w:r w:rsidR="00AD6C5D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signal to noise ratio (</w:t>
      </w:r>
      <w:r w:rsidR="006A448C" w:rsidRPr="00794EB8">
        <w:rPr>
          <w:rFonts w:asciiTheme="minorHAnsi" w:hAnsiTheme="minorHAnsi" w:cstheme="minorHAnsi"/>
          <w:sz w:val="22"/>
          <w:szCs w:val="22"/>
          <w:lang w:val="en-GB"/>
        </w:rPr>
        <w:t>PSNR</w:t>
      </w:r>
      <w:r w:rsidR="00AD6C5D" w:rsidRPr="00794EB8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6A448C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88421F" w:rsidRPr="00794EB8">
        <w:rPr>
          <w:rFonts w:asciiTheme="minorHAnsi" w:hAnsiTheme="minorHAnsi" w:cstheme="minorHAnsi"/>
          <w:sz w:val="22"/>
          <w:szCs w:val="22"/>
          <w:lang w:val="en-GB"/>
        </w:rPr>
        <w:t>and for both models, the predicted image ranked better on all 3</w:t>
      </w:r>
      <w:r w:rsidR="00FB65AD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metrics in comparison to </w:t>
      </w:r>
      <w:r w:rsidR="00B57753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C818C1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ablated image and </w:t>
      </w:r>
      <w:r w:rsidR="00B57753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C818C1" w:rsidRPr="00794EB8">
        <w:rPr>
          <w:rFonts w:asciiTheme="minorHAnsi" w:hAnsiTheme="minorHAnsi" w:cstheme="minorHAnsi"/>
          <w:sz w:val="22"/>
          <w:szCs w:val="22"/>
          <w:lang w:val="en-GB"/>
        </w:rPr>
        <w:t>image enhanced by bicubic interpolation</w:t>
      </w:r>
      <w:r w:rsidR="00FB65AD" w:rsidRPr="00794EB8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8B684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66CA5">
        <w:rPr>
          <w:rFonts w:asciiTheme="minorHAnsi" w:hAnsiTheme="minorHAnsi" w:cstheme="minorHAnsi"/>
          <w:sz w:val="22"/>
          <w:szCs w:val="22"/>
          <w:lang w:val="en-GB"/>
        </w:rPr>
        <w:t>The whole project is open-source and published on GitHub [3]</w:t>
      </w:r>
      <w:r w:rsidR="00433672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E4FFC16" w14:textId="4563C7C0" w:rsidR="00C818C1" w:rsidRPr="00794EB8" w:rsidRDefault="0090018B" w:rsidP="00027E9E">
      <w:pPr>
        <w:pStyle w:val="EuroptrodeXAbstracttext"/>
        <w:ind w:firstLine="708"/>
        <w:rPr>
          <w:rFonts w:asciiTheme="minorHAnsi" w:hAnsiTheme="minorHAnsi" w:cstheme="minorHAnsi"/>
          <w:sz w:val="22"/>
          <w:szCs w:val="22"/>
          <w:lang w:val="en-GB"/>
        </w:rPr>
      </w:pPr>
      <w:r w:rsidRPr="00794EB8">
        <w:rPr>
          <w:rFonts w:asciiTheme="minorHAnsi" w:hAnsiTheme="minorHAnsi" w:cstheme="minorHAnsi"/>
          <w:sz w:val="22"/>
          <w:szCs w:val="22"/>
          <w:lang w:val="en-GB"/>
        </w:rPr>
        <w:t>The l</w:t>
      </w:r>
      <w:r w:rsidR="00083342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ast </w:t>
      </w:r>
      <w:r w:rsidR="008E22C4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part concentrate on </w:t>
      </w:r>
      <w:r w:rsidR="00F90973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8E22C4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classification </w:t>
      </w:r>
      <w:r w:rsidR="00F90973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of wine </w:t>
      </w:r>
      <w:r w:rsidR="008E22C4" w:rsidRPr="00794EB8">
        <w:rPr>
          <w:rFonts w:asciiTheme="minorHAnsi" w:hAnsiTheme="minorHAnsi" w:cstheme="minorHAnsi"/>
          <w:sz w:val="22"/>
          <w:szCs w:val="22"/>
          <w:lang w:val="en-GB"/>
        </w:rPr>
        <w:t>samples</w:t>
      </w:r>
      <w:r w:rsidR="00720F01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using advanced </w:t>
      </w:r>
      <w:r w:rsidR="00AE62B2" w:rsidRPr="00794EB8">
        <w:rPr>
          <w:rFonts w:asciiTheme="minorHAnsi" w:hAnsiTheme="minorHAnsi" w:cstheme="minorHAnsi"/>
          <w:sz w:val="22"/>
          <w:szCs w:val="22"/>
          <w:lang w:val="en-GB"/>
        </w:rPr>
        <w:t>statistical methods</w:t>
      </w:r>
      <w:r w:rsidR="008369B1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90973" w:rsidRPr="00794EB8">
        <w:rPr>
          <w:rFonts w:asciiTheme="minorHAnsi" w:hAnsiTheme="minorHAnsi" w:cstheme="minorHAnsi"/>
          <w:sz w:val="22"/>
          <w:szCs w:val="22"/>
          <w:lang w:val="en-GB"/>
        </w:rPr>
        <w:t>and find</w:t>
      </w:r>
      <w:r w:rsidR="008C423F" w:rsidRPr="00794EB8">
        <w:rPr>
          <w:rFonts w:asciiTheme="minorHAnsi" w:hAnsiTheme="minorHAnsi" w:cstheme="minorHAnsi"/>
          <w:sz w:val="22"/>
          <w:szCs w:val="22"/>
          <w:lang w:val="en-GB"/>
        </w:rPr>
        <w:t>ing</w:t>
      </w:r>
      <w:r w:rsidR="00F90973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an algorithm for this classification with the best performance.</w:t>
      </w:r>
      <w:r w:rsidR="00AE62B2" w:rsidRPr="00794EB8">
        <w:rPr>
          <w:sz w:val="22"/>
          <w:szCs w:val="22"/>
        </w:rPr>
        <w:t xml:space="preserve"> </w:t>
      </w:r>
      <w:r w:rsidR="00AE62B2" w:rsidRPr="00794EB8">
        <w:rPr>
          <w:rFonts w:asciiTheme="minorHAnsi" w:hAnsiTheme="minorHAnsi" w:cstheme="minorHAnsi"/>
          <w:sz w:val="22"/>
          <w:szCs w:val="22"/>
          <w:lang w:val="en-GB"/>
        </w:rPr>
        <w:t>Wines from four different European countries were analysed using fluorescence spectrometry. The dataset contains 441 samples from Austria, Czech, Serbia and Slovakia. Using their emission spectra, multiple models</w:t>
      </w:r>
      <w:r w:rsidR="00A4041B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were trained and validated</w:t>
      </w:r>
      <w:r w:rsidR="00AE62B2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: random forest algorithm, k nearest neighbours, linear neural network and convolutional neural network (CNN). </w:t>
      </w:r>
      <w:r w:rsidR="005B1519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Best performance </w:t>
      </w:r>
      <w:r w:rsidR="00DA6116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(97%) </w:t>
      </w:r>
      <w:r w:rsidR="005B1519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was achieved using CNN after converting spectra to images using </w:t>
      </w:r>
      <w:proofErr w:type="spellStart"/>
      <w:r w:rsidR="005B1519" w:rsidRPr="00794EB8">
        <w:rPr>
          <w:rFonts w:asciiTheme="minorHAnsi" w:hAnsiTheme="minorHAnsi" w:cstheme="minorHAnsi"/>
          <w:sz w:val="22"/>
          <w:szCs w:val="22"/>
          <w:lang w:val="en-GB"/>
        </w:rPr>
        <w:t>gramian</w:t>
      </w:r>
      <w:proofErr w:type="spellEnd"/>
      <w:r w:rsidR="005B1519" w:rsidRPr="00794EB8">
        <w:rPr>
          <w:rFonts w:asciiTheme="minorHAnsi" w:hAnsiTheme="minorHAnsi" w:cstheme="minorHAnsi"/>
          <w:sz w:val="22"/>
          <w:szCs w:val="22"/>
          <w:lang w:val="en-GB"/>
        </w:rPr>
        <w:t xml:space="preserve"> angular field.</w:t>
      </w:r>
    </w:p>
    <w:p w14:paraId="7E574903" w14:textId="77777777" w:rsidR="00386EC3" w:rsidRDefault="00386EC3" w:rsidP="00AC465B">
      <w:pPr>
        <w:pStyle w:val="EuroptrodeXAbstracttext"/>
        <w:rPr>
          <w:sz w:val="24"/>
          <w:szCs w:val="24"/>
          <w:lang w:val="en-GB"/>
        </w:rPr>
      </w:pPr>
    </w:p>
    <w:p w14:paraId="3EBDCE99" w14:textId="77777777" w:rsidR="007161E8" w:rsidRPr="007161E8" w:rsidRDefault="007161E8" w:rsidP="007161E8">
      <w:pPr>
        <w:pStyle w:val="Zkladntext2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161E8">
        <w:rPr>
          <w:rFonts w:asciiTheme="minorHAnsi" w:hAnsiTheme="minorHAnsi" w:cstheme="minorHAnsi"/>
          <w:b/>
          <w:bCs/>
          <w:sz w:val="22"/>
          <w:szCs w:val="22"/>
        </w:rPr>
        <w:t>Acknowledgements:</w:t>
      </w:r>
    </w:p>
    <w:p w14:paraId="12AB98A1" w14:textId="78EEE029" w:rsidR="007161E8" w:rsidRPr="00794EB8" w:rsidRDefault="007161E8" w:rsidP="007161E8">
      <w:pPr>
        <w:pStyle w:val="Zkladntext2"/>
        <w:spacing w:line="24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794EB8">
        <w:rPr>
          <w:rFonts w:asciiTheme="minorHAnsi" w:hAnsiTheme="minorHAnsi" w:cstheme="minorHAnsi"/>
          <w:sz w:val="22"/>
          <w:szCs w:val="22"/>
        </w:rPr>
        <w:t>This work was supported by the Project Grant at MU - MUNI/A/1421/2019</w:t>
      </w:r>
      <w:r w:rsidR="009D3884">
        <w:rPr>
          <w:rFonts w:asciiTheme="minorHAnsi" w:hAnsiTheme="minorHAnsi" w:cstheme="minorHAnsi"/>
          <w:sz w:val="22"/>
          <w:szCs w:val="22"/>
        </w:rPr>
        <w:t xml:space="preserve"> and </w:t>
      </w:r>
      <w:r w:rsidR="004C0A9F">
        <w:rPr>
          <w:rFonts w:asciiTheme="minorHAnsi" w:hAnsiTheme="minorHAnsi" w:cstheme="minorHAnsi"/>
          <w:sz w:val="22"/>
          <w:szCs w:val="22"/>
        </w:rPr>
        <w:t xml:space="preserve">the </w:t>
      </w:r>
      <w:r w:rsidR="009D3884" w:rsidRPr="009D3884">
        <w:rPr>
          <w:rFonts w:asciiTheme="minorHAnsi" w:hAnsiTheme="minorHAnsi" w:cstheme="minorHAnsi"/>
          <w:sz w:val="22"/>
          <w:szCs w:val="22"/>
        </w:rPr>
        <w:t xml:space="preserve">ERASMUS+ </w:t>
      </w:r>
      <w:proofErr w:type="spellStart"/>
      <w:r w:rsidR="009D3884" w:rsidRPr="009D3884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="009D3884" w:rsidRPr="009D3884">
        <w:rPr>
          <w:rFonts w:asciiTheme="minorHAnsi" w:hAnsiTheme="minorHAnsi" w:cstheme="minorHAnsi"/>
          <w:sz w:val="22"/>
          <w:szCs w:val="22"/>
        </w:rPr>
        <w:t xml:space="preserve"> of the European Union</w:t>
      </w:r>
      <w:r w:rsidRPr="00794EB8">
        <w:rPr>
          <w:rFonts w:asciiTheme="minorHAnsi" w:hAnsiTheme="minorHAnsi" w:cstheme="minorHAnsi"/>
          <w:sz w:val="22"/>
          <w:szCs w:val="22"/>
        </w:rPr>
        <w:t>.</w:t>
      </w:r>
    </w:p>
    <w:p w14:paraId="739B72E6" w14:textId="62011206" w:rsidR="000A2A9F" w:rsidRPr="00027E9E" w:rsidRDefault="000A2A9F" w:rsidP="00BF4CEF">
      <w:pPr>
        <w:spacing w:after="0" w:line="240" w:lineRule="auto"/>
        <w:rPr>
          <w:rFonts w:asciiTheme="minorHAnsi" w:hAnsiTheme="minorHAnsi" w:cstheme="minorHAnsi"/>
          <w:lang w:val="en-GB"/>
        </w:rPr>
      </w:pPr>
    </w:p>
    <w:p w14:paraId="071C3617" w14:textId="08B0B075" w:rsidR="00386EC3" w:rsidRPr="00027E9E" w:rsidRDefault="005563E4" w:rsidP="00AC465B">
      <w:pPr>
        <w:pStyle w:val="EuroptrodeXAbstracttext"/>
        <w:rPr>
          <w:rFonts w:asciiTheme="minorHAnsi" w:hAnsiTheme="minorHAnsi" w:cstheme="minorHAnsi"/>
          <w:sz w:val="22"/>
          <w:szCs w:val="22"/>
          <w:lang w:val="en-GB"/>
        </w:rPr>
      </w:pPr>
      <w:r w:rsidRPr="00027E9E">
        <w:rPr>
          <w:rFonts w:asciiTheme="minorHAnsi" w:hAnsiTheme="minorHAnsi" w:cstheme="minorHAnsi"/>
          <w:sz w:val="22"/>
          <w:szCs w:val="22"/>
          <w:lang w:val="en-GB"/>
        </w:rPr>
        <w:t>[</w:t>
      </w:r>
      <w:r w:rsidR="00266CA5">
        <w:rPr>
          <w:rFonts w:asciiTheme="minorHAnsi" w:hAnsiTheme="minorHAnsi" w:cstheme="minorHAnsi"/>
          <w:sz w:val="22"/>
          <w:szCs w:val="22"/>
          <w:lang w:val="en-GB"/>
        </w:rPr>
        <w:t>1</w:t>
      </w:r>
      <w:r w:rsidRPr="00027E9E">
        <w:rPr>
          <w:rFonts w:asciiTheme="minorHAnsi" w:hAnsiTheme="minorHAnsi" w:cstheme="minorHAnsi"/>
          <w:sz w:val="22"/>
          <w:szCs w:val="22"/>
          <w:lang w:val="en-GB"/>
        </w:rPr>
        <w:t>]</w:t>
      </w:r>
      <w:r w:rsidR="00903A3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03A3D" w:rsidRPr="00903A3D">
        <w:rPr>
          <w:rFonts w:asciiTheme="minorHAnsi" w:hAnsiTheme="minorHAnsi" w:cstheme="minorHAnsi"/>
          <w:sz w:val="22"/>
          <w:szCs w:val="22"/>
          <w:lang w:val="en-GB"/>
        </w:rPr>
        <w:t xml:space="preserve">Howard, J. and </w:t>
      </w:r>
      <w:proofErr w:type="spellStart"/>
      <w:r w:rsidR="00903A3D" w:rsidRPr="00903A3D">
        <w:rPr>
          <w:rFonts w:asciiTheme="minorHAnsi" w:hAnsiTheme="minorHAnsi" w:cstheme="minorHAnsi"/>
          <w:sz w:val="22"/>
          <w:szCs w:val="22"/>
          <w:lang w:val="en-GB"/>
        </w:rPr>
        <w:t>Gugger</w:t>
      </w:r>
      <w:proofErr w:type="spellEnd"/>
      <w:r w:rsidR="00903A3D" w:rsidRPr="00903A3D">
        <w:rPr>
          <w:rFonts w:asciiTheme="minorHAnsi" w:hAnsiTheme="minorHAnsi" w:cstheme="minorHAnsi"/>
          <w:sz w:val="22"/>
          <w:szCs w:val="22"/>
          <w:lang w:val="en-GB"/>
        </w:rPr>
        <w:t xml:space="preserve">, S., 2020. </w:t>
      </w:r>
      <w:proofErr w:type="spellStart"/>
      <w:r w:rsidR="00903A3D" w:rsidRPr="00903A3D">
        <w:rPr>
          <w:rFonts w:asciiTheme="minorHAnsi" w:hAnsiTheme="minorHAnsi" w:cstheme="minorHAnsi"/>
          <w:sz w:val="22"/>
          <w:szCs w:val="22"/>
          <w:lang w:val="en-GB"/>
        </w:rPr>
        <w:t>Fastai</w:t>
      </w:r>
      <w:proofErr w:type="spellEnd"/>
      <w:r w:rsidR="00903A3D" w:rsidRPr="00903A3D">
        <w:rPr>
          <w:rFonts w:asciiTheme="minorHAnsi" w:hAnsiTheme="minorHAnsi" w:cstheme="minorHAnsi"/>
          <w:sz w:val="22"/>
          <w:szCs w:val="22"/>
          <w:lang w:val="en-GB"/>
        </w:rPr>
        <w:t>: A layered API for deep learning. Information, 11(2), p.108.</w:t>
      </w:r>
    </w:p>
    <w:p w14:paraId="06E21886" w14:textId="08409AD9" w:rsidR="005563E4" w:rsidRPr="00027E9E" w:rsidRDefault="005563E4" w:rsidP="00AC465B">
      <w:pPr>
        <w:pStyle w:val="EuroptrodeXAbstracttext"/>
        <w:rPr>
          <w:rFonts w:asciiTheme="minorHAnsi" w:hAnsiTheme="minorHAnsi" w:cstheme="minorHAnsi"/>
          <w:sz w:val="22"/>
          <w:szCs w:val="22"/>
          <w:lang w:val="en-GB"/>
        </w:rPr>
      </w:pPr>
      <w:r w:rsidRPr="00027E9E">
        <w:rPr>
          <w:rFonts w:asciiTheme="minorHAnsi" w:hAnsiTheme="minorHAnsi" w:cstheme="minorHAnsi"/>
          <w:sz w:val="22"/>
          <w:szCs w:val="22"/>
          <w:lang w:val="en-GB"/>
        </w:rPr>
        <w:t>[</w:t>
      </w:r>
      <w:r w:rsidR="00266CA5">
        <w:rPr>
          <w:rFonts w:asciiTheme="minorHAnsi" w:hAnsiTheme="minorHAnsi" w:cstheme="minorHAnsi"/>
          <w:sz w:val="22"/>
          <w:szCs w:val="22"/>
          <w:lang w:val="en-GB"/>
        </w:rPr>
        <w:t>2</w:t>
      </w:r>
      <w:r w:rsidRPr="00027E9E">
        <w:rPr>
          <w:rFonts w:asciiTheme="minorHAnsi" w:hAnsiTheme="minorHAnsi" w:cstheme="minorHAnsi"/>
          <w:sz w:val="22"/>
          <w:szCs w:val="22"/>
          <w:lang w:val="en-GB"/>
        </w:rPr>
        <w:t>]</w:t>
      </w:r>
      <w:r w:rsidR="001B5328" w:rsidRPr="00027E9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D2C43" w:rsidRPr="00027E9E">
        <w:rPr>
          <w:rFonts w:asciiTheme="minorHAnsi" w:hAnsiTheme="minorHAnsi" w:cstheme="minorHAnsi"/>
          <w:sz w:val="22"/>
          <w:szCs w:val="22"/>
          <w:lang w:val="en-GB"/>
        </w:rPr>
        <w:t xml:space="preserve">van </w:t>
      </w:r>
      <w:proofErr w:type="spellStart"/>
      <w:r w:rsidR="00DD2C43" w:rsidRPr="00027E9E">
        <w:rPr>
          <w:rFonts w:asciiTheme="minorHAnsi" w:hAnsiTheme="minorHAnsi" w:cstheme="minorHAnsi"/>
          <w:sz w:val="22"/>
          <w:szCs w:val="22"/>
          <w:lang w:val="en-GB"/>
        </w:rPr>
        <w:t>Elteren</w:t>
      </w:r>
      <w:proofErr w:type="spellEnd"/>
      <w:r w:rsidR="00DD2C43" w:rsidRPr="00027E9E">
        <w:rPr>
          <w:rFonts w:asciiTheme="minorHAnsi" w:hAnsiTheme="minorHAnsi" w:cstheme="minorHAnsi"/>
          <w:sz w:val="22"/>
          <w:szCs w:val="22"/>
          <w:lang w:val="en-GB"/>
        </w:rPr>
        <w:t xml:space="preserve">, J.T., </w:t>
      </w:r>
      <w:proofErr w:type="spellStart"/>
      <w:r w:rsidR="00DD2C43" w:rsidRPr="00027E9E">
        <w:rPr>
          <w:rFonts w:asciiTheme="minorHAnsi" w:hAnsiTheme="minorHAnsi" w:cstheme="minorHAnsi"/>
          <w:sz w:val="22"/>
          <w:szCs w:val="22"/>
          <w:lang w:val="en-GB"/>
        </w:rPr>
        <w:t>Šelih</w:t>
      </w:r>
      <w:proofErr w:type="spellEnd"/>
      <w:r w:rsidR="00DD2C43" w:rsidRPr="00027E9E">
        <w:rPr>
          <w:rFonts w:asciiTheme="minorHAnsi" w:hAnsiTheme="minorHAnsi" w:cstheme="minorHAnsi"/>
          <w:sz w:val="22"/>
          <w:szCs w:val="22"/>
          <w:lang w:val="en-GB"/>
        </w:rPr>
        <w:t xml:space="preserve">, V.S. and </w:t>
      </w:r>
      <w:proofErr w:type="spellStart"/>
      <w:r w:rsidR="00DD2C43" w:rsidRPr="00027E9E">
        <w:rPr>
          <w:rFonts w:asciiTheme="minorHAnsi" w:hAnsiTheme="minorHAnsi" w:cstheme="minorHAnsi"/>
          <w:sz w:val="22"/>
          <w:szCs w:val="22"/>
          <w:lang w:val="en-GB"/>
        </w:rPr>
        <w:t>Šala</w:t>
      </w:r>
      <w:proofErr w:type="spellEnd"/>
      <w:r w:rsidR="00DD2C43" w:rsidRPr="00027E9E">
        <w:rPr>
          <w:rFonts w:asciiTheme="minorHAnsi" w:hAnsiTheme="minorHAnsi" w:cstheme="minorHAnsi"/>
          <w:sz w:val="22"/>
          <w:szCs w:val="22"/>
          <w:lang w:val="en-GB"/>
        </w:rPr>
        <w:t>, M., 2019. Insights into the selection of 2D LA-ICP-MS (multi) elemental mapping conditions. Journal of Analytical Atomic Spectrometry, 34(9), pp.1919-1931.</w:t>
      </w:r>
    </w:p>
    <w:p w14:paraId="5E9746F6" w14:textId="44661D2E" w:rsidR="003769EB" w:rsidRPr="00794EB8" w:rsidRDefault="00266CA5" w:rsidP="00266CA5">
      <w:pPr>
        <w:pStyle w:val="EuroptrodeXAbstracttext"/>
        <w:jc w:val="left"/>
        <w:rPr>
          <w:rFonts w:asciiTheme="minorHAnsi" w:hAnsiTheme="minorHAnsi" w:cstheme="minorHAnsi"/>
          <w:sz w:val="22"/>
          <w:szCs w:val="22"/>
          <w:lang w:val="en-GB"/>
        </w:rPr>
      </w:pPr>
      <w:r w:rsidRPr="00027E9E">
        <w:rPr>
          <w:rFonts w:asciiTheme="minorHAnsi" w:hAnsiTheme="minorHAnsi" w:cstheme="minorHAnsi"/>
          <w:sz w:val="22"/>
          <w:szCs w:val="22"/>
          <w:lang w:val="en-GB"/>
        </w:rPr>
        <w:t>[</w:t>
      </w: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Pr="00027E9E">
        <w:rPr>
          <w:rFonts w:asciiTheme="minorHAnsi" w:hAnsiTheme="minorHAnsi" w:cstheme="minorHAnsi"/>
          <w:sz w:val="22"/>
          <w:szCs w:val="22"/>
          <w:lang w:val="en-GB"/>
        </w:rPr>
        <w:t xml:space="preserve">] </w:t>
      </w:r>
      <w:proofErr w:type="spellStart"/>
      <w:r w:rsidRPr="00027E9E">
        <w:rPr>
          <w:rFonts w:asciiTheme="minorHAnsi" w:hAnsiTheme="minorHAnsi" w:cstheme="minorHAnsi"/>
          <w:sz w:val="22"/>
          <w:szCs w:val="22"/>
          <w:lang w:val="en-GB"/>
        </w:rPr>
        <w:t>V.Dillingerov</w:t>
      </w:r>
      <w:proofErr w:type="spellEnd"/>
      <w:r w:rsidRPr="00027E9E">
        <w:rPr>
          <w:rFonts w:asciiTheme="minorHAnsi" w:hAnsiTheme="minorHAnsi" w:cstheme="minorHAnsi"/>
          <w:sz w:val="22"/>
          <w:szCs w:val="22"/>
          <w:lang w:val="sk-SK"/>
        </w:rPr>
        <w:t>á</w:t>
      </w:r>
      <w:r w:rsidRPr="00027E9E">
        <w:rPr>
          <w:rFonts w:asciiTheme="minorHAnsi" w:hAnsiTheme="minorHAnsi" w:cstheme="minorHAnsi"/>
          <w:sz w:val="22"/>
          <w:szCs w:val="22"/>
          <w:lang w:val="en-GB"/>
        </w:rPr>
        <w:t xml:space="preserve">, Enhancement of the elemental imaging, (2020) </w:t>
      </w:r>
      <w:hyperlink r:id="rId6" w:history="1">
        <w:r w:rsidRPr="00027E9E">
          <w:rPr>
            <w:rStyle w:val="Hypertextovodkaz"/>
            <w:rFonts w:asciiTheme="minorHAnsi" w:hAnsiTheme="minorHAnsi" w:cstheme="minorHAnsi"/>
            <w:sz w:val="22"/>
            <w:szCs w:val="22"/>
            <w:lang w:val="en-GB"/>
          </w:rPr>
          <w:t>https://github.com/nikadilli/elemental-imaging-enhancement</w:t>
        </w:r>
      </w:hyperlink>
      <w:r w:rsidRPr="00027E9E">
        <w:rPr>
          <w:rFonts w:asciiTheme="minorHAnsi" w:hAnsiTheme="minorHAnsi" w:cstheme="minorHAnsi"/>
          <w:sz w:val="22"/>
          <w:szCs w:val="22"/>
          <w:lang w:val="en-GB"/>
        </w:rPr>
        <w:t xml:space="preserve"> DOI:10.5281/zenodo.3947975</w:t>
      </w:r>
    </w:p>
    <w:sectPr w:rsidR="003769EB" w:rsidRPr="00794EB8" w:rsidSect="00BE6601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dvOTdbe06fb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B65A6"/>
    <w:multiLevelType w:val="hybridMultilevel"/>
    <w:tmpl w:val="1E7CC2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51776"/>
    <w:multiLevelType w:val="hybridMultilevel"/>
    <w:tmpl w:val="DD1AE9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F1A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1NTa3MDGwMDE1tDRQ0lEKTi0uzszPAykwqgUANBT4ViwAAAA="/>
  </w:docVars>
  <w:rsids>
    <w:rsidRoot w:val="00E474FA"/>
    <w:rsid w:val="0000782C"/>
    <w:rsid w:val="00014B7B"/>
    <w:rsid w:val="00024B90"/>
    <w:rsid w:val="00025C02"/>
    <w:rsid w:val="00027E9E"/>
    <w:rsid w:val="00052BFD"/>
    <w:rsid w:val="00083342"/>
    <w:rsid w:val="00090FBF"/>
    <w:rsid w:val="000A0A05"/>
    <w:rsid w:val="000A2A9F"/>
    <w:rsid w:val="000C20F4"/>
    <w:rsid w:val="00116340"/>
    <w:rsid w:val="001268BF"/>
    <w:rsid w:val="00126DAE"/>
    <w:rsid w:val="00142B0D"/>
    <w:rsid w:val="00155631"/>
    <w:rsid w:val="00163DD0"/>
    <w:rsid w:val="00185ECC"/>
    <w:rsid w:val="00197859"/>
    <w:rsid w:val="001A7130"/>
    <w:rsid w:val="001B5328"/>
    <w:rsid w:val="001B55F5"/>
    <w:rsid w:val="001F324E"/>
    <w:rsid w:val="001F376E"/>
    <w:rsid w:val="00201699"/>
    <w:rsid w:val="00214D8F"/>
    <w:rsid w:val="00217D62"/>
    <w:rsid w:val="00237130"/>
    <w:rsid w:val="00251AB4"/>
    <w:rsid w:val="002623AE"/>
    <w:rsid w:val="00266CA5"/>
    <w:rsid w:val="00270F7C"/>
    <w:rsid w:val="002B0A4E"/>
    <w:rsid w:val="002D0342"/>
    <w:rsid w:val="002D49CD"/>
    <w:rsid w:val="002E6277"/>
    <w:rsid w:val="002F0954"/>
    <w:rsid w:val="00317D40"/>
    <w:rsid w:val="00321079"/>
    <w:rsid w:val="00326FAE"/>
    <w:rsid w:val="00346D8D"/>
    <w:rsid w:val="003769EB"/>
    <w:rsid w:val="003778AE"/>
    <w:rsid w:val="00382250"/>
    <w:rsid w:val="00382B8D"/>
    <w:rsid w:val="00386EC3"/>
    <w:rsid w:val="00396D2C"/>
    <w:rsid w:val="003A422C"/>
    <w:rsid w:val="003B3A49"/>
    <w:rsid w:val="003C1A91"/>
    <w:rsid w:val="003E43D0"/>
    <w:rsid w:val="003F4955"/>
    <w:rsid w:val="003F4F52"/>
    <w:rsid w:val="003F6DE3"/>
    <w:rsid w:val="004015E0"/>
    <w:rsid w:val="004035EE"/>
    <w:rsid w:val="004049D0"/>
    <w:rsid w:val="00407C54"/>
    <w:rsid w:val="00414E48"/>
    <w:rsid w:val="00422B6C"/>
    <w:rsid w:val="00433672"/>
    <w:rsid w:val="00451F90"/>
    <w:rsid w:val="00453F6D"/>
    <w:rsid w:val="004B4E90"/>
    <w:rsid w:val="004C0A9F"/>
    <w:rsid w:val="004D25B8"/>
    <w:rsid w:val="004D43DB"/>
    <w:rsid w:val="004D7003"/>
    <w:rsid w:val="004E6536"/>
    <w:rsid w:val="004E6A97"/>
    <w:rsid w:val="0050135F"/>
    <w:rsid w:val="005033A4"/>
    <w:rsid w:val="0050461B"/>
    <w:rsid w:val="00505838"/>
    <w:rsid w:val="005061AA"/>
    <w:rsid w:val="00537A3B"/>
    <w:rsid w:val="00546F52"/>
    <w:rsid w:val="005563E4"/>
    <w:rsid w:val="00563D2F"/>
    <w:rsid w:val="00573477"/>
    <w:rsid w:val="005945DB"/>
    <w:rsid w:val="00594D55"/>
    <w:rsid w:val="005A33E2"/>
    <w:rsid w:val="005A65A2"/>
    <w:rsid w:val="005B1519"/>
    <w:rsid w:val="005E687E"/>
    <w:rsid w:val="005E6C03"/>
    <w:rsid w:val="005F63AF"/>
    <w:rsid w:val="0060540A"/>
    <w:rsid w:val="006354F1"/>
    <w:rsid w:val="00661AD5"/>
    <w:rsid w:val="006745A9"/>
    <w:rsid w:val="0068067B"/>
    <w:rsid w:val="006A448C"/>
    <w:rsid w:val="006B6BE0"/>
    <w:rsid w:val="006D246A"/>
    <w:rsid w:val="006D341C"/>
    <w:rsid w:val="006D769A"/>
    <w:rsid w:val="006F2002"/>
    <w:rsid w:val="006F6DAA"/>
    <w:rsid w:val="007161E8"/>
    <w:rsid w:val="00720F01"/>
    <w:rsid w:val="00722BCD"/>
    <w:rsid w:val="007251A4"/>
    <w:rsid w:val="00751BF4"/>
    <w:rsid w:val="00765AC8"/>
    <w:rsid w:val="00784D4B"/>
    <w:rsid w:val="00794EB8"/>
    <w:rsid w:val="007B3DB6"/>
    <w:rsid w:val="007B4D37"/>
    <w:rsid w:val="007F586C"/>
    <w:rsid w:val="00801972"/>
    <w:rsid w:val="00812501"/>
    <w:rsid w:val="008276EC"/>
    <w:rsid w:val="008369B1"/>
    <w:rsid w:val="00857AE9"/>
    <w:rsid w:val="00863360"/>
    <w:rsid w:val="00865158"/>
    <w:rsid w:val="0088421F"/>
    <w:rsid w:val="008920A6"/>
    <w:rsid w:val="008927A8"/>
    <w:rsid w:val="008A5006"/>
    <w:rsid w:val="008B2664"/>
    <w:rsid w:val="008B580D"/>
    <w:rsid w:val="008B6845"/>
    <w:rsid w:val="008C423F"/>
    <w:rsid w:val="008E22C4"/>
    <w:rsid w:val="008F4CC8"/>
    <w:rsid w:val="0090018B"/>
    <w:rsid w:val="00903926"/>
    <w:rsid w:val="00903A3D"/>
    <w:rsid w:val="00906898"/>
    <w:rsid w:val="00914B52"/>
    <w:rsid w:val="00963B7D"/>
    <w:rsid w:val="009829DB"/>
    <w:rsid w:val="009874ED"/>
    <w:rsid w:val="009C1224"/>
    <w:rsid w:val="009D3884"/>
    <w:rsid w:val="009D7F14"/>
    <w:rsid w:val="009E025C"/>
    <w:rsid w:val="009E0ED6"/>
    <w:rsid w:val="009E1FB2"/>
    <w:rsid w:val="009E41DD"/>
    <w:rsid w:val="009F3E69"/>
    <w:rsid w:val="00A01DFF"/>
    <w:rsid w:val="00A03020"/>
    <w:rsid w:val="00A35560"/>
    <w:rsid w:val="00A4041B"/>
    <w:rsid w:val="00A60766"/>
    <w:rsid w:val="00A609A3"/>
    <w:rsid w:val="00A900A5"/>
    <w:rsid w:val="00A90F2D"/>
    <w:rsid w:val="00A95497"/>
    <w:rsid w:val="00AB4055"/>
    <w:rsid w:val="00AC0D16"/>
    <w:rsid w:val="00AC465B"/>
    <w:rsid w:val="00AD288E"/>
    <w:rsid w:val="00AD6C5D"/>
    <w:rsid w:val="00AE4DCA"/>
    <w:rsid w:val="00AE62B2"/>
    <w:rsid w:val="00B01CAE"/>
    <w:rsid w:val="00B12652"/>
    <w:rsid w:val="00B16FBF"/>
    <w:rsid w:val="00B57753"/>
    <w:rsid w:val="00BA086E"/>
    <w:rsid w:val="00BB781F"/>
    <w:rsid w:val="00BC4E97"/>
    <w:rsid w:val="00BD6089"/>
    <w:rsid w:val="00BE4629"/>
    <w:rsid w:val="00BE6601"/>
    <w:rsid w:val="00BF416C"/>
    <w:rsid w:val="00BF4CEF"/>
    <w:rsid w:val="00C46CB7"/>
    <w:rsid w:val="00C5067F"/>
    <w:rsid w:val="00C628EF"/>
    <w:rsid w:val="00C64060"/>
    <w:rsid w:val="00C64EF1"/>
    <w:rsid w:val="00C7494D"/>
    <w:rsid w:val="00C818C1"/>
    <w:rsid w:val="00CB7BB2"/>
    <w:rsid w:val="00CC764B"/>
    <w:rsid w:val="00CD6464"/>
    <w:rsid w:val="00CE1604"/>
    <w:rsid w:val="00D20DC3"/>
    <w:rsid w:val="00D345F2"/>
    <w:rsid w:val="00D36435"/>
    <w:rsid w:val="00D512AA"/>
    <w:rsid w:val="00D96889"/>
    <w:rsid w:val="00DA6116"/>
    <w:rsid w:val="00DD2C43"/>
    <w:rsid w:val="00DD614F"/>
    <w:rsid w:val="00DE0211"/>
    <w:rsid w:val="00DE2B86"/>
    <w:rsid w:val="00DE4D63"/>
    <w:rsid w:val="00E00200"/>
    <w:rsid w:val="00E21F4C"/>
    <w:rsid w:val="00E45251"/>
    <w:rsid w:val="00E474FA"/>
    <w:rsid w:val="00E57C5E"/>
    <w:rsid w:val="00E76FE7"/>
    <w:rsid w:val="00E80398"/>
    <w:rsid w:val="00E80937"/>
    <w:rsid w:val="00E85D21"/>
    <w:rsid w:val="00E91000"/>
    <w:rsid w:val="00E96346"/>
    <w:rsid w:val="00EA2803"/>
    <w:rsid w:val="00EA6390"/>
    <w:rsid w:val="00EB2D58"/>
    <w:rsid w:val="00EE65E2"/>
    <w:rsid w:val="00F02FE5"/>
    <w:rsid w:val="00F30CAD"/>
    <w:rsid w:val="00F3113A"/>
    <w:rsid w:val="00F67B45"/>
    <w:rsid w:val="00F74BDB"/>
    <w:rsid w:val="00F83A06"/>
    <w:rsid w:val="00F84C37"/>
    <w:rsid w:val="00F90973"/>
    <w:rsid w:val="00F976BD"/>
    <w:rsid w:val="00FB65AD"/>
    <w:rsid w:val="00FD0E0E"/>
    <w:rsid w:val="00FD6E05"/>
    <w:rsid w:val="00FE097A"/>
    <w:rsid w:val="00FE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9800"/>
  <w15:docId w15:val="{872172D6-1E64-DE42-9C7E-4EC4DEC2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ISEM2013-Bodytext">
    <w:name w:val="AISEM2013 - Body text"/>
    <w:basedOn w:val="Normln"/>
    <w:rsid w:val="00E474FA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ISEM2013-FigureCaption">
    <w:name w:val="AISEM2013 - Figure Caption"/>
    <w:basedOn w:val="Normln"/>
    <w:next w:val="AISEM2013-Bodytext"/>
    <w:rsid w:val="00E474FA"/>
    <w:pPr>
      <w:spacing w:after="240" w:line="240" w:lineRule="auto"/>
      <w:jc w:val="center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ISEM2013-References">
    <w:name w:val="AISEM2013 - References"/>
    <w:basedOn w:val="Normln"/>
    <w:rsid w:val="00E474FA"/>
    <w:pPr>
      <w:tabs>
        <w:tab w:val="left" w:pos="284"/>
      </w:tabs>
      <w:spacing w:after="0" w:line="240" w:lineRule="auto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ISEM2013-Headings">
    <w:name w:val="AISEM2013 - Headings"/>
    <w:basedOn w:val="Normln"/>
    <w:next w:val="AISEM2013-Bodytext"/>
    <w:rsid w:val="00E474FA"/>
    <w:pPr>
      <w:spacing w:before="240" w:after="0" w:line="240" w:lineRule="auto"/>
    </w:pPr>
    <w:rPr>
      <w:rFonts w:ascii="Times New Roman" w:eastAsia="MS Mincho" w:hAnsi="Times New Roman"/>
      <w:b/>
      <w:sz w:val="24"/>
      <w:szCs w:val="24"/>
      <w:lang w:eastAsia="ja-JP"/>
    </w:rPr>
  </w:style>
  <w:style w:type="paragraph" w:customStyle="1" w:styleId="AISEM2013-Affiliation">
    <w:name w:val="AISEM2013 - Affiliation"/>
    <w:basedOn w:val="Normln"/>
    <w:rsid w:val="00E474FA"/>
    <w:pPr>
      <w:spacing w:after="0" w:line="240" w:lineRule="auto"/>
      <w:jc w:val="center"/>
    </w:pPr>
    <w:rPr>
      <w:rFonts w:ascii="Times New Roman" w:eastAsia="MS Mincho" w:hAnsi="Times New Roman"/>
      <w:i/>
      <w:sz w:val="24"/>
      <w:szCs w:val="24"/>
      <w:lang w:eastAsia="ja-JP"/>
    </w:rPr>
  </w:style>
  <w:style w:type="paragraph" w:customStyle="1" w:styleId="AISEM2013-Authors">
    <w:name w:val="AISEM2013 - Authors"/>
    <w:basedOn w:val="Normln"/>
    <w:next w:val="AISEM2013-Affiliation"/>
    <w:rsid w:val="00E474FA"/>
    <w:pPr>
      <w:spacing w:after="0" w:line="240" w:lineRule="auto"/>
      <w:jc w:val="center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ISEM2013-TITLE">
    <w:name w:val="AISEM2013 - TITLE"/>
    <w:basedOn w:val="Normln"/>
    <w:next w:val="AISEM2013-Authors"/>
    <w:rsid w:val="00E474FA"/>
    <w:pPr>
      <w:spacing w:after="240" w:line="240" w:lineRule="auto"/>
      <w:jc w:val="center"/>
    </w:pPr>
    <w:rPr>
      <w:rFonts w:ascii="Times New Roman" w:eastAsia="MS Mincho" w:hAnsi="Times New Roman"/>
      <w:b/>
      <w:caps/>
      <w:sz w:val="28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74F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63B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it-IT"/>
    </w:rPr>
  </w:style>
  <w:style w:type="character" w:customStyle="1" w:styleId="ProsttextChar">
    <w:name w:val="Prostý text Char"/>
    <w:link w:val="Prosttext"/>
    <w:uiPriority w:val="99"/>
    <w:rsid w:val="00963B7D"/>
    <w:rPr>
      <w:rFonts w:ascii="Courier New" w:eastAsia="Times New Roman" w:hAnsi="Courier New" w:cs="Courier New"/>
      <w:sz w:val="20"/>
      <w:szCs w:val="20"/>
      <w:lang w:val="en-GB" w:eastAsia="it-IT"/>
    </w:rPr>
  </w:style>
  <w:style w:type="paragraph" w:styleId="Zkladntext2">
    <w:name w:val="Body Text 2"/>
    <w:basedOn w:val="Normln"/>
    <w:link w:val="Zkladntext2Char"/>
    <w:uiPriority w:val="99"/>
    <w:rsid w:val="00963B7D"/>
    <w:pPr>
      <w:spacing w:after="0" w:line="300" w:lineRule="exact"/>
      <w:jc w:val="both"/>
    </w:pPr>
    <w:rPr>
      <w:rFonts w:ascii="Times" w:eastAsia="Times New Roman" w:hAnsi="Times"/>
      <w:sz w:val="24"/>
      <w:szCs w:val="20"/>
      <w:lang w:val="en-US" w:eastAsia="ja-JP"/>
    </w:rPr>
  </w:style>
  <w:style w:type="character" w:customStyle="1" w:styleId="Zkladntext2Char">
    <w:name w:val="Základní text 2 Char"/>
    <w:link w:val="Zkladntext2"/>
    <w:uiPriority w:val="99"/>
    <w:rsid w:val="00963B7D"/>
    <w:rPr>
      <w:rFonts w:ascii="Times" w:eastAsia="Times New Roman" w:hAnsi="Times" w:cs="Times New Roman"/>
      <w:sz w:val="24"/>
      <w:szCs w:val="20"/>
      <w:lang w:val="en-US" w:eastAsia="ja-JP"/>
    </w:rPr>
  </w:style>
  <w:style w:type="paragraph" w:customStyle="1" w:styleId="RSCB01ARTAbstract">
    <w:name w:val="RSC B01 ART Abstract"/>
    <w:basedOn w:val="Normln"/>
    <w:link w:val="RSCB01ARTAbstractChar"/>
    <w:qFormat/>
    <w:rsid w:val="00963B7D"/>
    <w:pPr>
      <w:spacing w:line="240" w:lineRule="exact"/>
      <w:jc w:val="both"/>
    </w:pPr>
    <w:rPr>
      <w:noProof/>
      <w:sz w:val="16"/>
      <w:lang w:val="en-GB" w:eastAsia="en-GB"/>
    </w:rPr>
  </w:style>
  <w:style w:type="character" w:customStyle="1" w:styleId="RSCB01ARTAbstractChar">
    <w:name w:val="RSC B01 ART Abstract Char"/>
    <w:link w:val="RSCB01ARTAbstract"/>
    <w:rsid w:val="00963B7D"/>
    <w:rPr>
      <w:noProof/>
      <w:sz w:val="16"/>
      <w:lang w:val="en-GB" w:eastAsia="en-GB"/>
    </w:rPr>
  </w:style>
  <w:style w:type="paragraph" w:customStyle="1" w:styleId="08ArticleText">
    <w:name w:val="08 Article Text"/>
    <w:basedOn w:val="Normln"/>
    <w:link w:val="08ArticleTextChar"/>
    <w:qFormat/>
    <w:rsid w:val="00963B7D"/>
    <w:pPr>
      <w:tabs>
        <w:tab w:val="left" w:pos="284"/>
      </w:tabs>
      <w:spacing w:after="0" w:line="240" w:lineRule="exact"/>
      <w:jc w:val="both"/>
    </w:pPr>
    <w:rPr>
      <w:rFonts w:ascii="Times New Roman" w:hAnsi="Times New Roman"/>
      <w:w w:val="108"/>
      <w:sz w:val="18"/>
      <w:szCs w:val="18"/>
      <w:lang w:val="en-GB"/>
    </w:rPr>
  </w:style>
  <w:style w:type="character" w:customStyle="1" w:styleId="08ArticleTextChar">
    <w:name w:val="08 Article Text Char"/>
    <w:link w:val="08ArticleText"/>
    <w:rsid w:val="00963B7D"/>
    <w:rPr>
      <w:rFonts w:ascii="Times New Roman" w:eastAsia="Calibri" w:hAnsi="Times New Roman" w:cs="Times New Roman"/>
      <w:w w:val="108"/>
      <w:sz w:val="18"/>
      <w:szCs w:val="18"/>
      <w:lang w:val="en-GB"/>
    </w:rPr>
  </w:style>
  <w:style w:type="character" w:styleId="Hypertextovodkaz">
    <w:name w:val="Hyperlink"/>
    <w:uiPriority w:val="99"/>
    <w:unhideWhenUsed/>
    <w:rsid w:val="00B16FBF"/>
    <w:rPr>
      <w:color w:val="0000FF"/>
      <w:u w:val="single"/>
    </w:rPr>
  </w:style>
  <w:style w:type="paragraph" w:customStyle="1" w:styleId="10Acknowledgments">
    <w:name w:val="10 Acknowledgments"/>
    <w:basedOn w:val="Normln"/>
    <w:autoRedefine/>
    <w:qFormat/>
    <w:rsid w:val="00E76FE7"/>
    <w:pPr>
      <w:autoSpaceDE w:val="0"/>
      <w:autoSpaceDN w:val="0"/>
      <w:adjustRightInd w:val="0"/>
      <w:spacing w:before="120" w:after="0" w:line="220" w:lineRule="exact"/>
      <w:ind w:firstLine="187"/>
      <w:jc w:val="both"/>
    </w:pPr>
    <w:rPr>
      <w:rFonts w:ascii="Century" w:eastAsia="Malgun Gothic" w:hAnsi="Century" w:cs="AdvOTdbe06fba"/>
      <w:color w:val="000000"/>
      <w:spacing w:val="-8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801972"/>
    <w:pPr>
      <w:ind w:left="720"/>
      <w:contextualSpacing/>
    </w:pPr>
  </w:style>
  <w:style w:type="paragraph" w:customStyle="1" w:styleId="EuroptrodeXAbstracttext">
    <w:name w:val="EuroptrodeX Abstract text"/>
    <w:basedOn w:val="Normln"/>
    <w:rsid w:val="00D20DC3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EuroptrodeXTITLE">
    <w:name w:val="EuroptrodeX TITLE"/>
    <w:basedOn w:val="Normln"/>
    <w:rsid w:val="00D20DC3"/>
    <w:pPr>
      <w:spacing w:after="24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BD608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A2A9F"/>
    <w:rPr>
      <w:b/>
      <w:bCs/>
    </w:rPr>
  </w:style>
  <w:style w:type="character" w:customStyle="1" w:styleId="apple-converted-space">
    <w:name w:val="apple-converted-space"/>
    <w:basedOn w:val="Standardnpsmoodstavce"/>
    <w:rsid w:val="000A2A9F"/>
  </w:style>
  <w:style w:type="paragraph" w:customStyle="1" w:styleId="Autoi">
    <w:name w:val="Autoři"/>
    <w:basedOn w:val="Normln"/>
    <w:rsid w:val="006D246A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caps/>
      <w:kern w:val="3"/>
      <w:sz w:val="24"/>
      <w:szCs w:val="26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76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6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6EC"/>
    <w:rPr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nikadilli/elemental-imaging-enhance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77A1-C523-44EA-8447-1751B56A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3421</Characters>
  <Application>Microsoft Office Word</Application>
  <DocSecurity>0</DocSecurity>
  <Lines>28</Lines>
  <Paragraphs>7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nando</dc:creator>
  <cp:keywords/>
  <cp:lastModifiedBy>pinkas</cp:lastModifiedBy>
  <cp:revision>2</cp:revision>
  <dcterms:created xsi:type="dcterms:W3CDTF">2020-07-21T09:49:00Z</dcterms:created>
  <dcterms:modified xsi:type="dcterms:W3CDTF">2020-07-21T09:49:00Z</dcterms:modified>
</cp:coreProperties>
</file>