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BE0D" w14:textId="346509DC" w:rsidR="000D4A27" w:rsidRPr="00BB54B9" w:rsidRDefault="00A13564" w:rsidP="00D26165">
      <w:pPr>
        <w:pStyle w:val="Nadpis1"/>
        <w:spacing w:before="0"/>
      </w:pPr>
      <w:r w:rsidRPr="00BB54B9">
        <w:t>C9500 Užitá chemie</w:t>
      </w:r>
    </w:p>
    <w:p w14:paraId="25AA6A67" w14:textId="77777777" w:rsidR="00DF749A" w:rsidRDefault="00A13564">
      <w:r w:rsidRPr="00BB54B9">
        <w:t>Písemná zkouška var.1</w:t>
      </w:r>
      <w:r w:rsidR="00DF749A">
        <w:tab/>
      </w:r>
    </w:p>
    <w:p w14:paraId="23381DCE" w14:textId="325B4BDE" w:rsidR="00A13564" w:rsidRPr="00BB54B9" w:rsidRDefault="00DF749A">
      <w:r>
        <w:t>Bodov</w:t>
      </w:r>
      <w:r w:rsidR="008458DA">
        <w:t>ání +</w:t>
      </w:r>
      <w:r>
        <w:t xml:space="preserve"> hodnocení: </w:t>
      </w:r>
      <w:r>
        <w:tab/>
        <w:t>DU</w:t>
      </w:r>
      <w:r w:rsidR="00972144">
        <w:t xml:space="preserve"> </w:t>
      </w:r>
      <w:r>
        <w:t>+ ppt</w:t>
      </w:r>
      <w:r w:rsidR="00972144">
        <w:t xml:space="preserve"> </w:t>
      </w:r>
      <w:r>
        <w:t>+ písemná zkouška</w:t>
      </w:r>
      <w:r>
        <w:tab/>
      </w:r>
      <w:r>
        <w:tab/>
      </w:r>
      <w:r>
        <w:tab/>
      </w:r>
      <w:r>
        <w:tab/>
      </w:r>
      <w:r>
        <w:tab/>
      </w:r>
    </w:p>
    <w:p w14:paraId="0E5C9C16" w14:textId="6BE7055E" w:rsidR="00A13564" w:rsidRPr="00BB54B9" w:rsidRDefault="00A13564">
      <w:pPr>
        <w:pBdr>
          <w:bottom w:val="single" w:sz="12" w:space="1" w:color="auto"/>
        </w:pBdr>
        <w:rPr>
          <w:b/>
          <w:bCs/>
        </w:rPr>
      </w:pPr>
      <w:r w:rsidRPr="00BB54B9">
        <w:rPr>
          <w:b/>
          <w:bCs/>
        </w:rPr>
        <w:t>Jméno:</w:t>
      </w:r>
    </w:p>
    <w:p w14:paraId="6F86DA62" w14:textId="09CFFE82" w:rsidR="00A1689D" w:rsidRPr="00A1689D" w:rsidRDefault="00A13564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="00A1689D" w:rsidRPr="00A1689D">
        <w:rPr>
          <w:rFonts w:cstheme="minorHAnsi"/>
          <w:sz w:val="24"/>
          <w:szCs w:val="24"/>
        </w:rPr>
        <w:t>Uveďte jméno a počin vybraného významného chemika.</w:t>
      </w:r>
    </w:p>
    <w:p w14:paraId="0B636439" w14:textId="7F088B83" w:rsidR="00A1689D" w:rsidRPr="00A1689D" w:rsidRDefault="00A1689D" w:rsidP="00A1689D">
      <w:pPr>
        <w:pStyle w:val="Odstavecseseznamem"/>
        <w:jc w:val="both"/>
        <w:rPr>
          <w:rFonts w:cstheme="minorHAnsi"/>
          <w:sz w:val="24"/>
          <w:szCs w:val="24"/>
        </w:rPr>
      </w:pPr>
    </w:p>
    <w:p w14:paraId="05DD1243" w14:textId="619DD28F" w:rsidR="00A1689D" w:rsidRDefault="00A1689D" w:rsidP="00A1689D">
      <w:pPr>
        <w:pStyle w:val="Odstavecseseznamem"/>
        <w:jc w:val="both"/>
        <w:rPr>
          <w:rFonts w:cstheme="minorHAnsi"/>
          <w:sz w:val="24"/>
          <w:szCs w:val="24"/>
        </w:rPr>
      </w:pPr>
    </w:p>
    <w:p w14:paraId="7EA3AF15" w14:textId="77777777" w:rsidR="00A1689D" w:rsidRPr="00A1689D" w:rsidRDefault="00A1689D" w:rsidP="00A1689D">
      <w:pPr>
        <w:pStyle w:val="Odstavecseseznamem"/>
        <w:jc w:val="both"/>
        <w:rPr>
          <w:rFonts w:cstheme="minorHAnsi"/>
          <w:sz w:val="24"/>
          <w:szCs w:val="24"/>
        </w:rPr>
      </w:pPr>
    </w:p>
    <w:p w14:paraId="18F788A5" w14:textId="5B251A61" w:rsidR="00003103" w:rsidRPr="00A1689D" w:rsidRDefault="00003103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Uveďte příklad obnovitelného a neobnovitelného zdroje energie.</w:t>
      </w:r>
    </w:p>
    <w:p w14:paraId="549532F7" w14:textId="4EA652AE" w:rsidR="00D26165" w:rsidRDefault="00D26165" w:rsidP="00D26165">
      <w:pPr>
        <w:jc w:val="both"/>
        <w:rPr>
          <w:rFonts w:cstheme="minorHAnsi"/>
          <w:sz w:val="24"/>
          <w:szCs w:val="24"/>
        </w:rPr>
      </w:pPr>
    </w:p>
    <w:p w14:paraId="1F1772DA" w14:textId="77777777" w:rsidR="00A1689D" w:rsidRPr="00A1689D" w:rsidRDefault="00A1689D" w:rsidP="00D26165">
      <w:pPr>
        <w:jc w:val="both"/>
        <w:rPr>
          <w:rFonts w:cstheme="minorHAnsi"/>
          <w:sz w:val="24"/>
          <w:szCs w:val="24"/>
        </w:rPr>
      </w:pPr>
    </w:p>
    <w:p w14:paraId="2AE35F86" w14:textId="6FB5F5C7" w:rsidR="006D4F8F" w:rsidRPr="00A1689D" w:rsidRDefault="00A13564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 xml:space="preserve">Sestavte do řady následující </w:t>
      </w:r>
      <w:r w:rsidR="006D4F8F" w:rsidRPr="00A1689D">
        <w:rPr>
          <w:rFonts w:cstheme="minorHAnsi"/>
          <w:sz w:val="24"/>
          <w:szCs w:val="24"/>
        </w:rPr>
        <w:t xml:space="preserve">materiály podle stupně prouhelnění (od nejméně </w:t>
      </w:r>
      <w:r w:rsidR="00A1689D">
        <w:rPr>
          <w:rFonts w:cstheme="minorHAnsi"/>
          <w:sz w:val="24"/>
          <w:szCs w:val="24"/>
        </w:rPr>
        <w:t xml:space="preserve">1 </w:t>
      </w:r>
      <w:r w:rsidR="006D4F8F" w:rsidRPr="00A1689D">
        <w:rPr>
          <w:rFonts w:cstheme="minorHAnsi"/>
          <w:sz w:val="24"/>
          <w:szCs w:val="24"/>
        </w:rPr>
        <w:t>– po nejvíce</w:t>
      </w:r>
      <w:r w:rsidR="00A1689D">
        <w:rPr>
          <w:rFonts w:cstheme="minorHAnsi"/>
          <w:sz w:val="24"/>
          <w:szCs w:val="24"/>
        </w:rPr>
        <w:t xml:space="preserve"> 6</w:t>
      </w:r>
      <w:r w:rsidR="006D4F8F" w:rsidRPr="00A1689D">
        <w:rPr>
          <w:rFonts w:cstheme="minorHAnsi"/>
          <w:sz w:val="24"/>
          <w:szCs w:val="24"/>
        </w:rPr>
        <w:t xml:space="preserve">): lignit – antracit – hnědé uhlí – černé uhlí – dřevo – rašelina </w:t>
      </w:r>
    </w:p>
    <w:p w14:paraId="2585A6BC" w14:textId="77777777" w:rsidR="00D26165" w:rsidRPr="00A1689D" w:rsidRDefault="00D26165" w:rsidP="00D26165">
      <w:pPr>
        <w:pStyle w:val="Odstavecseseznamem"/>
        <w:rPr>
          <w:rFonts w:cstheme="minorHAnsi"/>
          <w:sz w:val="24"/>
          <w:szCs w:val="24"/>
        </w:rPr>
      </w:pPr>
    </w:p>
    <w:p w14:paraId="1EE07F70" w14:textId="77777777" w:rsidR="00D26165" w:rsidRPr="00A1689D" w:rsidRDefault="00D26165" w:rsidP="00D26165">
      <w:pPr>
        <w:pStyle w:val="Odstavecseseznamem"/>
        <w:jc w:val="both"/>
        <w:rPr>
          <w:rFonts w:cstheme="minorHAnsi"/>
          <w:sz w:val="24"/>
          <w:szCs w:val="24"/>
        </w:rPr>
      </w:pPr>
    </w:p>
    <w:p w14:paraId="0DC0F0C5" w14:textId="3DE16406" w:rsidR="00D26165" w:rsidRPr="00A1689D" w:rsidRDefault="00D26165" w:rsidP="00D26165">
      <w:pPr>
        <w:jc w:val="both"/>
        <w:rPr>
          <w:rFonts w:cstheme="minorHAnsi"/>
          <w:sz w:val="24"/>
          <w:szCs w:val="24"/>
        </w:rPr>
      </w:pPr>
    </w:p>
    <w:p w14:paraId="3413FE28" w14:textId="7FB04129" w:rsidR="006D4F8F" w:rsidRPr="00A1689D" w:rsidRDefault="00DD060C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Vysvětlete rozdíl mezi trvalou a přechodnou tvrdostí vody, uveďte ke každému případu chemickou rovnici / rovnice.</w:t>
      </w:r>
    </w:p>
    <w:p w14:paraId="28EE8A50" w14:textId="77777777" w:rsidR="00D26165" w:rsidRPr="00A1689D" w:rsidRDefault="00D26165" w:rsidP="00D26165">
      <w:pPr>
        <w:pStyle w:val="Odstavecseseznamem"/>
        <w:rPr>
          <w:rFonts w:cstheme="minorHAnsi"/>
          <w:sz w:val="24"/>
          <w:szCs w:val="24"/>
        </w:rPr>
      </w:pPr>
    </w:p>
    <w:p w14:paraId="27C0C266" w14:textId="146368C5" w:rsidR="00D26165" w:rsidRPr="00A1689D" w:rsidRDefault="00D26165" w:rsidP="00D26165">
      <w:pPr>
        <w:jc w:val="both"/>
        <w:rPr>
          <w:rFonts w:cstheme="minorHAnsi"/>
          <w:sz w:val="24"/>
          <w:szCs w:val="24"/>
        </w:rPr>
      </w:pPr>
    </w:p>
    <w:p w14:paraId="429DC624" w14:textId="095A0D57" w:rsidR="00DD060C" w:rsidRPr="00A1689D" w:rsidRDefault="00DD060C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Uveďte</w:t>
      </w:r>
      <w:r w:rsidR="00BF32E1" w:rsidRPr="00A1689D">
        <w:rPr>
          <w:rFonts w:cstheme="minorHAnsi"/>
          <w:sz w:val="24"/>
          <w:szCs w:val="24"/>
        </w:rPr>
        <w:t xml:space="preserve"> obecnou</w:t>
      </w:r>
      <w:r w:rsidRPr="00A1689D">
        <w:rPr>
          <w:rFonts w:cstheme="minorHAnsi"/>
          <w:sz w:val="24"/>
          <w:szCs w:val="24"/>
        </w:rPr>
        <w:t xml:space="preserve"> rovnici saponifikace (zmýdelňování).</w:t>
      </w:r>
    </w:p>
    <w:p w14:paraId="3A4F9B22" w14:textId="77777777" w:rsidR="008A5B65" w:rsidRPr="00A1689D" w:rsidRDefault="008A5B65" w:rsidP="008A5B65">
      <w:pPr>
        <w:jc w:val="both"/>
        <w:rPr>
          <w:rFonts w:cstheme="minorHAnsi"/>
          <w:sz w:val="24"/>
          <w:szCs w:val="24"/>
        </w:rPr>
      </w:pPr>
    </w:p>
    <w:p w14:paraId="7B0072B5" w14:textId="77777777" w:rsidR="008A5B65" w:rsidRPr="00A1689D" w:rsidRDefault="008A5B65" w:rsidP="008A5B65">
      <w:pPr>
        <w:jc w:val="both"/>
        <w:rPr>
          <w:rFonts w:cstheme="minorHAnsi"/>
          <w:sz w:val="24"/>
          <w:szCs w:val="24"/>
        </w:rPr>
      </w:pPr>
    </w:p>
    <w:p w14:paraId="1F5EB8B1" w14:textId="0AE8E735" w:rsidR="003062EA" w:rsidRPr="00A1689D" w:rsidRDefault="003062EA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Vysvětlete rozdíl mezi minerálem a horninou</w:t>
      </w:r>
      <w:r w:rsidR="00010071" w:rsidRPr="00A1689D">
        <w:rPr>
          <w:rFonts w:cstheme="minorHAnsi"/>
          <w:sz w:val="24"/>
          <w:szCs w:val="24"/>
        </w:rPr>
        <w:t>. Uveďte, jak lze horniny dělit.</w:t>
      </w:r>
    </w:p>
    <w:p w14:paraId="14262764" w14:textId="737A4223" w:rsidR="00003103" w:rsidRPr="00A1689D" w:rsidRDefault="00003103" w:rsidP="00BB54B9">
      <w:pPr>
        <w:rPr>
          <w:rFonts w:cstheme="minorHAnsi"/>
          <w:sz w:val="24"/>
          <w:szCs w:val="24"/>
        </w:rPr>
      </w:pPr>
    </w:p>
    <w:p w14:paraId="34482549" w14:textId="4ECB4300" w:rsidR="00972144" w:rsidRPr="00A1689D" w:rsidRDefault="00972144" w:rsidP="00BB54B9">
      <w:pPr>
        <w:rPr>
          <w:rFonts w:cstheme="minorHAnsi"/>
          <w:sz w:val="24"/>
          <w:szCs w:val="24"/>
        </w:rPr>
      </w:pPr>
    </w:p>
    <w:p w14:paraId="66D63CE7" w14:textId="43EB44F5" w:rsidR="00972144" w:rsidRPr="00A1689D" w:rsidRDefault="00972144" w:rsidP="00BB54B9">
      <w:pPr>
        <w:rPr>
          <w:rFonts w:cstheme="minorHAnsi"/>
          <w:sz w:val="24"/>
          <w:szCs w:val="24"/>
        </w:rPr>
      </w:pPr>
    </w:p>
    <w:p w14:paraId="33C13915" w14:textId="77777777" w:rsidR="00972144" w:rsidRPr="00A1689D" w:rsidRDefault="00972144" w:rsidP="00BB54B9">
      <w:pPr>
        <w:rPr>
          <w:rFonts w:cstheme="minorHAnsi"/>
          <w:sz w:val="24"/>
          <w:szCs w:val="24"/>
        </w:rPr>
      </w:pPr>
    </w:p>
    <w:p w14:paraId="1FE52F8B" w14:textId="6B41E2D4" w:rsidR="008A6A98" w:rsidRPr="00A1689D" w:rsidRDefault="008A6A98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Rozdělte základní suroviny na výrobu keramiky na plastické a neplastické a určete jejich význam v keramickém těstě.</w:t>
      </w:r>
    </w:p>
    <w:p w14:paraId="51212FDF" w14:textId="77777777" w:rsidR="008A5B65" w:rsidRPr="00A1689D" w:rsidRDefault="008A5B65" w:rsidP="008A5B65">
      <w:pPr>
        <w:pStyle w:val="Odstavecseseznamem"/>
        <w:rPr>
          <w:rFonts w:cstheme="minorHAnsi"/>
          <w:sz w:val="24"/>
          <w:szCs w:val="24"/>
        </w:rPr>
      </w:pPr>
    </w:p>
    <w:p w14:paraId="5BE73D22" w14:textId="4A875E72" w:rsidR="008A5B65" w:rsidRPr="00A1689D" w:rsidRDefault="008A5B65" w:rsidP="008A5B65">
      <w:pPr>
        <w:jc w:val="both"/>
        <w:rPr>
          <w:rFonts w:cstheme="minorHAnsi"/>
          <w:sz w:val="24"/>
          <w:szCs w:val="24"/>
        </w:rPr>
      </w:pPr>
    </w:p>
    <w:p w14:paraId="463F0F1C" w14:textId="7C337AE3" w:rsidR="008A5B65" w:rsidRPr="00A1689D" w:rsidRDefault="008A5B65" w:rsidP="008A5B65">
      <w:pPr>
        <w:jc w:val="both"/>
        <w:rPr>
          <w:rFonts w:cstheme="minorHAnsi"/>
          <w:sz w:val="24"/>
          <w:szCs w:val="24"/>
        </w:rPr>
      </w:pPr>
    </w:p>
    <w:p w14:paraId="710C4202" w14:textId="22AB0E32" w:rsidR="008A6A98" w:rsidRPr="00A1689D" w:rsidRDefault="00F3629D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lastRenderedPageBreak/>
        <w:t>Doplňte tabulku</w:t>
      </w:r>
      <w:r w:rsidR="00BF32E1" w:rsidRPr="00A1689D">
        <w:rPr>
          <w:rFonts w:cstheme="minorHAnsi"/>
          <w:sz w:val="24"/>
          <w:szCs w:val="24"/>
        </w:rPr>
        <w:t xml:space="preserve"> pojmů používaných při výrobě papíru</w:t>
      </w:r>
      <w:r w:rsidRPr="00A1689D">
        <w:rPr>
          <w:rFonts w:cstheme="minorHAnsi"/>
          <w:sz w:val="24"/>
          <w:szCs w:val="24"/>
        </w:rPr>
        <w:t>:</w:t>
      </w:r>
    </w:p>
    <w:p w14:paraId="0F9767D1" w14:textId="46910DE3" w:rsidR="00F3629D" w:rsidRPr="00A1689D" w:rsidRDefault="00F3629D" w:rsidP="008A5B65">
      <w:pPr>
        <w:pStyle w:val="Odstavecseseznamem"/>
        <w:jc w:val="center"/>
        <w:rPr>
          <w:rFonts w:cstheme="minorHAnsi"/>
          <w:sz w:val="24"/>
          <w:szCs w:val="24"/>
        </w:rPr>
      </w:pPr>
      <w:r w:rsidRPr="00A1689D">
        <w:rPr>
          <w:rFonts w:cstheme="minorHAnsi"/>
          <w:noProof/>
          <w:sz w:val="24"/>
          <w:szCs w:val="24"/>
        </w:rPr>
        <w:drawing>
          <wp:inline distT="0" distB="0" distL="0" distR="0" wp14:anchorId="6246FFA1" wp14:editId="4B70EF16">
            <wp:extent cx="4483100" cy="3073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" t="12448" r="6083" b="3856"/>
                    <a:stretch/>
                  </pic:blipFill>
                  <pic:spPr bwMode="auto">
                    <a:xfrm>
                      <a:off x="0" y="0"/>
                      <a:ext cx="4490857" cy="30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E90B6" w14:textId="77777777" w:rsidR="00F3629D" w:rsidRPr="00A1689D" w:rsidRDefault="00F3629D" w:rsidP="00D26165">
      <w:pPr>
        <w:pStyle w:val="Odstavecseseznamem"/>
        <w:jc w:val="both"/>
        <w:rPr>
          <w:rFonts w:cstheme="minorHAnsi"/>
          <w:sz w:val="24"/>
          <w:szCs w:val="24"/>
        </w:rPr>
      </w:pPr>
    </w:p>
    <w:p w14:paraId="05AA84C9" w14:textId="4B921A9C" w:rsidR="008A6A98" w:rsidRPr="00A1689D" w:rsidRDefault="00F3629D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Popište jednotlivé druhy činění: chromočinění, jirchářské činění, třísločinění a zámyšské činění.</w:t>
      </w:r>
    </w:p>
    <w:p w14:paraId="3F13AF22" w14:textId="28CE9672" w:rsidR="003C0C2D" w:rsidRPr="00A1689D" w:rsidRDefault="003C0C2D" w:rsidP="003C0C2D">
      <w:pPr>
        <w:jc w:val="both"/>
        <w:rPr>
          <w:rFonts w:cstheme="minorHAnsi"/>
          <w:sz w:val="24"/>
          <w:szCs w:val="24"/>
        </w:rPr>
      </w:pPr>
    </w:p>
    <w:p w14:paraId="186E6577" w14:textId="3CD69DD9" w:rsidR="003C0C2D" w:rsidRPr="00A1689D" w:rsidRDefault="003C0C2D" w:rsidP="003C0C2D">
      <w:pPr>
        <w:jc w:val="both"/>
        <w:rPr>
          <w:rFonts w:cstheme="minorHAnsi"/>
          <w:sz w:val="24"/>
          <w:szCs w:val="24"/>
        </w:rPr>
      </w:pPr>
    </w:p>
    <w:p w14:paraId="107273F6" w14:textId="11D76DF3" w:rsidR="00BF32E1" w:rsidRPr="00A1689D" w:rsidRDefault="00BF32E1" w:rsidP="003C0C2D">
      <w:pPr>
        <w:jc w:val="both"/>
        <w:rPr>
          <w:rFonts w:cstheme="minorHAnsi"/>
          <w:sz w:val="24"/>
          <w:szCs w:val="24"/>
        </w:rPr>
      </w:pPr>
    </w:p>
    <w:p w14:paraId="10A1C4FE" w14:textId="290F0337" w:rsidR="00BF32E1" w:rsidRPr="00A1689D" w:rsidRDefault="00BF32E1" w:rsidP="003C0C2D">
      <w:pPr>
        <w:jc w:val="both"/>
        <w:rPr>
          <w:rFonts w:cstheme="minorHAnsi"/>
          <w:sz w:val="24"/>
          <w:szCs w:val="24"/>
        </w:rPr>
      </w:pPr>
    </w:p>
    <w:p w14:paraId="3FFB1EA3" w14:textId="1FD31BE6" w:rsidR="00BF32E1" w:rsidRPr="00A1689D" w:rsidRDefault="00BF32E1" w:rsidP="003C0C2D">
      <w:pPr>
        <w:jc w:val="both"/>
        <w:rPr>
          <w:rFonts w:cstheme="minorHAnsi"/>
          <w:sz w:val="24"/>
          <w:szCs w:val="24"/>
        </w:rPr>
      </w:pPr>
    </w:p>
    <w:p w14:paraId="00E20161" w14:textId="77777777" w:rsidR="00BF32E1" w:rsidRPr="00A1689D" w:rsidRDefault="00BF32E1" w:rsidP="003C0C2D">
      <w:pPr>
        <w:jc w:val="both"/>
        <w:rPr>
          <w:rFonts w:cstheme="minorHAnsi"/>
          <w:sz w:val="24"/>
          <w:szCs w:val="24"/>
        </w:rPr>
      </w:pPr>
    </w:p>
    <w:p w14:paraId="3EE9B5C0" w14:textId="174C6A69" w:rsidR="00003103" w:rsidRPr="00A1689D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Definuj pojem termoplast a termoset.</w:t>
      </w:r>
    </w:p>
    <w:p w14:paraId="699AF43E" w14:textId="6FB721AD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5F93D9F0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26EE62FD" w14:textId="71F048A9" w:rsidR="00003103" w:rsidRPr="00A1689D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Jmenujte jeden ryze syntetický a jeden ryze přírodní polymer, uveďte</w:t>
      </w:r>
      <w:r w:rsidR="00972144" w:rsidRPr="00A1689D">
        <w:rPr>
          <w:rFonts w:cstheme="minorHAnsi"/>
          <w:sz w:val="24"/>
          <w:szCs w:val="24"/>
        </w:rPr>
        <w:t xml:space="preserve"> jeho</w:t>
      </w:r>
      <w:r w:rsidRPr="00A1689D">
        <w:rPr>
          <w:rFonts w:cstheme="minorHAnsi"/>
          <w:sz w:val="24"/>
          <w:szCs w:val="24"/>
        </w:rPr>
        <w:t xml:space="preserve"> název, vzorec nebo obecný vzorec, využití v praxi.</w:t>
      </w:r>
    </w:p>
    <w:p w14:paraId="5852FB96" w14:textId="117CEC81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0089C923" w14:textId="40F60700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39776930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30C41AEF" w14:textId="1766084C" w:rsidR="00003103" w:rsidRPr="00A1689D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Vysvětlete pojem léčivá látka.</w:t>
      </w:r>
    </w:p>
    <w:p w14:paraId="071A3E8F" w14:textId="48600126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6E4A1D09" w14:textId="38862FC2" w:rsidR="00003103" w:rsidRPr="00A1689D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lastRenderedPageBreak/>
        <w:t xml:space="preserve">Uveďte libovolný příklad anestetika a </w:t>
      </w:r>
      <w:r w:rsidR="00972144" w:rsidRPr="00A1689D">
        <w:rPr>
          <w:rFonts w:cstheme="minorHAnsi"/>
          <w:sz w:val="24"/>
          <w:szCs w:val="24"/>
        </w:rPr>
        <w:t xml:space="preserve">jeho </w:t>
      </w:r>
      <w:r w:rsidRPr="00A1689D">
        <w:rPr>
          <w:rFonts w:cstheme="minorHAnsi"/>
          <w:sz w:val="24"/>
          <w:szCs w:val="24"/>
        </w:rPr>
        <w:t>využití.</w:t>
      </w:r>
    </w:p>
    <w:p w14:paraId="1EF3D528" w14:textId="4B318B56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46BB3989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0164A1E2" w14:textId="606ADBDD" w:rsidR="00003103" w:rsidRPr="00A1689D" w:rsidRDefault="0056505F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Popište Haber-Boschovu syntézu, uveďte chemickou rovnici.</w:t>
      </w:r>
    </w:p>
    <w:p w14:paraId="31832A15" w14:textId="1673C082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71ACFAC3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396B74AD" w14:textId="32A2C5A2" w:rsidR="00BF32E1" w:rsidRDefault="00003103" w:rsidP="00FA3CC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Aminokyseliny dělíme na esenciální a neesenciální</w:t>
      </w:r>
      <w:r w:rsidR="00BB54B9" w:rsidRPr="00A1689D">
        <w:rPr>
          <w:rFonts w:cstheme="minorHAnsi"/>
          <w:sz w:val="24"/>
          <w:szCs w:val="24"/>
        </w:rPr>
        <w:t>, vysvětlete rozdíl a uveďte příklady</w:t>
      </w:r>
      <w:r w:rsidRPr="00A1689D">
        <w:rPr>
          <w:rFonts w:cstheme="minorHAnsi"/>
          <w:sz w:val="24"/>
          <w:szCs w:val="24"/>
        </w:rPr>
        <w:t xml:space="preserve">. </w:t>
      </w:r>
    </w:p>
    <w:p w14:paraId="2984B8E3" w14:textId="77777777" w:rsidR="00A1689D" w:rsidRPr="00A1689D" w:rsidRDefault="00A1689D" w:rsidP="00A1689D">
      <w:pPr>
        <w:pStyle w:val="Odstavecseseznamem"/>
        <w:rPr>
          <w:rFonts w:cstheme="minorHAnsi"/>
          <w:sz w:val="24"/>
          <w:szCs w:val="24"/>
        </w:rPr>
      </w:pPr>
    </w:p>
    <w:p w14:paraId="30A19FEC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77DD009F" w14:textId="4380FB06" w:rsidR="00003103" w:rsidRPr="00A1689D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Co jsou to tuky a které vitamíny jsou v tucích rozpustné.</w:t>
      </w:r>
    </w:p>
    <w:p w14:paraId="462AEA4C" w14:textId="4E4EC668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3F1E7466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32C8AF4E" w14:textId="3918742C" w:rsidR="00003103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Uveďte</w:t>
      </w:r>
      <w:r w:rsidR="0056505F">
        <w:rPr>
          <w:rFonts w:cstheme="minorHAnsi"/>
          <w:sz w:val="24"/>
          <w:szCs w:val="24"/>
        </w:rPr>
        <w:t xml:space="preserve"> vzorec cukru řepného.</w:t>
      </w:r>
    </w:p>
    <w:p w14:paraId="48AA735A" w14:textId="4E180F86" w:rsidR="00A1689D" w:rsidRDefault="00A1689D" w:rsidP="00A1689D">
      <w:pPr>
        <w:pStyle w:val="Odstavecseseznamem"/>
        <w:rPr>
          <w:rFonts w:cstheme="minorHAnsi"/>
          <w:sz w:val="24"/>
          <w:szCs w:val="24"/>
        </w:rPr>
      </w:pPr>
    </w:p>
    <w:p w14:paraId="0C185AA1" w14:textId="77777777" w:rsidR="00A1689D" w:rsidRPr="00A1689D" w:rsidRDefault="00A1689D" w:rsidP="00A1689D">
      <w:pPr>
        <w:pStyle w:val="Odstavecseseznamem"/>
        <w:rPr>
          <w:rFonts w:cstheme="minorHAnsi"/>
          <w:sz w:val="24"/>
          <w:szCs w:val="24"/>
        </w:rPr>
      </w:pPr>
    </w:p>
    <w:p w14:paraId="24B5B806" w14:textId="1D5988E3" w:rsidR="00972144" w:rsidRDefault="00972144" w:rsidP="00972144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Uveďte rovnici fotosyntézy.</w:t>
      </w:r>
    </w:p>
    <w:p w14:paraId="0EE5415D" w14:textId="5C82CA09" w:rsidR="00A1689D" w:rsidRDefault="00A1689D" w:rsidP="00A1689D">
      <w:pPr>
        <w:jc w:val="both"/>
        <w:rPr>
          <w:rFonts w:cstheme="minorHAnsi"/>
          <w:sz w:val="24"/>
          <w:szCs w:val="24"/>
        </w:rPr>
      </w:pPr>
    </w:p>
    <w:p w14:paraId="208D9E1A" w14:textId="77777777" w:rsidR="00A1689D" w:rsidRPr="00A1689D" w:rsidRDefault="00A1689D" w:rsidP="00A1689D">
      <w:pPr>
        <w:jc w:val="both"/>
        <w:rPr>
          <w:rFonts w:cstheme="minorHAnsi"/>
          <w:sz w:val="24"/>
          <w:szCs w:val="24"/>
        </w:rPr>
      </w:pPr>
    </w:p>
    <w:p w14:paraId="1AB127A2" w14:textId="73F71552" w:rsidR="00972144" w:rsidRDefault="00972144" w:rsidP="009721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Vysvětlete pojem teplota skelného přechodu polymeru.</w:t>
      </w:r>
    </w:p>
    <w:p w14:paraId="68F9EEBC" w14:textId="4B9325AE" w:rsidR="00A1689D" w:rsidRDefault="00A1689D" w:rsidP="00A1689D">
      <w:pPr>
        <w:rPr>
          <w:rFonts w:cstheme="minorHAnsi"/>
          <w:sz w:val="24"/>
          <w:szCs w:val="24"/>
        </w:rPr>
      </w:pPr>
    </w:p>
    <w:p w14:paraId="67195C8D" w14:textId="53006CFB" w:rsidR="00A1689D" w:rsidRDefault="00A1689D" w:rsidP="00A1689D">
      <w:pPr>
        <w:rPr>
          <w:rFonts w:cstheme="minorHAnsi"/>
          <w:sz w:val="24"/>
          <w:szCs w:val="24"/>
        </w:rPr>
      </w:pPr>
    </w:p>
    <w:p w14:paraId="5261B844" w14:textId="09E6F5CD" w:rsidR="00A1689D" w:rsidRDefault="00A1689D" w:rsidP="00A1689D">
      <w:pPr>
        <w:rPr>
          <w:rFonts w:cstheme="minorHAnsi"/>
          <w:sz w:val="24"/>
          <w:szCs w:val="24"/>
        </w:rPr>
      </w:pPr>
    </w:p>
    <w:p w14:paraId="7C707EEE" w14:textId="77777777" w:rsidR="00A1689D" w:rsidRPr="00A1689D" w:rsidRDefault="00A1689D" w:rsidP="00A1689D">
      <w:pPr>
        <w:rPr>
          <w:rFonts w:cstheme="minorHAnsi"/>
          <w:sz w:val="24"/>
          <w:szCs w:val="24"/>
        </w:rPr>
      </w:pPr>
    </w:p>
    <w:p w14:paraId="23D077D4" w14:textId="77777777" w:rsidR="00A1689D" w:rsidRPr="00A1689D" w:rsidRDefault="00A1689D" w:rsidP="00A1689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Vysvětlete pojem tenzid a uveďte, jak lze tenzidy rozdělit a nakreslete jejich strukturu.</w:t>
      </w:r>
    </w:p>
    <w:p w14:paraId="2F9C92BA" w14:textId="77777777" w:rsidR="00972144" w:rsidRPr="00A1689D" w:rsidRDefault="00972144" w:rsidP="00A1689D">
      <w:pPr>
        <w:pStyle w:val="Odstavecseseznamem"/>
        <w:rPr>
          <w:rFonts w:cstheme="minorHAnsi"/>
          <w:sz w:val="24"/>
          <w:szCs w:val="24"/>
        </w:rPr>
      </w:pPr>
    </w:p>
    <w:p w14:paraId="3809307A" w14:textId="77777777" w:rsidR="00BF32E1" w:rsidRPr="00A1689D" w:rsidRDefault="00BF32E1" w:rsidP="00BF32E1">
      <w:pPr>
        <w:pStyle w:val="Odstavecseseznamem"/>
        <w:rPr>
          <w:rFonts w:cstheme="minorHAnsi"/>
          <w:sz w:val="24"/>
          <w:szCs w:val="24"/>
        </w:rPr>
      </w:pPr>
    </w:p>
    <w:p w14:paraId="13BAD8C4" w14:textId="77777777" w:rsidR="00BF32E1" w:rsidRPr="00A1689D" w:rsidRDefault="00BF32E1" w:rsidP="00BF32E1">
      <w:pPr>
        <w:pStyle w:val="Odstavecseseznamem"/>
        <w:rPr>
          <w:rFonts w:cstheme="minorHAnsi"/>
          <w:sz w:val="24"/>
          <w:szCs w:val="24"/>
        </w:rPr>
      </w:pPr>
    </w:p>
    <w:p w14:paraId="57AFC719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7E904815" w14:textId="7CF556C5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76985072" w14:textId="40591198" w:rsidR="00F3629D" w:rsidRPr="00BB54B9" w:rsidRDefault="00F3629D" w:rsidP="00BB54B9">
      <w:pPr>
        <w:rPr>
          <w:sz w:val="24"/>
          <w:szCs w:val="24"/>
        </w:rPr>
      </w:pPr>
    </w:p>
    <w:sectPr w:rsidR="00F3629D" w:rsidRPr="00BB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5A7"/>
    <w:multiLevelType w:val="hybridMultilevel"/>
    <w:tmpl w:val="C3A0625E"/>
    <w:lvl w:ilvl="0" w:tplc="47480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26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44F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0B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89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CB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E1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8C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242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A1E3C"/>
    <w:multiLevelType w:val="hybridMultilevel"/>
    <w:tmpl w:val="85127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836451"/>
    <w:multiLevelType w:val="hybridMultilevel"/>
    <w:tmpl w:val="00EEE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02605">
    <w:abstractNumId w:val="2"/>
  </w:num>
  <w:num w:numId="2" w16cid:durableId="85394393">
    <w:abstractNumId w:val="0"/>
  </w:num>
  <w:num w:numId="3" w16cid:durableId="141328436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78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64"/>
    <w:rsid w:val="00003103"/>
    <w:rsid w:val="00010071"/>
    <w:rsid w:val="000D4A27"/>
    <w:rsid w:val="003062EA"/>
    <w:rsid w:val="003C0C2D"/>
    <w:rsid w:val="0056505F"/>
    <w:rsid w:val="006D4F8F"/>
    <w:rsid w:val="008458DA"/>
    <w:rsid w:val="008A5B65"/>
    <w:rsid w:val="008A6A98"/>
    <w:rsid w:val="00972144"/>
    <w:rsid w:val="00A13564"/>
    <w:rsid w:val="00A1689D"/>
    <w:rsid w:val="00A5391A"/>
    <w:rsid w:val="00AE7DC0"/>
    <w:rsid w:val="00BB54B9"/>
    <w:rsid w:val="00BF32E1"/>
    <w:rsid w:val="00D26165"/>
    <w:rsid w:val="00DD060C"/>
    <w:rsid w:val="00DF749A"/>
    <w:rsid w:val="00F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849C"/>
  <w15:chartTrackingRefBased/>
  <w15:docId w15:val="{4FEB0624-8CCA-4634-A509-D652DADC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6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1356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26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3178">
          <w:marLeft w:val="64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520">
          <w:marLeft w:val="64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021">
          <w:marLeft w:val="64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829">
          <w:marLeft w:val="64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Bacovska</cp:lastModifiedBy>
  <cp:revision>3</cp:revision>
  <dcterms:created xsi:type="dcterms:W3CDTF">2022-05-19T21:00:00Z</dcterms:created>
  <dcterms:modified xsi:type="dcterms:W3CDTF">2022-05-23T06:54:00Z</dcterms:modified>
</cp:coreProperties>
</file>