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0EBC" w14:textId="77777777" w:rsidR="0085278A" w:rsidRDefault="00D9444D" w:rsidP="00D9444D">
      <w:pPr>
        <w:pStyle w:val="Nadpis2"/>
      </w:pPr>
      <w:r>
        <w:t>Cvičení 4 – Analýza rizik E2251</w:t>
      </w:r>
    </w:p>
    <w:p w14:paraId="09E72B6D" w14:textId="77777777" w:rsidR="00D9444D" w:rsidRDefault="00D9444D" w:rsidP="00D9444D">
      <w:pPr>
        <w:pStyle w:val="Nzev"/>
      </w:pPr>
      <w:r>
        <w:t>Příklad prostorové analýzy pro přípravu podkladů k výpočtu rizik</w:t>
      </w:r>
    </w:p>
    <w:p w14:paraId="0479A215" w14:textId="77777777" w:rsidR="00D9444D" w:rsidRDefault="00D9444D" w:rsidP="00D9444D"/>
    <w:p w14:paraId="494BBCEC" w14:textId="77777777" w:rsidR="00D9444D" w:rsidRDefault="00D9444D" w:rsidP="00D9444D">
      <w:r>
        <w:t>Vybereme si zájmovou oblast, připravíme si data k prostorové interpolaci, použijeme prostorovou interpolaci na data koncentrací polutantů v ovzduší, připravíme tabulku obsahující vstupní data k výpočtu rizik samotných.</w:t>
      </w:r>
    </w:p>
    <w:p w14:paraId="799B7389" w14:textId="77777777" w:rsidR="00D9444D" w:rsidRDefault="00D9444D" w:rsidP="00D9444D"/>
    <w:p w14:paraId="5BAC4BC0" w14:textId="0E9A5A0D" w:rsidR="00D9444D" w:rsidRDefault="00D9444D" w:rsidP="00D9444D">
      <w:pPr>
        <w:pStyle w:val="Odstavecseseznamem"/>
        <w:numPr>
          <w:ilvl w:val="0"/>
          <w:numId w:val="1"/>
        </w:numPr>
      </w:pPr>
      <w:r>
        <w:t xml:space="preserve">Otevřeme </w:t>
      </w:r>
      <w:proofErr w:type="spellStart"/>
      <w:r>
        <w:t>ArcGIS</w:t>
      </w:r>
      <w:proofErr w:type="spellEnd"/>
      <w:r w:rsidR="00384C07">
        <w:t xml:space="preserve"> PRO, založíme nový projekt. Nahrajeme si tři vrstvy ze složky ve studijních materiálech.</w:t>
      </w:r>
    </w:p>
    <w:p w14:paraId="527D6682" w14:textId="6A43B77C" w:rsidR="00D80B77" w:rsidRDefault="00D80B77" w:rsidP="00D9444D">
      <w:pPr>
        <w:pStyle w:val="Odstavecseseznamem"/>
        <w:numPr>
          <w:ilvl w:val="0"/>
          <w:numId w:val="1"/>
        </w:numPr>
      </w:pPr>
      <w:r>
        <w:t xml:space="preserve">V záložce Project zvolíme </w:t>
      </w:r>
      <w:proofErr w:type="spellStart"/>
      <w:r>
        <w:t>Licensing</w:t>
      </w:r>
      <w:proofErr w:type="spellEnd"/>
      <w:r>
        <w:t xml:space="preserve"> – </w:t>
      </w:r>
      <w:proofErr w:type="spellStart"/>
      <w:r>
        <w:t>Configure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licensing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 a </w:t>
      </w:r>
      <w:proofErr w:type="spellStart"/>
      <w:r>
        <w:t>zašktneme</w:t>
      </w:r>
      <w:proofErr w:type="spellEnd"/>
      <w:r>
        <w:t xml:space="preserve"> </w:t>
      </w:r>
      <w:proofErr w:type="spellStart"/>
      <w:r>
        <w:t>Spatial</w:t>
      </w:r>
      <w:proofErr w:type="spellEnd"/>
      <w:r>
        <w:t xml:space="preserve"> </w:t>
      </w:r>
      <w:proofErr w:type="spellStart"/>
      <w:r>
        <w:t>anayst</w:t>
      </w:r>
      <w:proofErr w:type="spellEnd"/>
      <w:r>
        <w:t xml:space="preserve"> a </w:t>
      </w:r>
      <w:proofErr w:type="spellStart"/>
      <w:r>
        <w:t>Spatial</w:t>
      </w:r>
      <w:proofErr w:type="spellEnd"/>
      <w:r>
        <w:t xml:space="preserve"> </w:t>
      </w:r>
      <w:proofErr w:type="spellStart"/>
      <w:r>
        <w:t>Statistics</w:t>
      </w:r>
      <w:proofErr w:type="spellEnd"/>
      <w:r w:rsidR="00EA434B">
        <w:t xml:space="preserve">. Ok, uložit projekt, zavřít a znovu otevřít. </w:t>
      </w:r>
    </w:p>
    <w:p w14:paraId="7BE2DDB0" w14:textId="77777777" w:rsidR="00384C07" w:rsidRDefault="00384C07" w:rsidP="001C4D0A">
      <w:pPr>
        <w:pStyle w:val="Odstavecseseznamem"/>
        <w:numPr>
          <w:ilvl w:val="0"/>
          <w:numId w:val="1"/>
        </w:numPr>
      </w:pPr>
      <w:r>
        <w:t>Z okresů si zvolíme jeden, s nímž budeme dále pracovat.</w:t>
      </w:r>
      <w:r w:rsidR="001C4D0A">
        <w:t xml:space="preserve"> Jak už to známe, označíme jeden okres, obrátíme selekci a vymažeme zbytek. Jde to udělat i výběrem klikem šipky</w:t>
      </w:r>
    </w:p>
    <w:p w14:paraId="495F9A14" w14:textId="77777777" w:rsidR="00384C07" w:rsidRDefault="00384C07" w:rsidP="00384C07">
      <w:pPr>
        <w:pStyle w:val="Odstavecseseznamem"/>
        <w:numPr>
          <w:ilvl w:val="0"/>
          <w:numId w:val="1"/>
        </w:numPr>
      </w:pPr>
      <w:r>
        <w:t xml:space="preserve">Vybereme všechny obce v okresu </w:t>
      </w:r>
      <w:r w:rsidR="00441037">
        <w:t xml:space="preserve">pomocí </w:t>
      </w:r>
      <w:proofErr w:type="spellStart"/>
      <w:r w:rsidR="00441037">
        <w:t>Select</w:t>
      </w:r>
      <w:proofErr w:type="spellEnd"/>
      <w:r w:rsidR="00441037">
        <w:t xml:space="preserve"> by </w:t>
      </w:r>
      <w:proofErr w:type="spellStart"/>
      <w:r w:rsidR="00441037">
        <w:t>Location</w:t>
      </w:r>
      <w:proofErr w:type="spellEnd"/>
      <w:r w:rsidR="00441037">
        <w:t xml:space="preserve"> (Input = obce, </w:t>
      </w:r>
      <w:proofErr w:type="spellStart"/>
      <w:r w:rsidR="00441037">
        <w:t>Relation</w:t>
      </w:r>
      <w:proofErr w:type="spellEnd"/>
      <w:r w:rsidR="00441037">
        <w:t xml:space="preserve"> = </w:t>
      </w:r>
      <w:proofErr w:type="spellStart"/>
      <w:r w:rsidR="00441037">
        <w:t>within</w:t>
      </w:r>
      <w:proofErr w:type="spellEnd"/>
      <w:r w:rsidR="00441037">
        <w:t xml:space="preserve">, </w:t>
      </w:r>
      <w:proofErr w:type="spellStart"/>
      <w:r w:rsidR="00441037">
        <w:t>Selecting</w:t>
      </w:r>
      <w:proofErr w:type="spellEnd"/>
      <w:r w:rsidR="00441037">
        <w:t xml:space="preserve"> </w:t>
      </w:r>
      <w:proofErr w:type="spellStart"/>
      <w:r w:rsidR="00441037">
        <w:t>features</w:t>
      </w:r>
      <w:proofErr w:type="spellEnd"/>
      <w:r w:rsidR="00441037">
        <w:t xml:space="preserve"> = okresy). Obrátíme selekci a zbytek vymažeme. Uložíme změny.</w:t>
      </w:r>
    </w:p>
    <w:p w14:paraId="73A6D5E4" w14:textId="77777777" w:rsidR="00384C07" w:rsidRDefault="00441037" w:rsidP="00384C07">
      <w:pPr>
        <w:pStyle w:val="Odstavecseseznamem"/>
        <w:numPr>
          <w:ilvl w:val="0"/>
          <w:numId w:val="1"/>
        </w:numPr>
      </w:pPr>
      <w:r>
        <w:t>Provedeme Buffer okolo okresu o vzdálenosti 1000m.</w:t>
      </w:r>
    </w:p>
    <w:p w14:paraId="626889DB" w14:textId="77777777" w:rsidR="00441037" w:rsidRDefault="00441037" w:rsidP="00384C07">
      <w:pPr>
        <w:pStyle w:val="Odstavecseseznamem"/>
        <w:numPr>
          <w:ilvl w:val="0"/>
          <w:numId w:val="1"/>
        </w:numPr>
      </w:pPr>
      <w:r>
        <w:t xml:space="preserve">Vybereme všechny čtverce OZKO, které se překrývají s novým Bufferem. </w:t>
      </w:r>
      <w:proofErr w:type="spellStart"/>
      <w:r>
        <w:t>Select</w:t>
      </w:r>
      <w:proofErr w:type="spellEnd"/>
      <w:r>
        <w:t xml:space="preserve"> by </w:t>
      </w:r>
      <w:proofErr w:type="spellStart"/>
      <w:r>
        <w:t>Location</w:t>
      </w:r>
      <w:proofErr w:type="spellEnd"/>
      <w:r>
        <w:t xml:space="preserve"> (OZKO, </w:t>
      </w:r>
      <w:proofErr w:type="spellStart"/>
      <w:r>
        <w:t>Intersect</w:t>
      </w:r>
      <w:proofErr w:type="spellEnd"/>
      <w:r>
        <w:t>, okresy</w:t>
      </w:r>
      <w:r w:rsidR="008F13AF">
        <w:t xml:space="preserve"> buffer</w:t>
      </w:r>
      <w:r>
        <w:t>). Obrátíme selekci a zbytek vymažeme. Uložíme změny.</w:t>
      </w:r>
    </w:p>
    <w:p w14:paraId="5F7D847A" w14:textId="77777777" w:rsidR="00441037" w:rsidRDefault="00441037" w:rsidP="00384C07">
      <w:pPr>
        <w:pStyle w:val="Odstavecseseznamem"/>
        <w:numPr>
          <w:ilvl w:val="0"/>
          <w:numId w:val="1"/>
        </w:numPr>
      </w:pPr>
      <w:r>
        <w:t>V </w:t>
      </w:r>
      <w:proofErr w:type="spellStart"/>
      <w:r>
        <w:t>Geoprocessingu</w:t>
      </w:r>
      <w:proofErr w:type="spellEnd"/>
      <w:r>
        <w:t xml:space="preserve"> najdeme funkci </w:t>
      </w:r>
      <w:proofErr w:type="spellStart"/>
      <w:r>
        <w:t>Feature</w:t>
      </w:r>
      <w:proofErr w:type="spellEnd"/>
      <w:r>
        <w:t xml:space="preserve"> to Point, která převede každý čtvereček vrstvy OZKO na bod (umístěný v </w:t>
      </w:r>
      <w:proofErr w:type="spellStart"/>
      <w:r>
        <w:t>centroidu</w:t>
      </w:r>
      <w:proofErr w:type="spellEnd"/>
      <w:r>
        <w:t xml:space="preserve"> čtverečku), přičemž atributy zůstanou zachovány. </w:t>
      </w:r>
    </w:p>
    <w:p w14:paraId="6D502811" w14:textId="77777777" w:rsidR="00441037" w:rsidRDefault="004B2F19" w:rsidP="00384C07">
      <w:pPr>
        <w:pStyle w:val="Odstavecseseznamem"/>
        <w:numPr>
          <w:ilvl w:val="0"/>
          <w:numId w:val="1"/>
        </w:numPr>
      </w:pPr>
      <w:r>
        <w:t xml:space="preserve">Provedeme prostorovou interpolaci, kdy z pole bodů vytvoříme rastr. V záložce </w:t>
      </w:r>
      <w:proofErr w:type="spellStart"/>
      <w:r>
        <w:t>Analysis</w:t>
      </w:r>
      <w:proofErr w:type="spellEnd"/>
      <w:r>
        <w:t xml:space="preserve"> zvolíme </w:t>
      </w:r>
      <w:proofErr w:type="spellStart"/>
      <w:r>
        <w:t>Geostatistical</w:t>
      </w:r>
      <w:proofErr w:type="spellEnd"/>
      <w:r>
        <w:t xml:space="preserve"> </w:t>
      </w:r>
      <w:proofErr w:type="spellStart"/>
      <w:r>
        <w:t>Wizard</w:t>
      </w:r>
      <w:proofErr w:type="spellEnd"/>
      <w:r>
        <w:t xml:space="preserve">. Zvolíme </w:t>
      </w:r>
      <w:proofErr w:type="spellStart"/>
      <w:r>
        <w:t>Radial</w:t>
      </w:r>
      <w:proofErr w:type="spellEnd"/>
      <w:r>
        <w:t xml:space="preserve"> </w:t>
      </w:r>
      <w:proofErr w:type="spellStart"/>
      <w:r>
        <w:t>Basis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. Source =  nová bodová vrstva, Data </w:t>
      </w:r>
      <w:proofErr w:type="spellStart"/>
      <w:r>
        <w:t>field</w:t>
      </w:r>
      <w:proofErr w:type="spellEnd"/>
      <w:r>
        <w:t xml:space="preserve"> = zvolíme si nějaký polutant (jeho pětiletý průměr). V následujícím kroku si volíme např. kolik bodů z nejbližšího okolí bude mít vliv na výpočet hodnoty parametru v tom místě. Necháme jak je nastavené. V dalším kroku vidíme prověření spolehlivosti metody. </w:t>
      </w:r>
      <w:proofErr w:type="spellStart"/>
      <w:r>
        <w:t>Finish</w:t>
      </w:r>
      <w:proofErr w:type="spellEnd"/>
      <w:r>
        <w:t xml:space="preserve"> vytvoří vrstvu, ale rastr musíme ještě vyexportovat. Pravý klik na vrstvu – Export </w:t>
      </w:r>
      <w:proofErr w:type="spellStart"/>
      <w:r w:rsidR="00945134">
        <w:t>layer</w:t>
      </w:r>
      <w:proofErr w:type="spellEnd"/>
      <w:r w:rsidR="00945134">
        <w:t xml:space="preserve">. Output cell </w:t>
      </w:r>
      <w:proofErr w:type="spellStart"/>
      <w:r w:rsidR="00945134">
        <w:t>size</w:t>
      </w:r>
      <w:proofErr w:type="spellEnd"/>
      <w:r w:rsidR="00945134">
        <w:t xml:space="preserve"> je rozlišení budoucího rastru v metrech.</w:t>
      </w:r>
    </w:p>
    <w:p w14:paraId="371DF5A9" w14:textId="77777777" w:rsidR="00945134" w:rsidRDefault="00945134" w:rsidP="00384C07">
      <w:pPr>
        <w:pStyle w:val="Odstavecseseznamem"/>
        <w:numPr>
          <w:ilvl w:val="0"/>
          <w:numId w:val="1"/>
        </w:numPr>
      </w:pPr>
      <w:r>
        <w:t>Vypočítáme statistiky rastru v rámci obcí. V </w:t>
      </w:r>
      <w:proofErr w:type="spellStart"/>
      <w:r>
        <w:t>geoprocessingu</w:t>
      </w:r>
      <w:proofErr w:type="spellEnd"/>
      <w:r>
        <w:t xml:space="preserve"> najdeme funkci </w:t>
      </w:r>
      <w:proofErr w:type="spellStart"/>
      <w:r>
        <w:t>Zonal</w:t>
      </w:r>
      <w:proofErr w:type="spellEnd"/>
      <w:r>
        <w:t xml:space="preserve"> </w:t>
      </w:r>
      <w:proofErr w:type="spellStart"/>
      <w:r>
        <w:t>Satistics</w:t>
      </w:r>
      <w:proofErr w:type="spellEnd"/>
      <w:r>
        <w:t xml:space="preserve"> as Table. Input </w:t>
      </w:r>
      <w:proofErr w:type="spellStart"/>
      <w:r>
        <w:t>feature</w:t>
      </w:r>
      <w:proofErr w:type="spellEnd"/>
      <w:r>
        <w:t xml:space="preserve"> </w:t>
      </w:r>
      <w:proofErr w:type="spellStart"/>
      <w:r>
        <w:t>zone</w:t>
      </w:r>
      <w:proofErr w:type="spellEnd"/>
      <w:r>
        <w:t xml:space="preserve"> data = obce, </w:t>
      </w:r>
      <w:proofErr w:type="spellStart"/>
      <w:r>
        <w:t>Zone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= KOD_OBEC, Input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 = nově vytvořený rastr. Nově vytvořená tabulka se přidá do seznamu v okně </w:t>
      </w:r>
      <w:proofErr w:type="spellStart"/>
      <w:r>
        <w:t>Content</w:t>
      </w:r>
      <w:proofErr w:type="spellEnd"/>
      <w:r>
        <w:t>.</w:t>
      </w:r>
    </w:p>
    <w:p w14:paraId="13661403" w14:textId="77777777" w:rsidR="00945134" w:rsidRDefault="00945134" w:rsidP="00384C07">
      <w:pPr>
        <w:pStyle w:val="Odstavecseseznamem"/>
        <w:numPr>
          <w:ilvl w:val="0"/>
          <w:numId w:val="1"/>
        </w:numPr>
      </w:pPr>
      <w:r>
        <w:t xml:space="preserve">Nová data připojíme k obcím na základě kódu obce. Pravý klikem na Obce zvolíme </w:t>
      </w:r>
      <w:proofErr w:type="spellStart"/>
      <w:r>
        <w:t>Joins</w:t>
      </w:r>
      <w:proofErr w:type="spellEnd"/>
      <w:r>
        <w:t xml:space="preserve"> and </w:t>
      </w:r>
      <w:proofErr w:type="spellStart"/>
      <w:r>
        <w:t>relates</w:t>
      </w:r>
      <w:proofErr w:type="spellEnd"/>
      <w:r>
        <w:t xml:space="preserve"> – </w:t>
      </w:r>
      <w:proofErr w:type="spellStart"/>
      <w:r>
        <w:t>Add</w:t>
      </w:r>
      <w:proofErr w:type="spellEnd"/>
      <w:r>
        <w:t xml:space="preserve"> </w:t>
      </w:r>
      <w:proofErr w:type="spellStart"/>
      <w:r>
        <w:t>join</w:t>
      </w:r>
      <w:proofErr w:type="spellEnd"/>
      <w:r w:rsidR="00BA0CAC">
        <w:t xml:space="preserve">. Připojíme k obcím novou tabulku. Jako pole pro propojení zvolíme </w:t>
      </w:r>
      <w:proofErr w:type="spellStart"/>
      <w:r w:rsidR="00BA0CAC">
        <w:t>zždy</w:t>
      </w:r>
      <w:proofErr w:type="spellEnd"/>
      <w:r w:rsidR="00BA0CAC">
        <w:t xml:space="preserve"> KOD_OBEC. </w:t>
      </w:r>
    </w:p>
    <w:p w14:paraId="4E1A72BB" w14:textId="77777777" w:rsidR="00BA0CAC" w:rsidRDefault="00BA0CAC" w:rsidP="00BA0CAC">
      <w:r>
        <w:t>Jako výsledek tedy máme průměrnou hodnotu koncentrace vybraného polutantu v ovzduší pro území každé obce v námi vybraném okrese.</w:t>
      </w:r>
    </w:p>
    <w:p w14:paraId="67B06040" w14:textId="77777777" w:rsidR="00BA0CAC" w:rsidRPr="00D9444D" w:rsidRDefault="00BA0CAC" w:rsidP="00BA0CAC"/>
    <w:p w14:paraId="74695BCD" w14:textId="77777777" w:rsidR="00D9444D" w:rsidRDefault="00D9444D"/>
    <w:sectPr w:rsidR="00D94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77A8A"/>
    <w:multiLevelType w:val="hybridMultilevel"/>
    <w:tmpl w:val="B504C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44D"/>
    <w:rsid w:val="001C4D0A"/>
    <w:rsid w:val="00384C07"/>
    <w:rsid w:val="00441037"/>
    <w:rsid w:val="004B2F19"/>
    <w:rsid w:val="0085278A"/>
    <w:rsid w:val="008F13AF"/>
    <w:rsid w:val="00945134"/>
    <w:rsid w:val="00BA0CAC"/>
    <w:rsid w:val="00CB4E79"/>
    <w:rsid w:val="00D80B77"/>
    <w:rsid w:val="00D9444D"/>
    <w:rsid w:val="00EA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15960"/>
  <w15:chartTrackingRefBased/>
  <w15:docId w15:val="{39C36D9F-B4B9-41B3-92BD-FA3407F3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4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944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944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D944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94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363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Sáňka</dc:creator>
  <cp:keywords/>
  <dc:description/>
  <cp:lastModifiedBy>Ondřej Sáňka</cp:lastModifiedBy>
  <cp:revision>5</cp:revision>
  <dcterms:created xsi:type="dcterms:W3CDTF">2021-04-09T19:55:00Z</dcterms:created>
  <dcterms:modified xsi:type="dcterms:W3CDTF">2022-03-30T08:37:00Z</dcterms:modified>
</cp:coreProperties>
</file>