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32B96" w14:textId="77777777" w:rsidR="0046299B" w:rsidRPr="0046299B" w:rsidRDefault="0046299B" w:rsidP="0046299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299B">
        <w:rPr>
          <w:rFonts w:ascii="Times New Roman" w:eastAsia="Times New Roman" w:hAnsi="Times New Roman" w:cs="Times New Roman"/>
          <w:b/>
          <w:bCs/>
          <w:sz w:val="24"/>
          <w:szCs w:val="24"/>
        </w:rPr>
        <w:t>Cuesta_etal_Gloria_Baseline-data_12.11.2016</w:t>
      </w:r>
    </w:p>
    <w:p w14:paraId="0ADBD789" w14:textId="1D829C12" w:rsidR="0046299B" w:rsidRPr="0046299B" w:rsidRDefault="0046299B" w:rsidP="00462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99B">
        <w:rPr>
          <w:rFonts w:ascii="Times New Roman" w:eastAsia="Times New Roman" w:hAnsi="Times New Roman" w:cs="Times New Roman"/>
          <w:sz w:val="24"/>
          <w:szCs w:val="24"/>
        </w:rPr>
        <w:t>Vegetation baseline data from 13 GLORIA-Andes long-term monitoring sites. The file contains: (1) a matrix of the average cover of each vascular plant species, averaged over the sixteen 1x1 m quadrats in each of the 50 summits, (2) environmental matrix that contains fine and broad-scale habitat variables for each summit, (3) A species richness matrix that contains the total number of species found in the sixteen quadrats established in each summit, and (4) a species richness matrix at the site scale</w:t>
      </w:r>
    </w:p>
    <w:p w14:paraId="36D666D8" w14:textId="771ACCCE" w:rsidR="00EE166E" w:rsidRDefault="00EE166E"/>
    <w:p w14:paraId="5A2FE801" w14:textId="54B49E81" w:rsidR="0046299B" w:rsidRDefault="0046299B" w:rsidP="0046299B">
      <w:pPr>
        <w:pStyle w:val="Seznamsodrkami"/>
        <w:numPr>
          <w:ilvl w:val="0"/>
          <w:numId w:val="0"/>
        </w:numPr>
      </w:pPr>
      <w:r>
        <w:t>Link to depository:</w:t>
      </w:r>
    </w:p>
    <w:p w14:paraId="6E267F34" w14:textId="2D5027FC" w:rsidR="0046299B" w:rsidRDefault="0046299B">
      <w:r w:rsidRPr="0046299B">
        <w:t>https://datadryad.org/stash/dataset/doi:10.5061/dryad.6qf10</w:t>
      </w:r>
    </w:p>
    <w:sectPr w:rsidR="0046299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83008F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SzMDewMDA1MzcyN7dU0lEKTi0uzszPAykwrAUAQ4ZsGCwAAAA="/>
  </w:docVars>
  <w:rsids>
    <w:rsidRoot w:val="003323D8"/>
    <w:rsid w:val="003073CF"/>
    <w:rsid w:val="003323D8"/>
    <w:rsid w:val="0046299B"/>
    <w:rsid w:val="00E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F02E5"/>
  <w15:chartTrackingRefBased/>
  <w15:docId w15:val="{A127CDDD-EF75-4217-BF2A-3488ED0E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629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629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46299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Těšitel</dc:creator>
  <cp:keywords/>
  <dc:description/>
  <cp:lastModifiedBy>Jakub Těšitel</cp:lastModifiedBy>
  <cp:revision>3</cp:revision>
  <dcterms:created xsi:type="dcterms:W3CDTF">2021-03-08T14:24:00Z</dcterms:created>
  <dcterms:modified xsi:type="dcterms:W3CDTF">2021-03-08T14:25:00Z</dcterms:modified>
</cp:coreProperties>
</file>