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030A" w14:textId="77777777" w:rsidR="007D5A92" w:rsidRPr="006940BB" w:rsidRDefault="007D5A92" w:rsidP="007D5A92">
      <w:pPr>
        <w:rPr>
          <w:rFonts w:ascii="Times New Roman" w:hAnsi="Times New Roman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>Výpočet indexů</w:t>
      </w:r>
    </w:p>
    <w:p w14:paraId="52855426" w14:textId="77777777" w:rsidR="007D5A92" w:rsidRPr="006940BB" w:rsidRDefault="007D5A92" w:rsidP="007D5A92">
      <w:pPr>
        <w:rPr>
          <w:rFonts w:ascii="Times New Roman" w:hAnsi="Times New Roman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5FFA1483" w14:textId="77777777" w:rsidR="007D5A92" w:rsidRDefault="007D5A92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b/>
          <w:lang w:val="cs-CZ"/>
          <w14:shadow w14:blurRad="0" w14:dist="0" w14:dir="0" w14:sx="0" w14:sy="0" w14:kx="0" w14:ky="0" w14:algn="none">
            <w14:srgbClr w14:val="000000"/>
          </w14:shadow>
        </w:rPr>
        <w:t>TDI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(Trophic diatom index)</w:t>
      </w:r>
    </w:p>
    <w:p w14:paraId="17F1D636" w14:textId="77777777" w:rsidR="00167CE1" w:rsidRDefault="00167CE1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3B38952" w14:textId="77777777" w:rsidR="00296259" w:rsidRPr="00167CE1" w:rsidRDefault="00CA7EFE" w:rsidP="00167CE1">
      <w:pPr>
        <w:numPr>
          <w:ilvl w:val="0"/>
          <w:numId w:val="2"/>
        </w:num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Interpretace struktury rozsivkových nárostů v závislosti na koncentraci živin v řekách</w:t>
      </w:r>
    </w:p>
    <w:p w14:paraId="09A7CF02" w14:textId="77777777" w:rsidR="00296259" w:rsidRPr="00167CE1" w:rsidRDefault="00CA7EFE" w:rsidP="00167CE1">
      <w:pPr>
        <w:numPr>
          <w:ilvl w:val="0"/>
          <w:numId w:val="2"/>
        </w:num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Součástí výpočtu je stanovení procenta tolerantních druhů k znečištění (suma valv taxonů se širokou ekologickou valencí)</w:t>
      </w:r>
    </w:p>
    <w:p w14:paraId="05BD2665" w14:textId="77777777" w:rsidR="00167CE1" w:rsidRPr="006940BB" w:rsidRDefault="00167CE1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447699AD" w14:textId="77777777" w:rsidR="007D5A92" w:rsidRPr="006940BB" w:rsidRDefault="007D5A92" w:rsidP="007D5A92">
      <w:pPr>
        <w:overflowPunct/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Index =    </w:t>
      </w:r>
      <w:r w:rsidR="00DD1E61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aj vj sj                     </w:t>
      </w:r>
    </w:p>
    <w:p w14:paraId="14F26967" w14:textId="77777777" w:rsidR="007D5A92" w:rsidRPr="006940BB" w:rsidRDefault="007D5A92" w:rsidP="007D5A92">
      <w:pPr>
        <w:overflowPunct/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--------------           </w:t>
      </w:r>
    </w:p>
    <w:p w14:paraId="32C248F2" w14:textId="77777777" w:rsidR="007D5A92" w:rsidRPr="006940BB" w:rsidRDefault="007D5A92" w:rsidP="007D5A92">
      <w:pPr>
        <w:overflowPunct/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aj vj</w:t>
      </w:r>
    </w:p>
    <w:p w14:paraId="62752C0D" w14:textId="77777777"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aj= relativní početnost druhu j ve vzorku</w:t>
      </w:r>
    </w:p>
    <w:p w14:paraId="4427DB25" w14:textId="77777777"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vj= indikační hodnota druhu j</w:t>
      </w:r>
    </w:p>
    <w:p w14:paraId="480EEDE9" w14:textId="77777777"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sj= citlivost k znečištění</w:t>
      </w:r>
    </w:p>
    <w:p w14:paraId="7FC9EAD1" w14:textId="77777777"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hod</w:t>
      </w:r>
      <w:r w:rsidR="00DD1E61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n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oty indexu v rozmezí 1 (velmi čistá voda) – 5 (velmi znečištěná voda)</w:t>
      </w:r>
    </w:p>
    <w:p w14:paraId="004258B4" w14:textId="77777777" w:rsidR="007D5A92" w:rsidRPr="006940BB" w:rsidRDefault="007D5A92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Tabulka hodnot </w:t>
      </w:r>
      <w:r w:rsidRPr="006940BB">
        <w:rPr>
          <w:rFonts w:ascii="Times New Roman" w:hAnsi="Times New Roman"/>
          <w:i/>
          <w:lang w:val="cs-CZ"/>
          <w14:shadow w14:blurRad="0" w14:dist="0" w14:dir="0" w14:sx="0" w14:sy="0" w14:kx="0" w14:ky="0" w14:algn="none">
            <w14:srgbClr w14:val="000000"/>
          </w14:shadow>
        </w:rPr>
        <w:t>s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 a </w:t>
      </w:r>
      <w:r w:rsidRPr="006940BB">
        <w:rPr>
          <w:rFonts w:ascii="Times New Roman" w:hAnsi="Times New Roman"/>
          <w:i/>
          <w:lang w:val="cs-CZ"/>
          <w14:shadow w14:blurRad="0" w14:dist="0" w14:dir="0" w14:sx="0" w14:sy="0" w14:kx="0" w14:ky="0" w14:algn="none">
            <w14:srgbClr w14:val="000000"/>
          </w14:shadow>
        </w:rPr>
        <w:t>v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 pro výpočet indexu TDI</w:t>
      </w:r>
    </w:p>
    <w:p w14:paraId="0C519FC6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                                                                                 s         v                     </w:t>
      </w:r>
    </w:p>
    <w:p w14:paraId="326B331E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Brébisson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5594D2FD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rostrata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Ostr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96F215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minutissima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475EFEA4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</w:t>
      </w:r>
    </w:p>
    <w:p w14:paraId="225BB2F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="00BD6E04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="00BD6E04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sensu</w:t>
      </w:r>
      <w:proofErr w:type="spellEnd"/>
      <w:r w:rsidR="00BD6E04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lato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2EDA25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Amphipleura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pellucida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6178EF8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778A737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157CC9D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Anomoeoneis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vitrea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Ross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6F5811B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Asterionella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formosa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Hassall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20ABDCA4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Aulacoseira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Thwaites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7C3C468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Cleve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2F6AD02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2FBF849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placentula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614E5F55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16AC2ED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Cyclostephanos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Round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668E150B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Cyclotella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ex.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73CA3B8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affinis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Kützing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3059D56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015B942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silesiaca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Bleisch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314E57B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C. minuta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Hilse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ex.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Rabh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14:paraId="25878A8E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sinuata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Gregory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5BDB39B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large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forms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04423F05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normally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&gt;50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6D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m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7C7865A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C.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caespitosa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Brun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</w:p>
    <w:p w14:paraId="31E09268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 Kirchner</w:t>
      </w:r>
    </w:p>
    <w:p w14:paraId="0F5D786D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0FE19C82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Denticula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5D3DCF7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tenuis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274CD07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vulgaris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Bory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48E61C9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EE422B4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Diploneis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5114164D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Epithemia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0AA869A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Eunotia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79EB0CA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capucina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Desmazieres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495157B5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509E8A1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vaucheriae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Petersen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6D24EEFE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CF18786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18E9064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angustatum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3EA1DF0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olivaceum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Hornemann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Brébisson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62F4F8B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6AF645A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04DB8C0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Hassall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75970F4D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Hantzschia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F32F05D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Melosira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varians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203BEF2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Meridion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circulare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Greville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3651D2E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cryptotenella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Lange-Bertalot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7C14C2CD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menisculus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Schumann</w:t>
      </w:r>
      <w:proofErr w:type="spellEnd"/>
    </w:p>
    <w:p w14:paraId="43823F5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gregaria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Donkin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76C4B2A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7306F73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tripunctata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(O.F. Miller) Bory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6D47536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taxa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excluding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small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6457361C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small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&lt;12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6D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00C3CA1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Neidium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Pfitzer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722C4F6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acicularis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 W. Smith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28EF497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amphibia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7EE1080E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dissipata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19FEEE0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pusilla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63FE86F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68BA3D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Pinnularia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261861B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Rhoicosphenia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curvata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10698CB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Rhopalodia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Müller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C47024C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Stauroneis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0B2FE698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Stephanodiscus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47AE058C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Surirella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Turp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BD6E04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7A17ABC4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pulchella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Ralfs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79256B3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ulna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2B8F4EA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3C89078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Tabellaria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305B097C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Thalassiosira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Cleve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2F87B53C" w14:textId="77777777" w:rsidR="00D34428" w:rsidRPr="006940BB" w:rsidRDefault="009D7420" w:rsidP="009D7420">
      <w:pP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___________________________________________________________________             </w:t>
      </w:r>
    </w:p>
    <w:p w14:paraId="04409AD0" w14:textId="77777777" w:rsidR="00D34428" w:rsidRPr="006940BB" w:rsidRDefault="00D34428" w:rsidP="009D7420">
      <w:pP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D7FD323" w14:textId="77777777" w:rsidR="008C72E6" w:rsidRPr="006940BB" w:rsidRDefault="008C72E6" w:rsidP="009D7420">
      <w:pP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BD3BAAE" w14:textId="77777777" w:rsidR="009D7420" w:rsidRPr="006940BB" w:rsidRDefault="009D7420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Lange-Bertalot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Index (L</w:t>
      </w:r>
      <w:r w:rsidR="00D34428"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B</w:t>
      </w:r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I)</w:t>
      </w:r>
    </w:p>
    <w:p w14:paraId="34ADA4A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0492E68D" w14:textId="77777777" w:rsidR="006940BB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Vytvořen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Lange-Bertalot</w:t>
      </w:r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em</w:t>
      </w:r>
      <w:proofErr w:type="spellEnd"/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 roce 1979. Zkoumal vztah mezi ekologií kosmopolitně rozšířených a abundantních sladkovodních rozsivek a kvalitou vody v řekách Rýn a Mohan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 </w:t>
      </w:r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Rozsivky rozděleny do 3 kategorií: </w:t>
      </w:r>
    </w:p>
    <w:p w14:paraId="12A36C11" w14:textId="77777777" w:rsidR="006940BB" w:rsidRP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22758E89" w14:textId="77777777" w:rsidR="009D7420" w:rsidRP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1) tolerantní k znečištění 2) středně tolerantní k </w:t>
      </w:r>
      <w:proofErr w:type="gramStart"/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znečištění  3</w:t>
      </w:r>
      <w:proofErr w:type="gramEnd"/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 citlivé k znečištění</w:t>
      </w:r>
    </w:p>
    <w:p w14:paraId="12E9E6C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2462A71" w14:textId="77777777" w:rsidR="007746F1" w:rsidRPr="006940BB" w:rsidRDefault="007746F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48D710F5" w14:textId="77777777"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</w:t>
      </w:r>
      <w:r w:rsidRPr="006940BB">
        <w:rPr>
          <w:rFonts w:ascii="Times New Roman" w:hAnsi="Times New Roman"/>
          <w:noProof w:val="0"/>
          <w:position w:val="-7"/>
          <w:lang w:val="cs-CZ"/>
          <w14:shadow w14:blurRad="0" w14:dist="0" w14:dir="0" w14:sx="0" w14:sy="0" w14:kx="0" w14:ky="0" w14:algn="none">
            <w14:srgbClr w14:val="000000"/>
          </w14:shadow>
        </w:rPr>
        <w:t>j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</w:t>
      </w:r>
      <w:r w:rsidRPr="006940BB">
        <w:rPr>
          <w:rFonts w:ascii="Times New Roman" w:hAnsi="Times New Roman"/>
          <w:noProof w:val="0"/>
          <w:position w:val="-7"/>
          <w:lang w:val="cs-CZ"/>
          <w14:shadow w14:blurRad="0" w14:dist="0" w14:dir="0" w14:sx="0" w14:sy="0" w14:kx="0" w14:ky="0" w14:algn="none">
            <w14:srgbClr w14:val="000000"/>
          </w14:shadow>
        </w:rPr>
        <w:t>j</w:t>
      </w:r>
    </w:p>
    <w:p w14:paraId="7DB27405" w14:textId="77777777"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Index =  --------------- ,          </w:t>
      </w:r>
    </w:p>
    <w:p w14:paraId="4219EF09" w14:textId="77777777"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</w:t>
      </w:r>
      <w:r w:rsidRPr="006940BB">
        <w:rPr>
          <w:rFonts w:ascii="Times New Roman" w:hAnsi="Times New Roman"/>
          <w:noProof w:val="0"/>
          <w:position w:val="-7"/>
          <w:lang w:val="cs-CZ"/>
          <w14:shadow w14:blurRad="0" w14:dist="0" w14:dir="0" w14:sx="0" w14:sy="0" w14:kx="0" w14:ky="0" w14:algn="none">
            <w14:srgbClr w14:val="000000"/>
          </w14:shadow>
        </w:rPr>
        <w:t>j</w:t>
      </w:r>
    </w:p>
    <w:p w14:paraId="77F3F2A0" w14:textId="77777777"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4AFD377" w14:textId="77777777" w:rsidR="00D34428" w:rsidRPr="006940BB" w:rsidRDefault="00D34428" w:rsidP="00D34428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aj= relativní početnost druhu j ve vzorku</w:t>
      </w:r>
    </w:p>
    <w:p w14:paraId="4850796F" w14:textId="77777777" w:rsidR="00D34428" w:rsidRPr="006940BB" w:rsidRDefault="00D34428" w:rsidP="00D34428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vj= indikační hodnota druhu j</w:t>
      </w:r>
    </w:p>
    <w:p w14:paraId="524F852B" w14:textId="77777777" w:rsidR="00D34428" w:rsidRPr="006940BB" w:rsidRDefault="00D34428" w:rsidP="00D34428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hodoty indexu v rozmezí 1 (velmi znečištěná voda) -  3 (velmi čistá voda)</w:t>
      </w:r>
    </w:p>
    <w:p w14:paraId="4FB4A766" w14:textId="77777777" w:rsidR="009D7420" w:rsidRPr="006940BB" w:rsidRDefault="00D34428" w:rsidP="009D7420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Tabulka hodnoty </w:t>
      </w:r>
      <w:r w:rsidRPr="006940BB">
        <w:rPr>
          <w:rFonts w:ascii="Times New Roman" w:hAnsi="Times New Roman"/>
          <w:i/>
          <w:lang w:val="cs-CZ"/>
          <w14:shadow w14:blurRad="0" w14:dist="0" w14:dir="0" w14:sx="0" w14:sy="0" w14:kx="0" w14:ky="0" w14:algn="none">
            <w14:srgbClr w14:val="000000"/>
          </w14:shadow>
        </w:rPr>
        <w:t>v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 pro výpočet indexu LBI</w:t>
      </w:r>
    </w:p>
    <w:p w14:paraId="6086D9A8" w14:textId="77777777" w:rsidR="008C72E6" w:rsidRPr="006940BB" w:rsidRDefault="008C72E6" w:rsidP="009D7420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058E78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clevei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5DB8378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hungarica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7F3658E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62FD9E9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minutissima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36B9C65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Amphipleura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pellucida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0FFA0BDD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06A5C91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veneta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212167B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amphisbaena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19943C2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bacillum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66D3B2B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pediculus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627C634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placentula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58F8C51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affinis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5AAD4B8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prostrata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4537943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sinuata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003F07B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tumida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0D16936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vulgaris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36218D3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capucina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4032708D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vaucheriae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6A14A10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rhomboides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347227D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vulgaris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1A6E3F1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angustatum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3.0</w:t>
      </w:r>
    </w:p>
    <w:p w14:paraId="127717B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augur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7DD6AB5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olivaceum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2F770D5B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0548281D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f.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saprophilum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3C37A20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exilissimum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3D4F9094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truncatum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306A53C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acuminatum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3.0</w:t>
      </w:r>
    </w:p>
    <w:p w14:paraId="7A1D0D9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attenuatum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479EAC2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Melosira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varians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2D3F0F7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accomoda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6740092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1EAC630E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permitis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5660DEE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capitata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5D546DC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capitatoradiata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0B04630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cincta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4257E76C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goeppertiana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4155F8F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gregaria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1A3C262C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halophila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109119B0" w14:textId="77777777" w:rsidR="0055132A" w:rsidRPr="006940BB" w:rsidRDefault="009D7420" w:rsidP="0055132A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2993352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 minima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0F6AE63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mutica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130DDB84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phyllepta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15AB182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pupula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5FC9F7F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pygmaea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623AA53B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rhynchocephala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7EE1B4D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saprophila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33E4090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seminulum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4E3B38DE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tripunctata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510188FE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veneta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42F16B2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acicularis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42A8090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amphibia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436E962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apiculata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048221E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clausii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0F5B009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communis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3133909B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dissipata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223F50AB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filiformis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7206791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fonticola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7D60B12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frustulum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01786BB4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hungarica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03C87FBB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levidensis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3DD8EA4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linearis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45A04D6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31C5B44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palea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08A184B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paleacea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376D75E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recta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7D5066A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sigma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107EB85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sinuata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tabellaria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6872806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sociabilis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0BB4BC0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supralitorea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2F9CF18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Pinnularia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microstauron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brebissonii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32EB150C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Rhoicosphenia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curvata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14:paraId="7F9345F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acus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4FF1434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fasciculata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75AE7CD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parasitica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subconstricta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41F7341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pulchella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14:paraId="4396525D" w14:textId="77777777" w:rsidR="009D7420" w:rsidRPr="006940BB" w:rsidRDefault="009D7420" w:rsidP="009D7420">
      <w:pPr>
        <w:pBdr>
          <w:bottom w:val="single" w:sz="12" w:space="1" w:color="auto"/>
        </w:pBd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ulna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14:paraId="78E284DC" w14:textId="77777777" w:rsid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250FEC47" w14:textId="77777777" w:rsidR="006940BB" w:rsidRP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EE8191C" w14:textId="77777777" w:rsidR="008C72E6" w:rsidRPr="006940BB" w:rsidRDefault="008C72E6" w:rsidP="009D7420">
      <w:pPr>
        <w:rPr>
          <w:rFonts w:ascii="Times New Roman" w:hAnsi="Times New Roman"/>
          <w:b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Stejná tabulka slouží i pro výpočet </w:t>
      </w:r>
      <w:proofErr w:type="gram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indexu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SSI</w:t>
      </w:r>
      <w:proofErr w:type="gramEnd"/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–Sensitive Species index</w:t>
      </w:r>
    </w:p>
    <w:p w14:paraId="591845A6" w14:textId="77777777" w:rsidR="008C72E6" w:rsidRPr="006940BB" w:rsidRDefault="008C72E6" w:rsidP="009D7420">
      <w:pPr>
        <w:rPr>
          <w:rFonts w:ascii="Times New Roman" w:hAnsi="Times New Roman"/>
          <w:b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1334E286" w14:textId="77777777" w:rsidR="008C72E6" w:rsidRPr="006940BB" w:rsidRDefault="008C72E6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Hodnota indexu odpovídá procentu druhů citlivých k znečištění, které se vyskytují ve vzorku. Druhy s hodnotou 3 jsou citlivé (senzitivní).</w:t>
      </w:r>
    </w:p>
    <w:p w14:paraId="6EE2F3C3" w14:textId="77777777" w:rsidR="008C72E6" w:rsidRPr="006940BB" w:rsidRDefault="008C72E6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13AE6BD1" w14:textId="77777777" w:rsidR="00167CE1" w:rsidRDefault="008C72E6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Čím vyšší hodnota, tím čistější voda</w:t>
      </w:r>
    </w:p>
    <w:p w14:paraId="256ADAAA" w14:textId="77777777" w:rsidR="00167CE1" w:rsidRDefault="00167CE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0F5365E8" w14:textId="77777777" w:rsidR="009D7420" w:rsidRDefault="009D7420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Tolerant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Index (TSI)</w:t>
      </w:r>
      <w:r w:rsidR="00144A6C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0D7926F6" w14:textId="77777777" w:rsidR="00144A6C" w:rsidRDefault="00144A6C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7BD86F40" w14:textId="77777777" w:rsidR="00296259" w:rsidRPr="00144A6C" w:rsidRDefault="00CA7EFE" w:rsidP="00144A6C">
      <w:pPr>
        <w:numPr>
          <w:ilvl w:val="0"/>
          <w:numId w:val="3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Hodnota indexu odpovídá procentu druhů tolerantních k znečištění, které se vyskytují ve vzorku.</w:t>
      </w:r>
    </w:p>
    <w:p w14:paraId="3930D9D2" w14:textId="77777777" w:rsidR="009D7420" w:rsidRPr="00144A6C" w:rsidRDefault="00CA7EFE" w:rsidP="009D7420">
      <w:pPr>
        <w:numPr>
          <w:ilvl w:val="0"/>
          <w:numId w:val="3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Čím vyšší hodnota, tím špinavější voda</w:t>
      </w:r>
    </w:p>
    <w:p w14:paraId="2221129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_______________________________________________________________________</w:t>
      </w:r>
    </w:p>
    <w:p w14:paraId="69D3521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B014CBD" w14:textId="77777777" w:rsidR="009D7420" w:rsidRPr="006940BB" w:rsidRDefault="00167CE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Procento t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olerant</w:t>
      </w: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ních taxonů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Interpretace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</w:t>
      </w: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</w:t>
      </w:r>
    </w:p>
    <w:p w14:paraId="2BE9EFB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_______________________________________________________________________</w:t>
      </w:r>
    </w:p>
    <w:p w14:paraId="489D04A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4AC98DE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&lt;20%                        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Bez organického znečištění</w:t>
      </w:r>
    </w:p>
    <w:p w14:paraId="3156D3EE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21-40%                     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Organické znečištění přítomno</w:t>
      </w:r>
    </w:p>
    <w:p w14:paraId="6B0D1D96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41-60%                             </w:t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Organické znečištění přítomno ve větší míře</w:t>
      </w:r>
    </w:p>
    <w:p w14:paraId="7134F24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&gt;61%                        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Těžká kontaminace organickým </w:t>
      </w:r>
      <w:proofErr w:type="spellStart"/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zněčištěním</w:t>
      </w:r>
      <w:proofErr w:type="spellEnd"/>
    </w:p>
    <w:p w14:paraId="1740B36B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_______________________________________________________________________</w:t>
      </w:r>
    </w:p>
    <w:p w14:paraId="282FC6F2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4BEFF8CC" w14:textId="77777777" w:rsidR="009D7420" w:rsidRPr="006940BB" w:rsidRDefault="00144A6C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Tabulka druhů tolerantních k znečištění</w:t>
      </w:r>
    </w:p>
    <w:p w14:paraId="50287D8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C639E12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</w:p>
    <w:p w14:paraId="54B3FB12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gregaria</w:t>
      </w:r>
      <w:proofErr w:type="spellEnd"/>
    </w:p>
    <w:p w14:paraId="17B3B5E9" w14:textId="77777777" w:rsidR="00144A6C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</w:p>
    <w:p w14:paraId="64567359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agrestis</w:t>
      </w:r>
      <w:proofErr w:type="spellEnd"/>
    </w:p>
    <w:p w14:paraId="63941704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</w:p>
    <w:p w14:paraId="4343CDB1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permitis</w:t>
      </w:r>
      <w:proofErr w:type="spellEnd"/>
    </w:p>
    <w:p w14:paraId="1B36E5F5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contenta</w:t>
      </w:r>
      <w:proofErr w:type="spellEnd"/>
    </w:p>
    <w:p w14:paraId="242095A3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fossalis</w:t>
      </w:r>
      <w:proofErr w:type="spellEnd"/>
    </w:p>
    <w:p w14:paraId="11195972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indifferens</w:t>
      </w:r>
      <w:proofErr w:type="spellEnd"/>
    </w:p>
    <w:p w14:paraId="14892BFB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lacunolaciniata</w:t>
      </w:r>
      <w:proofErr w:type="spellEnd"/>
    </w:p>
    <w:p w14:paraId="6D68ED2F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 minima</w:t>
      </w:r>
    </w:p>
    <w:p w14:paraId="6D601C55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minuscula</w:t>
      </w:r>
      <w:proofErr w:type="spellEnd"/>
    </w:p>
    <w:p w14:paraId="1B2BD740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minuscula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muralis</w:t>
      </w:r>
      <w:proofErr w:type="spellEnd"/>
    </w:p>
    <w:p w14:paraId="7BED7B27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pupula</w:t>
      </w:r>
      <w:proofErr w:type="spellEnd"/>
    </w:p>
    <w:p w14:paraId="609A7D41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saprophila</w:t>
      </w:r>
      <w:proofErr w:type="spellEnd"/>
    </w:p>
    <w:p w14:paraId="21C40AA5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schroeteri</w:t>
      </w:r>
      <w:proofErr w:type="spellEnd"/>
    </w:p>
    <w:p w14:paraId="78D92239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seminulum</w:t>
      </w:r>
      <w:proofErr w:type="spellEnd"/>
    </w:p>
    <w:p w14:paraId="3D02CD15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subminuscula</w:t>
      </w:r>
      <w:proofErr w:type="spellEnd"/>
    </w:p>
    <w:p w14:paraId="2F827985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subrotunda</w:t>
      </w:r>
      <w:proofErr w:type="spellEnd"/>
    </w:p>
    <w:p w14:paraId="3B7CA37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spp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797859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</w:t>
      </w:r>
    </w:p>
    <w:p w14:paraId="4AEBB8C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501CB7D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78C544C9" w14:textId="77777777" w:rsidR="009D7420" w:rsidRDefault="009D7420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Generic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Diatom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Index (GDI)</w:t>
      </w:r>
    </w:p>
    <w:p w14:paraId="42ECCE20" w14:textId="77777777" w:rsidR="006940BB" w:rsidRPr="00167CE1" w:rsidRDefault="006940BB" w:rsidP="009D7420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11AC8C40" w14:textId="77777777" w:rsidR="00296259" w:rsidRPr="00167CE1" w:rsidRDefault="00CA7EFE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Minimalizuje chyby způsobené chybnou determinací druhů</w:t>
      </w:r>
    </w:p>
    <w:p w14:paraId="238D38EF" w14:textId="77777777" w:rsidR="00296259" w:rsidRPr="00167CE1" w:rsidRDefault="00CA7EFE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Determinace jen na rodovou úroveň</w:t>
      </w:r>
    </w:p>
    <w:p w14:paraId="7BCDFFD0" w14:textId="77777777" w:rsidR="00296259" w:rsidRDefault="00CA7EFE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Překvapivě přesný</w:t>
      </w:r>
    </w:p>
    <w:p w14:paraId="28DBCA59" w14:textId="77777777" w:rsidR="00167CE1" w:rsidRPr="00167CE1" w:rsidRDefault="00167CE1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12EE6E82" w14:textId="77777777" w:rsidR="006940BB" w:rsidRPr="00167CE1" w:rsidRDefault="006940BB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ab/>
        <w:t xml:space="preserve">Index =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aj</w:t>
      </w:r>
      <w:proofErr w:type="spell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vj</w:t>
      </w:r>
      <w:proofErr w:type="spell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sj</w:t>
      </w:r>
      <w:proofErr w:type="spell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</w:t>
      </w:r>
    </w:p>
    <w:p w14:paraId="60123137" w14:textId="77777777" w:rsidR="006940BB" w:rsidRPr="00167CE1" w:rsidRDefault="006940BB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--------------           </w:t>
      </w:r>
    </w:p>
    <w:p w14:paraId="34F6E977" w14:textId="77777777" w:rsidR="006940BB" w:rsidRDefault="006940BB" w:rsidP="006940BB">
      <w:pPr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aj</w:t>
      </w:r>
      <w:proofErr w:type="spell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vj</w:t>
      </w:r>
      <w:proofErr w:type="spellEnd"/>
    </w:p>
    <w:p w14:paraId="7F6755F0" w14:textId="77777777" w:rsidR="00167CE1" w:rsidRPr="00167CE1" w:rsidRDefault="00167CE1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A58E4FA" w14:textId="77777777" w:rsidR="006940BB" w:rsidRPr="00167CE1" w:rsidRDefault="00167CE1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aj= relativní početnost rodu</w:t>
      </w:r>
      <w:r w:rsidR="006940BB"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j ve vzorku</w:t>
      </w:r>
    </w:p>
    <w:p w14:paraId="7F553058" w14:textId="77777777" w:rsidR="006940BB" w:rsidRPr="00167CE1" w:rsidRDefault="00167CE1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vj</w:t>
      </w:r>
      <w:proofErr w:type="spellEnd"/>
      <w: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= indikační hodnota rodu</w:t>
      </w:r>
      <w:r w:rsidR="006940BB"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j</w:t>
      </w:r>
    </w:p>
    <w:p w14:paraId="022CA4E5" w14:textId="77777777" w:rsidR="006940BB" w:rsidRPr="00167CE1" w:rsidRDefault="006940BB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sj</w:t>
      </w:r>
      <w:proofErr w:type="spellEnd"/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= citlivost k znečištění</w:t>
      </w:r>
    </w:p>
    <w:p w14:paraId="05BEA1AA" w14:textId="77777777" w:rsidR="009D7420" w:rsidRPr="00CA7EFE" w:rsidRDefault="006940BB" w:rsidP="009D7420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hod</w:t>
      </w:r>
      <w:r w:rsidR="00DD1E6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n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oty indexu v rozmezí 1 (velmi znečištěná voda) – 5 (velmi čistá voda)</w:t>
      </w:r>
      <w:r w:rsid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(opačně než TDI!)</w:t>
      </w:r>
    </w:p>
    <w:p w14:paraId="7D4C9A46" w14:textId="77777777" w:rsidR="009D7420" w:rsidRPr="006940BB" w:rsidRDefault="009D7420" w:rsidP="006940BB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</w:p>
    <w:p w14:paraId="7EC76401" w14:textId="77777777" w:rsidR="00167CE1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Tabulka hodnot </w:t>
      </w:r>
      <w:r w:rsidR="00167CE1" w:rsidRPr="00167CE1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 a </w:t>
      </w:r>
      <w:r w:rsidR="00167CE1" w:rsidRPr="00167CE1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 pro výpočet indexu GDI</w:t>
      </w:r>
    </w:p>
    <w:p w14:paraId="425483B5" w14:textId="77777777" w:rsidR="009D7420" w:rsidRPr="006940BB" w:rsidRDefault="00167CE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</w:t>
      </w:r>
      <w:r w:rsidR="009D7420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                              </w:t>
      </w:r>
      <w:r w:rsidR="0055132A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="009D7420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s          v                    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Achnanthidium</w:t>
      </w:r>
      <w:proofErr w:type="spell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032AE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&amp;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Psammothidium</w:t>
      </w:r>
      <w:proofErr w:type="spellEnd"/>
      <w:r w:rsidR="009D7420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F4D8EA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Amphipleura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1D662C4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73BC8B0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Anomoeoneis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232FA94D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Asterionella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767EA358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734D65E5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7B4AF700" w14:textId="77777777" w:rsidR="009332DC" w:rsidRPr="006940BB" w:rsidRDefault="009332DC" w:rsidP="009332DC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Cyclostephanos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05F2C21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Cyclotella</w:t>
      </w:r>
      <w:proofErr w:type="spell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,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Discostella</w:t>
      </w:r>
      <w:proofErr w:type="spellEnd"/>
      <w:r w:rsidR="00D032AE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&amp;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Stephanocyclus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4D0CFFBD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06BBDA84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Denticula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6FBAC02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6A6AC64D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Diploneis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1D4656E9" w14:textId="77777777" w:rsidR="009332DC" w:rsidRPr="006940BB" w:rsidRDefault="009332DC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Encyonema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2E80E171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Epithemia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215579C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Eunotia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672CA27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sensu lato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660FE9A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4214383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1CBD101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1C1E023E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Hantzschia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4648C27D" w14:textId="77777777" w:rsidR="00D032AE" w:rsidRPr="006940BB" w:rsidRDefault="00D032AE" w:rsidP="00D032AE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Luticola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705A179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Melosira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4B46ED91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Meridion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7B14B00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sensu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lato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63B32E3A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Neidium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6C014DCB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dissipata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09126613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21E2AE29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Pinnularia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10402AC5" w14:textId="77777777" w:rsidR="00D032AE" w:rsidRPr="006940BB" w:rsidRDefault="00D032AE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Planothidium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08B5932C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Rhoicosphenia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38DBBD07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Rhopalodia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60EF784D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Stauroneis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14:paraId="5DE71C1B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Stephanodiscus</w:t>
      </w:r>
      <w:proofErr w:type="spellEnd"/>
      <w:r w:rsidR="00D032AE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062E148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Surirella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30D51A10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, </w:t>
      </w:r>
      <w:proofErr w:type="spellStart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Ctenophora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&amp; </w:t>
      </w:r>
      <w:proofErr w:type="spellStart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Tabularia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7A55AE0D" w14:textId="77777777"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Tabellaria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14:paraId="44032B8C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Thalassiosira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14:paraId="48AA7965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</w:t>
      </w:r>
    </w:p>
    <w:p w14:paraId="4EFFE1DF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4988FB1B" w14:textId="77777777"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27162582" w14:textId="77777777" w:rsidR="009D7420" w:rsidRPr="006940BB" w:rsidRDefault="009D7420" w:rsidP="00D032AE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17A9B8E2" w14:textId="77777777" w:rsidR="00CA7EFE" w:rsidRPr="006940BB" w:rsidRDefault="00CA7EFE" w:rsidP="00167CE1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sectPr w:rsidR="00CA7EFE" w:rsidRPr="006940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42A1"/>
    <w:multiLevelType w:val="hybridMultilevel"/>
    <w:tmpl w:val="BC92C91E"/>
    <w:lvl w:ilvl="0" w:tplc="208AC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42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66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0A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88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89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A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A1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9278D3"/>
    <w:multiLevelType w:val="hybridMultilevel"/>
    <w:tmpl w:val="F4761084"/>
    <w:lvl w:ilvl="0" w:tplc="FD0A0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A7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5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8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4E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2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23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2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D643E2A"/>
    <w:multiLevelType w:val="hybridMultilevel"/>
    <w:tmpl w:val="2BD04786"/>
    <w:lvl w:ilvl="0" w:tplc="473C5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E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60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00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C6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21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4A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6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61922696">
    <w:abstractNumId w:val="0"/>
  </w:num>
  <w:num w:numId="2" w16cid:durableId="2050176905">
    <w:abstractNumId w:val="2"/>
  </w:num>
  <w:num w:numId="3" w16cid:durableId="196896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20"/>
    <w:rsid w:val="000A1B15"/>
    <w:rsid w:val="00144A6C"/>
    <w:rsid w:val="00167CE1"/>
    <w:rsid w:val="00296259"/>
    <w:rsid w:val="0055132A"/>
    <w:rsid w:val="006940BB"/>
    <w:rsid w:val="00753734"/>
    <w:rsid w:val="007746F1"/>
    <w:rsid w:val="007753F1"/>
    <w:rsid w:val="007D5A92"/>
    <w:rsid w:val="008C72E6"/>
    <w:rsid w:val="008E51E0"/>
    <w:rsid w:val="009332DC"/>
    <w:rsid w:val="009D7420"/>
    <w:rsid w:val="00BD6E04"/>
    <w:rsid w:val="00CA7EFE"/>
    <w:rsid w:val="00D032AE"/>
    <w:rsid w:val="00D34428"/>
    <w:rsid w:val="00DA17EA"/>
    <w:rsid w:val="00DD1E61"/>
    <w:rsid w:val="00E0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1D078"/>
  <w15:docId w15:val="{D1A67A9B-14CB-46C8-85B4-40AF2055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742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DIATOM  METRIC DESCRIPTIONS</vt:lpstr>
      <vt:lpstr>DIATOM  METRIC DESCRIPTIONS</vt:lpstr>
    </vt:vector>
  </TitlesOfParts>
  <Company>John Carroll University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DIATOM  METRIC DESCRIPTIONS</dc:title>
  <dc:creator>johansen</dc:creator>
  <cp:lastModifiedBy>barbora.chattova@gmail.com</cp:lastModifiedBy>
  <cp:revision>2</cp:revision>
  <dcterms:created xsi:type="dcterms:W3CDTF">2023-03-03T12:50:00Z</dcterms:created>
  <dcterms:modified xsi:type="dcterms:W3CDTF">2023-03-03T12:50:00Z</dcterms:modified>
</cp:coreProperties>
</file>