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93BA" w14:textId="40D426B6" w:rsidR="00B804D4" w:rsidRPr="00B804D4" w:rsidRDefault="00DA53E2" w:rsidP="00B804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val="en-US" w:eastAsia="cs-CZ"/>
          <w14:ligatures w14:val="none"/>
        </w:rPr>
        <w:t>Evaluační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val="en-US"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val="en-US" w:eastAsia="cs-CZ"/>
          <w14:ligatures w14:val="none"/>
        </w:rPr>
        <w:t>kritéria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val="en-US" w:eastAsia="cs-CZ"/>
          <w14:ligatures w14:val="none"/>
        </w:rPr>
        <w:t xml:space="preserve"> pro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val="en-US" w:eastAsia="cs-CZ"/>
          <w14:ligatures w14:val="none"/>
        </w:rPr>
        <w:t>prezentaci</w:t>
      </w:r>
      <w:proofErr w:type="spellEnd"/>
    </w:p>
    <w:p w14:paraId="670E16AB" w14:textId="77777777" w:rsidR="00B804D4" w:rsidRPr="00B804D4" w:rsidRDefault="00B804D4" w:rsidP="00B804D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B804D4">
        <w:rPr>
          <w:rFonts w:eastAsia="Times New Roman" w:cs="Times New Roman"/>
          <w:kern w:val="0"/>
          <w:sz w:val="22"/>
          <w:lang w:val="en-US" w:eastAsia="cs-CZ"/>
          <w14:ligatures w14:val="none"/>
        </w:rPr>
        <w:t> </w:t>
      </w:r>
      <w:r w:rsidRPr="00B804D4">
        <w:rPr>
          <w:rFonts w:eastAsia="Times New Roman" w:cs="Times New Roman"/>
          <w:kern w:val="0"/>
          <w:sz w:val="22"/>
          <w:lang w:eastAsia="cs-CZ"/>
          <w14:ligatures w14:val="none"/>
        </w:rPr>
        <w:t> </w:t>
      </w:r>
    </w:p>
    <w:p w14:paraId="58902B4A" w14:textId="77777777" w:rsidR="00B804D4" w:rsidRPr="00B804D4" w:rsidRDefault="00B804D4" w:rsidP="00B804D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B804D4">
        <w:rPr>
          <w:rFonts w:eastAsia="Times New Roman" w:cs="Times New Roman"/>
          <w:kern w:val="0"/>
          <w:sz w:val="12"/>
          <w:szCs w:val="12"/>
          <w:lang w:val="en-US" w:eastAsia="cs-CZ"/>
          <w14:ligatures w14:val="none"/>
        </w:rPr>
        <w:t> </w:t>
      </w:r>
      <w:r w:rsidRPr="00B804D4">
        <w:rPr>
          <w:rFonts w:eastAsia="Times New Roman" w:cs="Times New Roman"/>
          <w:kern w:val="0"/>
          <w:sz w:val="12"/>
          <w:szCs w:val="12"/>
          <w:lang w:eastAsia="cs-CZ"/>
          <w14:ligatures w14:val="none"/>
        </w:rPr>
        <w:t> </w:t>
      </w:r>
    </w:p>
    <w:tbl>
      <w:tblPr>
        <w:tblW w:w="977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868"/>
        <w:gridCol w:w="645"/>
        <w:gridCol w:w="905"/>
        <w:gridCol w:w="950"/>
        <w:gridCol w:w="2193"/>
      </w:tblGrid>
      <w:tr w:rsidR="00B804D4" w:rsidRPr="00B804D4" w14:paraId="6F770E1A" w14:textId="77777777" w:rsidTr="00DD07B5">
        <w:trPr>
          <w:trHeight w:val="646"/>
        </w:trPr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2DD9A574" w14:textId="35DC5DA0" w:rsidR="00B804D4" w:rsidRPr="00B804D4" w:rsidRDefault="00B804D4" w:rsidP="00DA53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cs-CZ"/>
                <w14:ligatures w14:val="none"/>
              </w:rPr>
              <w:t>Kritéria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11AD1861" w14:textId="6C2A184C" w:rsidR="00B804D4" w:rsidRPr="00B804D4" w:rsidRDefault="00B804D4" w:rsidP="00DA53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cs-CZ"/>
                <w14:ligatures w14:val="none"/>
              </w:rPr>
            </w:pPr>
            <w:r w:rsidRPr="00DA53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cs-CZ"/>
                <w14:ligatures w14:val="none"/>
              </w:rPr>
              <w:t>Výborně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88CEE6C" w14:textId="76054C2A" w:rsidR="00B804D4" w:rsidRPr="00B804D4" w:rsidRDefault="00B804D4" w:rsidP="00DA53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cs-CZ"/>
                <w14:ligatures w14:val="none"/>
              </w:rPr>
            </w:pPr>
            <w:proofErr w:type="spellStart"/>
            <w:r w:rsidRPr="00DA53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cs-CZ"/>
                <w14:ligatures w14:val="none"/>
              </w:rPr>
              <w:t>Dobře</w:t>
            </w:r>
            <w:proofErr w:type="spellEnd"/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11A36D05" w14:textId="1104D2B0" w:rsidR="00B804D4" w:rsidRPr="00B804D4" w:rsidRDefault="00B804D4" w:rsidP="00DA53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cs-CZ"/>
                <w14:ligatures w14:val="none"/>
              </w:rPr>
            </w:pPr>
            <w:proofErr w:type="spellStart"/>
            <w:r w:rsidRPr="00DA53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cs-CZ"/>
                <w14:ligatures w14:val="none"/>
              </w:rPr>
              <w:t>Dostatečně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459A0CBE" w14:textId="41184373" w:rsidR="00B804D4" w:rsidRPr="00B804D4" w:rsidRDefault="00B804D4" w:rsidP="00DA53E2">
            <w:pPr>
              <w:spacing w:after="0" w:line="240" w:lineRule="auto"/>
              <w:ind w:left="15" w:hanging="1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cs-CZ"/>
                <w14:ligatures w14:val="none"/>
              </w:rPr>
            </w:pPr>
            <w:proofErr w:type="spellStart"/>
            <w:r w:rsidRPr="00DA53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cs-CZ"/>
                <w14:ligatures w14:val="none"/>
              </w:rPr>
              <w:t>Nedostačně</w:t>
            </w:r>
            <w:proofErr w:type="spellEnd"/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41E7AA24" w14:textId="62008E20" w:rsidR="00B804D4" w:rsidRPr="00B804D4" w:rsidRDefault="00DA53E2" w:rsidP="00DA53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cs-CZ"/>
                <w14:ligatures w14:val="none"/>
              </w:rPr>
              <w:t>Komentář</w:t>
            </w:r>
            <w:proofErr w:type="spellEnd"/>
          </w:p>
        </w:tc>
      </w:tr>
      <w:tr w:rsidR="00B804D4" w:rsidRPr="00B804D4" w14:paraId="0A0261F5" w14:textId="77777777" w:rsidTr="00DD07B5">
        <w:trPr>
          <w:trHeight w:val="646"/>
        </w:trPr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B7317" w14:textId="77777777" w:rsidR="00B804D4" w:rsidRDefault="00B804D4" w:rsidP="00B80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cs-CZ"/>
                <w14:ligatures w14:val="none"/>
              </w:rPr>
            </w:pPr>
            <w:r w:rsidRPr="00B804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cs-CZ"/>
                <w14:ligatures w14:val="none"/>
              </w:rPr>
              <w:t xml:space="preserve">(1)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cs-CZ"/>
                <w14:ligatures w14:val="none"/>
              </w:rPr>
              <w:t>Organizovanost</w:t>
            </w:r>
            <w:proofErr w:type="spellEnd"/>
          </w:p>
          <w:p w14:paraId="4908E722" w14:textId="77777777" w:rsidR="00B804D4" w:rsidRDefault="00B804D4" w:rsidP="00B80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  <w:p w14:paraId="244A94A1" w14:textId="4B721F08" w:rsidR="00B804D4" w:rsidRDefault="00DA53E2" w:rsidP="00B804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</w:t>
            </w:r>
            <w:r w:rsidR="00B804D4" w:rsidRPr="00B804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asná struktura prezentace</w:t>
            </w:r>
          </w:p>
          <w:p w14:paraId="0D24324E" w14:textId="51D033D5" w:rsidR="00DA53E2" w:rsidRPr="00B804D4" w:rsidRDefault="00DA53E2" w:rsidP="00B804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Vyváženě rozdělené role</w:t>
            </w:r>
          </w:p>
          <w:p w14:paraId="68FC3DB2" w14:textId="3009CB43" w:rsidR="00B804D4" w:rsidRPr="00B804D4" w:rsidRDefault="00B804D4" w:rsidP="00B804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804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Dobře popsaný výzkumný problém</w:t>
            </w:r>
          </w:p>
          <w:p w14:paraId="02C79F83" w14:textId="4D0552C2" w:rsidR="00B804D4" w:rsidRPr="00B804D4" w:rsidRDefault="00B804D4" w:rsidP="00B804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804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Správně interpretované výsledky</w:t>
            </w:r>
          </w:p>
          <w:p w14:paraId="237D8E13" w14:textId="77777777" w:rsidR="00B804D4" w:rsidRDefault="00B804D4" w:rsidP="00B804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804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Správně diskutované implikace a závěry</w:t>
            </w:r>
          </w:p>
          <w:p w14:paraId="6D631CF1" w14:textId="3550EA60" w:rsidR="00DA53E2" w:rsidRPr="00B804D4" w:rsidRDefault="00DA53E2" w:rsidP="00B804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Dodržení časového rozsahu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E5A3D05" w14:textId="77777777" w:rsidR="00B804D4" w:rsidRPr="00B804D4" w:rsidRDefault="00B804D4" w:rsidP="00B804D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804D4">
              <w:rPr>
                <w:rFonts w:eastAsia="Times New Roman" w:cs="Times New Roman"/>
                <w:kern w:val="0"/>
                <w:sz w:val="16"/>
                <w:szCs w:val="16"/>
                <w:lang w:val="en-US" w:eastAsia="cs-CZ"/>
                <w14:ligatures w14:val="none"/>
              </w:rPr>
              <w:t> </w:t>
            </w:r>
            <w:r w:rsidRPr="00B804D4">
              <w:rPr>
                <w:rFonts w:eastAsia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6E398D9" w14:textId="77777777" w:rsidR="00B804D4" w:rsidRPr="00B804D4" w:rsidRDefault="00B804D4" w:rsidP="00B804D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804D4">
              <w:rPr>
                <w:rFonts w:eastAsia="Times New Roman" w:cs="Times New Roman"/>
                <w:kern w:val="0"/>
                <w:sz w:val="16"/>
                <w:szCs w:val="16"/>
                <w:lang w:val="en-US" w:eastAsia="cs-CZ"/>
                <w14:ligatures w14:val="none"/>
              </w:rPr>
              <w:t> </w:t>
            </w:r>
            <w:r w:rsidRPr="00B804D4">
              <w:rPr>
                <w:rFonts w:eastAsia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46B80DE" w14:textId="77777777" w:rsidR="00B804D4" w:rsidRPr="00B804D4" w:rsidRDefault="00B804D4" w:rsidP="00B804D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804D4">
              <w:rPr>
                <w:rFonts w:eastAsia="Times New Roman" w:cs="Times New Roman"/>
                <w:kern w:val="0"/>
                <w:sz w:val="16"/>
                <w:szCs w:val="16"/>
                <w:lang w:val="en-US" w:eastAsia="cs-CZ"/>
                <w14:ligatures w14:val="none"/>
              </w:rPr>
              <w:t> </w:t>
            </w:r>
            <w:r w:rsidRPr="00B804D4">
              <w:rPr>
                <w:rFonts w:eastAsia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B3B9BCA" w14:textId="77777777" w:rsidR="00B804D4" w:rsidRPr="00B804D4" w:rsidRDefault="00B804D4" w:rsidP="00B804D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804D4">
              <w:rPr>
                <w:rFonts w:eastAsia="Times New Roman" w:cs="Times New Roman"/>
                <w:kern w:val="0"/>
                <w:sz w:val="16"/>
                <w:szCs w:val="16"/>
                <w:lang w:val="en-US" w:eastAsia="cs-CZ"/>
                <w14:ligatures w14:val="none"/>
              </w:rPr>
              <w:t> </w:t>
            </w:r>
            <w:r w:rsidRPr="00B804D4">
              <w:rPr>
                <w:rFonts w:eastAsia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D477BC" w14:textId="77777777" w:rsidR="00B804D4" w:rsidRPr="00B804D4" w:rsidRDefault="00B804D4" w:rsidP="00B804D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804D4">
              <w:rPr>
                <w:rFonts w:eastAsia="Times New Roman" w:cs="Times New Roman"/>
                <w:kern w:val="0"/>
                <w:sz w:val="16"/>
                <w:szCs w:val="16"/>
                <w:lang w:val="en-US" w:eastAsia="cs-CZ"/>
                <w14:ligatures w14:val="none"/>
              </w:rPr>
              <w:t> </w:t>
            </w:r>
            <w:r w:rsidRPr="00B804D4">
              <w:rPr>
                <w:rFonts w:eastAsia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804D4" w:rsidRPr="00B804D4" w14:paraId="62C18DE6" w14:textId="77777777" w:rsidTr="00DD07B5">
        <w:trPr>
          <w:trHeight w:val="646"/>
        </w:trPr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74B4D2" w14:textId="565D1748" w:rsidR="00B804D4" w:rsidRPr="00B804D4" w:rsidRDefault="00B804D4" w:rsidP="00B804D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804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cs-CZ"/>
                <w14:ligatures w14:val="none"/>
              </w:rPr>
              <w:t xml:space="preserve">(2)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cs-CZ"/>
                <w14:ligatures w14:val="none"/>
              </w:rPr>
              <w:t>Obsah</w:t>
            </w:r>
            <w:proofErr w:type="spellEnd"/>
            <w:r w:rsidRPr="00B804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  <w:p w14:paraId="50499456" w14:textId="4C531985" w:rsidR="00B804D4" w:rsidRDefault="00B804D4" w:rsidP="00B80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804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cs-CZ"/>
                <w14:ligatures w14:val="none"/>
              </w:rPr>
              <w:t> </w:t>
            </w:r>
            <w:r w:rsidRPr="00B804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  <w:p w14:paraId="2B06E087" w14:textId="0B9DC28C" w:rsidR="00B804D4" w:rsidRPr="00DA53E2" w:rsidRDefault="00B804D4" w:rsidP="00DA53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53E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Prezentující popsali vše, co měli v plánu</w:t>
            </w:r>
          </w:p>
          <w:p w14:paraId="4BD0F673" w14:textId="47285539" w:rsidR="00B804D4" w:rsidRPr="00DA53E2" w:rsidRDefault="00B804D4" w:rsidP="00DA53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53E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Všechny důležité součásti článku byly </w:t>
            </w:r>
            <w:r w:rsidR="00DA53E2" w:rsidRPr="00DA53E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popsány</w:t>
            </w:r>
          </w:p>
          <w:p w14:paraId="2B1FA81B" w14:textId="0896B23B" w:rsidR="00DA53E2" w:rsidRDefault="00B804D4" w:rsidP="00DA53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53E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Prokázali znalost tématu</w:t>
            </w:r>
          </w:p>
          <w:p w14:paraId="18403E6E" w14:textId="79C2F166" w:rsidR="00DA53E2" w:rsidRPr="00DA53E2" w:rsidRDefault="00DA53E2" w:rsidP="00DA53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Dokázali dobře reagovat na otázky</w:t>
            </w:r>
          </w:p>
          <w:p w14:paraId="140DDB3A" w14:textId="318C421E" w:rsidR="00B804D4" w:rsidRPr="00B804D4" w:rsidRDefault="00B804D4" w:rsidP="00DA53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29FEEBF" w14:textId="77777777" w:rsidR="00B804D4" w:rsidRPr="00B804D4" w:rsidRDefault="00B804D4" w:rsidP="00B804D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804D4">
              <w:rPr>
                <w:rFonts w:eastAsia="Times New Roman" w:cs="Times New Roman"/>
                <w:kern w:val="0"/>
                <w:sz w:val="16"/>
                <w:szCs w:val="16"/>
                <w:lang w:val="en-US" w:eastAsia="cs-CZ"/>
                <w14:ligatures w14:val="none"/>
              </w:rPr>
              <w:t> </w:t>
            </w:r>
            <w:r w:rsidRPr="00B804D4">
              <w:rPr>
                <w:rFonts w:eastAsia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C971BCE" w14:textId="77777777" w:rsidR="00B804D4" w:rsidRPr="00B804D4" w:rsidRDefault="00B804D4" w:rsidP="00B804D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804D4">
              <w:rPr>
                <w:rFonts w:eastAsia="Times New Roman" w:cs="Times New Roman"/>
                <w:kern w:val="0"/>
                <w:sz w:val="16"/>
                <w:szCs w:val="16"/>
                <w:lang w:val="en-US" w:eastAsia="cs-CZ"/>
                <w14:ligatures w14:val="none"/>
              </w:rPr>
              <w:t> </w:t>
            </w:r>
            <w:r w:rsidRPr="00B804D4">
              <w:rPr>
                <w:rFonts w:eastAsia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4C12A8F1" w14:textId="77777777" w:rsidR="00B804D4" w:rsidRPr="00B804D4" w:rsidRDefault="00B804D4" w:rsidP="00B804D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804D4">
              <w:rPr>
                <w:rFonts w:eastAsia="Times New Roman" w:cs="Times New Roman"/>
                <w:kern w:val="0"/>
                <w:sz w:val="16"/>
                <w:szCs w:val="16"/>
                <w:lang w:val="en-US" w:eastAsia="cs-CZ"/>
                <w14:ligatures w14:val="none"/>
              </w:rPr>
              <w:t> </w:t>
            </w:r>
            <w:r w:rsidRPr="00B804D4">
              <w:rPr>
                <w:rFonts w:eastAsia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2E8102E" w14:textId="77777777" w:rsidR="00B804D4" w:rsidRPr="00B804D4" w:rsidRDefault="00B804D4" w:rsidP="00B804D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804D4">
              <w:rPr>
                <w:rFonts w:eastAsia="Times New Roman" w:cs="Times New Roman"/>
                <w:kern w:val="0"/>
                <w:sz w:val="16"/>
                <w:szCs w:val="16"/>
                <w:lang w:val="en-US" w:eastAsia="cs-CZ"/>
                <w14:ligatures w14:val="none"/>
              </w:rPr>
              <w:t> </w:t>
            </w:r>
            <w:r w:rsidRPr="00B804D4">
              <w:rPr>
                <w:rFonts w:eastAsia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15409" w14:textId="77777777" w:rsidR="00B804D4" w:rsidRPr="00B804D4" w:rsidRDefault="00B804D4" w:rsidP="00B804D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804D4">
              <w:rPr>
                <w:rFonts w:eastAsia="Times New Roman" w:cs="Times New Roman"/>
                <w:kern w:val="0"/>
                <w:sz w:val="16"/>
                <w:szCs w:val="16"/>
                <w:lang w:val="en-US" w:eastAsia="cs-CZ"/>
                <w14:ligatures w14:val="none"/>
              </w:rPr>
              <w:t> </w:t>
            </w:r>
            <w:r w:rsidRPr="00B804D4">
              <w:rPr>
                <w:rFonts w:eastAsia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804D4" w:rsidRPr="00B804D4" w14:paraId="6D48B16E" w14:textId="77777777" w:rsidTr="00DD07B5">
        <w:trPr>
          <w:trHeight w:val="646"/>
        </w:trPr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6D9CFA" w14:textId="1110F171" w:rsidR="00B804D4" w:rsidRDefault="00B804D4" w:rsidP="00B80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cs-CZ"/>
                <w14:ligatures w14:val="none"/>
              </w:rPr>
            </w:pPr>
            <w:r w:rsidRPr="00B804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cs-CZ"/>
                <w14:ligatures w14:val="none"/>
              </w:rPr>
              <w:t xml:space="preserve">(3) </w:t>
            </w:r>
            <w:r w:rsidR="00DA53E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cs-CZ"/>
                <w14:ligatures w14:val="none"/>
              </w:rPr>
              <w:t>Forma</w:t>
            </w:r>
          </w:p>
          <w:p w14:paraId="520B3EF6" w14:textId="147B4514" w:rsidR="00DA53E2" w:rsidRDefault="00DA53E2" w:rsidP="00B80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 w:eastAsia="cs-CZ"/>
                <w14:ligatures w14:val="none"/>
              </w:rPr>
            </w:pPr>
          </w:p>
          <w:p w14:paraId="5815BE58" w14:textId="53A0794F" w:rsidR="00DA53E2" w:rsidRPr="00DA53E2" w:rsidRDefault="00DA53E2" w:rsidP="00DA53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53E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Prezentující volili vhodný jazyk</w:t>
            </w:r>
          </w:p>
          <w:p w14:paraId="59D57CC8" w14:textId="366022DE" w:rsidR="00DA53E2" w:rsidRPr="00DA53E2" w:rsidRDefault="00DA53E2" w:rsidP="00DA53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53E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Prezentující </w:t>
            </w:r>
            <w:r w:rsidR="00DD07B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dobře interagovali s publikem</w:t>
            </w:r>
          </w:p>
          <w:p w14:paraId="4A6CCD43" w14:textId="183CEFB6" w:rsidR="00B804D4" w:rsidRPr="00DA53E2" w:rsidRDefault="00DA53E2" w:rsidP="00DA53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53E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Jejich projev měl vhodnou kadenci a hlasitost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4B0B69B1" w14:textId="77777777" w:rsidR="00B804D4" w:rsidRPr="00B804D4" w:rsidRDefault="00B804D4" w:rsidP="00B804D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804D4">
              <w:rPr>
                <w:rFonts w:eastAsia="Times New Roman" w:cs="Times New Roman"/>
                <w:kern w:val="0"/>
                <w:sz w:val="16"/>
                <w:szCs w:val="16"/>
                <w:lang w:val="en-US" w:eastAsia="cs-CZ"/>
                <w14:ligatures w14:val="none"/>
              </w:rPr>
              <w:t> </w:t>
            </w:r>
            <w:r w:rsidRPr="00B804D4">
              <w:rPr>
                <w:rFonts w:eastAsia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FE289CA" w14:textId="77777777" w:rsidR="00B804D4" w:rsidRPr="00B804D4" w:rsidRDefault="00B804D4" w:rsidP="00B804D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804D4">
              <w:rPr>
                <w:rFonts w:eastAsia="Times New Roman" w:cs="Times New Roman"/>
                <w:kern w:val="0"/>
                <w:sz w:val="16"/>
                <w:szCs w:val="16"/>
                <w:lang w:val="en-US" w:eastAsia="cs-CZ"/>
                <w14:ligatures w14:val="none"/>
              </w:rPr>
              <w:t> </w:t>
            </w:r>
            <w:r w:rsidRPr="00B804D4">
              <w:rPr>
                <w:rFonts w:eastAsia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0CCBFBC" w14:textId="77777777" w:rsidR="00B804D4" w:rsidRPr="00B804D4" w:rsidRDefault="00B804D4" w:rsidP="00B804D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804D4">
              <w:rPr>
                <w:rFonts w:eastAsia="Times New Roman" w:cs="Times New Roman"/>
                <w:kern w:val="0"/>
                <w:sz w:val="16"/>
                <w:szCs w:val="16"/>
                <w:lang w:val="en-US" w:eastAsia="cs-CZ"/>
                <w14:ligatures w14:val="none"/>
              </w:rPr>
              <w:t> </w:t>
            </w:r>
            <w:r w:rsidRPr="00B804D4">
              <w:rPr>
                <w:rFonts w:eastAsia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49E44F5C" w14:textId="77777777" w:rsidR="00B804D4" w:rsidRPr="00B804D4" w:rsidRDefault="00B804D4" w:rsidP="00B804D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804D4">
              <w:rPr>
                <w:rFonts w:eastAsia="Times New Roman" w:cs="Times New Roman"/>
                <w:kern w:val="0"/>
                <w:sz w:val="16"/>
                <w:szCs w:val="16"/>
                <w:lang w:val="en-US" w:eastAsia="cs-CZ"/>
                <w14:ligatures w14:val="none"/>
              </w:rPr>
              <w:t> </w:t>
            </w:r>
            <w:r w:rsidRPr="00B804D4">
              <w:rPr>
                <w:rFonts w:eastAsia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C561E0" w14:textId="77777777" w:rsidR="00B804D4" w:rsidRPr="00B804D4" w:rsidRDefault="00B804D4" w:rsidP="00B804D4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B804D4">
              <w:rPr>
                <w:rFonts w:eastAsia="Times New Roman" w:cs="Times New Roman"/>
                <w:kern w:val="0"/>
                <w:sz w:val="16"/>
                <w:szCs w:val="16"/>
                <w:lang w:val="en-US" w:eastAsia="cs-CZ"/>
                <w14:ligatures w14:val="none"/>
              </w:rPr>
              <w:t> </w:t>
            </w:r>
            <w:r w:rsidRPr="00B804D4">
              <w:rPr>
                <w:rFonts w:eastAsia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4267C862" w14:textId="77777777" w:rsidR="00B804D4" w:rsidRPr="00B804D4" w:rsidRDefault="00B804D4" w:rsidP="00B804D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B804D4">
        <w:rPr>
          <w:rFonts w:ascii="Calibri" w:eastAsia="Times New Roman" w:hAnsi="Calibri" w:cs="Calibri"/>
          <w:kern w:val="0"/>
          <w:sz w:val="20"/>
          <w:szCs w:val="20"/>
          <w:lang w:val="en-US" w:eastAsia="cs-CZ"/>
          <w14:ligatures w14:val="none"/>
        </w:rPr>
        <w:t> </w:t>
      </w:r>
      <w:r w:rsidRPr="00B804D4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 </w:t>
      </w:r>
    </w:p>
    <w:p w14:paraId="227F3005" w14:textId="77777777" w:rsidR="00B804D4" w:rsidRPr="00B804D4" w:rsidRDefault="00B804D4" w:rsidP="00B804D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B804D4">
        <w:rPr>
          <w:rFonts w:ascii="Calibri" w:eastAsia="Times New Roman" w:hAnsi="Calibri" w:cs="Calibri"/>
          <w:kern w:val="0"/>
          <w:sz w:val="22"/>
          <w:lang w:eastAsia="cs-CZ"/>
          <w14:ligatures w14:val="none"/>
        </w:rPr>
        <w:t> </w:t>
      </w:r>
    </w:p>
    <w:p w14:paraId="3992AC01" w14:textId="77777777" w:rsidR="00555EB9" w:rsidRDefault="00555EB9"/>
    <w:sectPr w:rsidR="0055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660"/>
    <w:multiLevelType w:val="multilevel"/>
    <w:tmpl w:val="CB3E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070E0"/>
    <w:multiLevelType w:val="multilevel"/>
    <w:tmpl w:val="3FF2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623E14"/>
    <w:multiLevelType w:val="multilevel"/>
    <w:tmpl w:val="AD08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947FE6"/>
    <w:multiLevelType w:val="multilevel"/>
    <w:tmpl w:val="D410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CF2A6F"/>
    <w:multiLevelType w:val="multilevel"/>
    <w:tmpl w:val="1F64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502ED8"/>
    <w:multiLevelType w:val="multilevel"/>
    <w:tmpl w:val="7FDE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437F50"/>
    <w:multiLevelType w:val="multilevel"/>
    <w:tmpl w:val="F5B6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A53505"/>
    <w:multiLevelType w:val="hybridMultilevel"/>
    <w:tmpl w:val="95EC1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1287">
    <w:abstractNumId w:val="3"/>
  </w:num>
  <w:num w:numId="2" w16cid:durableId="784496575">
    <w:abstractNumId w:val="4"/>
  </w:num>
  <w:num w:numId="3" w16cid:durableId="564296596">
    <w:abstractNumId w:val="6"/>
  </w:num>
  <w:num w:numId="4" w16cid:durableId="771321961">
    <w:abstractNumId w:val="2"/>
  </w:num>
  <w:num w:numId="5" w16cid:durableId="1127242546">
    <w:abstractNumId w:val="1"/>
  </w:num>
  <w:num w:numId="6" w16cid:durableId="1251310896">
    <w:abstractNumId w:val="5"/>
  </w:num>
  <w:num w:numId="7" w16cid:durableId="1831170351">
    <w:abstractNumId w:val="0"/>
  </w:num>
  <w:num w:numId="8" w16cid:durableId="740299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2NTaxNDc2NDExNDFT0lEKTi0uzszPAykwrAUA6Ex12iwAAAA="/>
  </w:docVars>
  <w:rsids>
    <w:rsidRoot w:val="00B804D4"/>
    <w:rsid w:val="00555EB9"/>
    <w:rsid w:val="00B804D4"/>
    <w:rsid w:val="00DA53E2"/>
    <w:rsid w:val="00D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3FD8"/>
  <w15:chartTrackingRefBased/>
  <w15:docId w15:val="{7E3B20D2-5D98-4BC9-9097-C46B0E2B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804D4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cs-CZ"/>
      <w14:ligatures w14:val="none"/>
    </w:rPr>
  </w:style>
  <w:style w:type="character" w:customStyle="1" w:styleId="eop">
    <w:name w:val="eop"/>
    <w:basedOn w:val="DefaultParagraphFont"/>
    <w:rsid w:val="00B804D4"/>
  </w:style>
  <w:style w:type="character" w:customStyle="1" w:styleId="normaltextrun">
    <w:name w:val="normaltextrun"/>
    <w:basedOn w:val="DefaultParagraphFont"/>
    <w:rsid w:val="00B804D4"/>
  </w:style>
  <w:style w:type="character" w:customStyle="1" w:styleId="tabchar">
    <w:name w:val="tabchar"/>
    <w:basedOn w:val="DefaultParagraphFont"/>
    <w:rsid w:val="00B804D4"/>
  </w:style>
  <w:style w:type="paragraph" w:styleId="ListParagraph">
    <w:name w:val="List Paragraph"/>
    <w:basedOn w:val="Normal"/>
    <w:uiPriority w:val="34"/>
    <w:qFormat/>
    <w:rsid w:val="00B8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90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0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3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7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Kšiňan</dc:creator>
  <cp:keywords/>
  <dc:description/>
  <cp:lastModifiedBy>Albert Kšiňan</cp:lastModifiedBy>
  <cp:revision>1</cp:revision>
  <dcterms:created xsi:type="dcterms:W3CDTF">2023-05-12T08:24:00Z</dcterms:created>
  <dcterms:modified xsi:type="dcterms:W3CDTF">2023-05-12T08:45:00Z</dcterms:modified>
</cp:coreProperties>
</file>