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B2B3" w14:textId="4D2ECD92" w:rsidR="00393C40" w:rsidRPr="001D25B4" w:rsidRDefault="00174AA8" w:rsidP="002D28E1">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JAT04  </w:t>
      </w:r>
      <w:r w:rsidR="00393C40" w:rsidRPr="001D25B4">
        <w:rPr>
          <w:rFonts w:ascii="Times New Roman" w:eastAsia="Times New Roman" w:hAnsi="Times New Roman" w:cs="Times New Roman"/>
          <w:b/>
          <w:bCs/>
          <w:sz w:val="28"/>
          <w:szCs w:val="28"/>
          <w:lang w:val="en-GB" w:eastAsia="cs-CZ"/>
        </w:rPr>
        <w:t xml:space="preserve">Unit </w:t>
      </w:r>
      <w:r w:rsidR="00B234BA">
        <w:rPr>
          <w:rFonts w:ascii="Times New Roman" w:eastAsia="Times New Roman" w:hAnsi="Times New Roman" w:cs="Times New Roman"/>
          <w:b/>
          <w:bCs/>
          <w:sz w:val="28"/>
          <w:szCs w:val="28"/>
          <w:lang w:val="en-GB" w:eastAsia="cs-CZ"/>
        </w:rPr>
        <w:t>4</w:t>
      </w:r>
      <w:r w:rsidR="00393C40" w:rsidRPr="001D25B4">
        <w:rPr>
          <w:rFonts w:ascii="Times New Roman" w:eastAsia="Times New Roman" w:hAnsi="Times New Roman" w:cs="Times New Roman"/>
          <w:b/>
          <w:bCs/>
          <w:sz w:val="28"/>
          <w:szCs w:val="28"/>
          <w:lang w:val="en-GB" w:eastAsia="cs-CZ"/>
        </w:rPr>
        <w:t xml:space="preserve">  Intelligence</w:t>
      </w:r>
      <w:r w:rsidR="00AD0CA2" w:rsidRPr="001D25B4">
        <w:rPr>
          <w:rFonts w:ascii="Times New Roman" w:eastAsia="Times New Roman" w:hAnsi="Times New Roman" w:cs="Times New Roman"/>
          <w:b/>
          <w:bCs/>
          <w:sz w:val="28"/>
          <w:szCs w:val="28"/>
          <w:lang w:val="en-GB" w:eastAsia="cs-CZ"/>
        </w:rPr>
        <w:t xml:space="preserve">  </w:t>
      </w:r>
    </w:p>
    <w:p w14:paraId="6DD66181" w14:textId="77777777" w:rsidR="001D25B4" w:rsidRPr="001D25B4" w:rsidRDefault="001D25B4" w:rsidP="002D28E1">
      <w:pPr>
        <w:spacing w:after="0" w:line="240" w:lineRule="auto"/>
        <w:rPr>
          <w:rFonts w:ascii="Times New Roman" w:eastAsia="Times New Roman" w:hAnsi="Times New Roman" w:cs="Times New Roman"/>
          <w:bCs/>
          <w:sz w:val="24"/>
          <w:szCs w:val="24"/>
          <w:lang w:val="en-GB" w:eastAsia="cs-CZ"/>
        </w:rPr>
      </w:pPr>
    </w:p>
    <w:p w14:paraId="546781F5" w14:textId="6F8E033D" w:rsidR="001D25B4" w:rsidRDefault="001D25B4" w:rsidP="00EE72A4">
      <w:pPr>
        <w:spacing w:before="120" w:after="0" w:line="240" w:lineRule="auto"/>
        <w:rPr>
          <w:rFonts w:ascii="Times New Roman" w:eastAsia="Times New Roman" w:hAnsi="Times New Roman" w:cs="Times New Roman"/>
          <w:b/>
          <w:bCs/>
          <w:sz w:val="24"/>
          <w:szCs w:val="24"/>
          <w:lang w:val="en-GB" w:eastAsia="cs-CZ"/>
        </w:rPr>
      </w:pPr>
      <w:r w:rsidRPr="001D25B4">
        <w:rPr>
          <w:rFonts w:ascii="Times New Roman" w:eastAsia="Times New Roman" w:hAnsi="Times New Roman" w:cs="Times New Roman"/>
          <w:b/>
          <w:bCs/>
          <w:sz w:val="24"/>
          <w:szCs w:val="24"/>
          <w:lang w:val="en-GB" w:eastAsia="cs-CZ"/>
        </w:rPr>
        <w:t>Task 1</w:t>
      </w:r>
      <w:r w:rsidR="00611E39">
        <w:rPr>
          <w:rFonts w:ascii="Times New Roman" w:eastAsia="Times New Roman" w:hAnsi="Times New Roman" w:cs="Times New Roman"/>
          <w:b/>
          <w:bCs/>
          <w:sz w:val="24"/>
          <w:szCs w:val="24"/>
          <w:lang w:val="en-GB" w:eastAsia="cs-CZ"/>
        </w:rPr>
        <w:t xml:space="preserve"> </w:t>
      </w:r>
      <w:r w:rsidR="00AE5C76">
        <w:rPr>
          <w:rFonts w:ascii="Times New Roman" w:eastAsia="Times New Roman" w:hAnsi="Times New Roman" w:cs="Times New Roman"/>
          <w:b/>
          <w:bCs/>
          <w:sz w:val="24"/>
          <w:szCs w:val="24"/>
          <w:lang w:val="en-GB" w:eastAsia="cs-CZ"/>
        </w:rPr>
        <w:t>Warm-up</w:t>
      </w:r>
    </w:p>
    <w:p w14:paraId="19EC946A" w14:textId="361F390A" w:rsidR="0066630C" w:rsidRDefault="0066630C" w:rsidP="00EE72A4">
      <w:pPr>
        <w:pStyle w:val="Odstavecseseznamem"/>
        <w:numPr>
          <w:ilvl w:val="0"/>
          <w:numId w:val="5"/>
        </w:numPr>
        <w:spacing w:before="120"/>
        <w:rPr>
          <w:b/>
          <w:bCs/>
          <w:sz w:val="24"/>
          <w:szCs w:val="24"/>
          <w:lang w:val="en-GB" w:eastAsia="cs-CZ"/>
        </w:rPr>
      </w:pPr>
      <w:r>
        <w:rPr>
          <w:b/>
          <w:bCs/>
          <w:sz w:val="24"/>
          <w:szCs w:val="24"/>
          <w:lang w:val="en-GB" w:eastAsia="cs-CZ"/>
        </w:rPr>
        <w:t>Give as many synonyms to “intelligent” and “unintelligent” as possible.</w:t>
      </w:r>
    </w:p>
    <w:p w14:paraId="6B804FE0" w14:textId="77777777" w:rsidR="0066630C" w:rsidRDefault="0066630C" w:rsidP="0066630C">
      <w:pPr>
        <w:pStyle w:val="Odstavecseseznamem"/>
        <w:spacing w:before="120"/>
        <w:rPr>
          <w:b/>
          <w:bCs/>
          <w:sz w:val="24"/>
          <w:szCs w:val="24"/>
          <w:lang w:val="en-GB" w:eastAsia="cs-CZ"/>
        </w:rPr>
      </w:pPr>
    </w:p>
    <w:p w14:paraId="4FDADC18" w14:textId="77777777" w:rsidR="00D3089A" w:rsidRDefault="00D3089A" w:rsidP="00D3089A">
      <w:pPr>
        <w:pStyle w:val="Odstavecseseznamem"/>
        <w:rPr>
          <w:rStyle w:val="Zdraznn"/>
        </w:rPr>
      </w:pPr>
    </w:p>
    <w:p w14:paraId="6BCE924F" w14:textId="30D1320C" w:rsidR="00D3089A" w:rsidRPr="00D3089A" w:rsidRDefault="00D3089A" w:rsidP="00EE72A4">
      <w:pPr>
        <w:pStyle w:val="Odstavecseseznamem"/>
        <w:numPr>
          <w:ilvl w:val="0"/>
          <w:numId w:val="5"/>
        </w:numPr>
        <w:spacing w:before="120"/>
        <w:rPr>
          <w:rStyle w:val="Zdraznn"/>
          <w:b/>
          <w:bCs/>
          <w:i w:val="0"/>
          <w:iCs w:val="0"/>
          <w:sz w:val="24"/>
          <w:szCs w:val="24"/>
          <w:lang w:val="en-GB" w:eastAsia="cs-CZ"/>
        </w:rPr>
      </w:pPr>
      <w:r>
        <w:rPr>
          <w:rStyle w:val="Zdraznn"/>
          <w:b/>
          <w:bCs/>
          <w:i w:val="0"/>
          <w:iCs w:val="0"/>
          <w:sz w:val="24"/>
          <w:szCs w:val="24"/>
          <w:lang w:val="en-GB" w:eastAsia="cs-CZ"/>
        </w:rPr>
        <w:t>Identify idioms in the sentences below. Is their meaning ´crystal clear´?</w:t>
      </w:r>
    </w:p>
    <w:p w14:paraId="7637A3DC" w14:textId="19B21C01" w:rsidR="0066630C" w:rsidRPr="00D3089A" w:rsidRDefault="00AE5C76" w:rsidP="00D3089A">
      <w:pPr>
        <w:pStyle w:val="Odstavecseseznamem"/>
        <w:spacing w:before="120"/>
        <w:rPr>
          <w:rStyle w:val="Zdraznn"/>
          <w:b/>
          <w:bCs/>
          <w:i w:val="0"/>
          <w:iCs w:val="0"/>
          <w:sz w:val="24"/>
          <w:szCs w:val="24"/>
          <w:lang w:val="en-GB" w:eastAsia="cs-CZ"/>
        </w:rPr>
      </w:pPr>
      <w:r>
        <w:rPr>
          <w:rStyle w:val="Zdraznn"/>
          <w:i w:val="0"/>
          <w:iCs w:val="0"/>
          <w:lang w:val="en-GB"/>
        </w:rPr>
        <w:t>“</w:t>
      </w:r>
      <w:r w:rsidR="0066630C" w:rsidRPr="00D3089A">
        <w:rPr>
          <w:rStyle w:val="Zdraznn"/>
          <w:i w:val="0"/>
          <w:iCs w:val="0"/>
          <w:lang w:val="en-GB"/>
        </w:rPr>
        <w:t xml:space="preserve">I’ve been working with the new software for hours, but I still can’t make heads or tails out of </w:t>
      </w:r>
      <w:proofErr w:type="gramStart"/>
      <w:r w:rsidR="0066630C" w:rsidRPr="00D3089A">
        <w:rPr>
          <w:rStyle w:val="Zdraznn"/>
          <w:i w:val="0"/>
          <w:iCs w:val="0"/>
          <w:lang w:val="en-GB"/>
        </w:rPr>
        <w:t>it.</w:t>
      </w:r>
      <w:r w:rsidR="00D3089A" w:rsidRPr="00D3089A">
        <w:rPr>
          <w:rStyle w:val="Zdraznn"/>
          <w:i w:val="0"/>
          <w:iCs w:val="0"/>
          <w:lang w:val="en-GB"/>
        </w:rPr>
        <w:t>“</w:t>
      </w:r>
      <w:proofErr w:type="gramEnd"/>
    </w:p>
    <w:p w14:paraId="3C376426" w14:textId="6479B479" w:rsidR="00D3089A" w:rsidRPr="00D3089A" w:rsidRDefault="00D3089A" w:rsidP="00D3089A">
      <w:pPr>
        <w:pStyle w:val="Odstavecseseznamem"/>
        <w:spacing w:before="120"/>
        <w:rPr>
          <w:rStyle w:val="Zdraznn"/>
          <w:b/>
          <w:bCs/>
          <w:i w:val="0"/>
          <w:iCs w:val="0"/>
          <w:sz w:val="24"/>
          <w:szCs w:val="24"/>
          <w:lang w:val="en-GB" w:eastAsia="cs-CZ"/>
        </w:rPr>
      </w:pPr>
      <w:r w:rsidRPr="00D3089A">
        <w:rPr>
          <w:rStyle w:val="Zdraznn"/>
          <w:i w:val="0"/>
          <w:iCs w:val="0"/>
          <w:lang w:val="en-GB"/>
        </w:rPr>
        <w:t xml:space="preserve">“Carlos failed his third test this week. – Well, he´s not the sharpest tool in the shed, is </w:t>
      </w:r>
      <w:proofErr w:type="gramStart"/>
      <w:r w:rsidRPr="00D3089A">
        <w:rPr>
          <w:rStyle w:val="Zdraznn"/>
          <w:i w:val="0"/>
          <w:iCs w:val="0"/>
          <w:lang w:val="en-GB"/>
        </w:rPr>
        <w:t>he?“</w:t>
      </w:r>
      <w:proofErr w:type="gramEnd"/>
    </w:p>
    <w:p w14:paraId="1DDEC3B1" w14:textId="19F53A12" w:rsidR="0066630C" w:rsidRPr="00D3089A" w:rsidRDefault="00D3089A" w:rsidP="0066630C">
      <w:pPr>
        <w:pStyle w:val="Odstavecseseznamem"/>
        <w:spacing w:before="120"/>
        <w:rPr>
          <w:rStyle w:val="Zdraznn"/>
          <w:i w:val="0"/>
          <w:iCs w:val="0"/>
          <w:lang w:val="en-GB"/>
        </w:rPr>
      </w:pPr>
      <w:r w:rsidRPr="00D3089A">
        <w:rPr>
          <w:rStyle w:val="Zdraznn"/>
          <w:i w:val="0"/>
          <w:iCs w:val="0"/>
          <w:lang w:val="en-GB"/>
        </w:rPr>
        <w:t>“</w:t>
      </w:r>
      <w:r w:rsidR="0066630C" w:rsidRPr="00D3089A">
        <w:rPr>
          <w:rStyle w:val="Zdraznn"/>
          <w:i w:val="0"/>
          <w:iCs w:val="0"/>
          <w:lang w:val="en-GB"/>
        </w:rPr>
        <w:t xml:space="preserve">I hear you gave Emma the same present as me — great minds think </w:t>
      </w:r>
      <w:proofErr w:type="gramStart"/>
      <w:r w:rsidR="0066630C" w:rsidRPr="00D3089A">
        <w:rPr>
          <w:rStyle w:val="Zdraznn"/>
          <w:i w:val="0"/>
          <w:iCs w:val="0"/>
          <w:lang w:val="en-GB"/>
        </w:rPr>
        <w:t>alike!</w:t>
      </w:r>
      <w:r w:rsidRPr="00D3089A">
        <w:rPr>
          <w:rStyle w:val="Zdraznn"/>
          <w:i w:val="0"/>
          <w:iCs w:val="0"/>
          <w:lang w:val="en-GB"/>
        </w:rPr>
        <w:t>“</w:t>
      </w:r>
      <w:proofErr w:type="gramEnd"/>
    </w:p>
    <w:p w14:paraId="3B347873" w14:textId="4FAB8B84" w:rsidR="00D3089A" w:rsidRPr="00D3089A" w:rsidRDefault="00D3089A" w:rsidP="0066630C">
      <w:pPr>
        <w:pStyle w:val="Odstavecseseznamem"/>
        <w:spacing w:before="120"/>
        <w:rPr>
          <w:rStyle w:val="Zdraznn"/>
          <w:b/>
          <w:bCs/>
          <w:lang w:val="en-GB"/>
        </w:rPr>
      </w:pPr>
      <w:r w:rsidRPr="00D3089A">
        <w:rPr>
          <w:rStyle w:val="Zdraznn"/>
          <w:i w:val="0"/>
          <w:iCs w:val="0"/>
          <w:lang w:val="en-GB"/>
        </w:rPr>
        <w:t xml:space="preserve">"My wife's grandmother's maiden name? I </w:t>
      </w:r>
      <w:r w:rsidRPr="00D3089A">
        <w:rPr>
          <w:rStyle w:val="Siln"/>
          <w:b w:val="0"/>
          <w:bCs w:val="0"/>
          <w:lang w:val="en-GB"/>
        </w:rPr>
        <w:t>don't have a clue!</w:t>
      </w:r>
      <w:r w:rsidRPr="00D3089A">
        <w:rPr>
          <w:rStyle w:val="Zdraznn"/>
          <w:lang w:val="en-GB"/>
        </w:rPr>
        <w:t>"</w:t>
      </w:r>
    </w:p>
    <w:p w14:paraId="031417E1" w14:textId="1EC7BEF7" w:rsidR="00D3089A" w:rsidRPr="00D3089A" w:rsidRDefault="00D3089A" w:rsidP="0066630C">
      <w:pPr>
        <w:pStyle w:val="Odstavecseseznamem"/>
        <w:spacing w:before="120"/>
        <w:rPr>
          <w:rStyle w:val="Zdraznn"/>
          <w:i w:val="0"/>
          <w:iCs w:val="0"/>
          <w:lang w:val="en-GB"/>
        </w:rPr>
      </w:pPr>
      <w:r w:rsidRPr="00D3089A">
        <w:rPr>
          <w:rStyle w:val="Zdraznn"/>
          <w:i w:val="0"/>
          <w:iCs w:val="0"/>
          <w:lang w:val="en-GB"/>
        </w:rPr>
        <w:t xml:space="preserve">"There's no need to repeat the instructions. They were </w:t>
      </w:r>
      <w:r w:rsidRPr="00D3089A">
        <w:rPr>
          <w:rStyle w:val="Siln"/>
          <w:b w:val="0"/>
          <w:bCs w:val="0"/>
          <w:lang w:val="en-GB"/>
        </w:rPr>
        <w:t>crystal clear</w:t>
      </w:r>
      <w:r w:rsidRPr="00D3089A">
        <w:rPr>
          <w:rStyle w:val="Zdraznn"/>
          <w:i w:val="0"/>
          <w:iCs w:val="0"/>
          <w:lang w:val="en-GB"/>
        </w:rPr>
        <w:t>."</w:t>
      </w:r>
    </w:p>
    <w:p w14:paraId="6FF5D03C" w14:textId="66DC1477" w:rsidR="00D3089A" w:rsidRPr="00D3089A" w:rsidRDefault="00D3089A" w:rsidP="0066630C">
      <w:pPr>
        <w:pStyle w:val="Odstavecseseznamem"/>
        <w:spacing w:before="120"/>
        <w:rPr>
          <w:rStyle w:val="Zdraznn"/>
          <w:i w:val="0"/>
          <w:iCs w:val="0"/>
          <w:lang w:val="en-GB"/>
        </w:rPr>
      </w:pPr>
      <w:r w:rsidRPr="00D3089A">
        <w:rPr>
          <w:rStyle w:val="Zdraznn"/>
          <w:i w:val="0"/>
          <w:iCs w:val="0"/>
          <w:lang w:val="en-GB"/>
        </w:rPr>
        <w:t xml:space="preserve">"I didn't know our neighbour was an escaped prisoner until the police arrived </w:t>
      </w:r>
      <w:r w:rsidRPr="00D3089A">
        <w:rPr>
          <w:rStyle w:val="Zdraznn"/>
          <w:b/>
          <w:bCs/>
          <w:i w:val="0"/>
          <w:iCs w:val="0"/>
          <w:lang w:val="en-GB"/>
        </w:rPr>
        <w:t xml:space="preserve">- </w:t>
      </w:r>
      <w:r w:rsidRPr="00D3089A">
        <w:rPr>
          <w:rStyle w:val="Siln"/>
          <w:b w:val="0"/>
          <w:bCs w:val="0"/>
          <w:lang w:val="en-GB"/>
        </w:rPr>
        <w:t>ignorance is bliss</w:t>
      </w:r>
      <w:r w:rsidRPr="00D3089A">
        <w:rPr>
          <w:rStyle w:val="Zdraznn"/>
          <w:i w:val="0"/>
          <w:iCs w:val="0"/>
          <w:lang w:val="en-GB"/>
        </w:rPr>
        <w:t>!"</w:t>
      </w:r>
    </w:p>
    <w:p w14:paraId="54C603E4" w14:textId="54214067" w:rsidR="00D3089A" w:rsidRPr="00D3089A" w:rsidRDefault="00D3089A" w:rsidP="0066630C">
      <w:pPr>
        <w:pStyle w:val="Odstavecseseznamem"/>
        <w:spacing w:before="120"/>
        <w:rPr>
          <w:i/>
          <w:iCs/>
          <w:sz w:val="24"/>
          <w:szCs w:val="24"/>
          <w:lang w:val="en-GB" w:eastAsia="cs-CZ"/>
        </w:rPr>
      </w:pPr>
      <w:r w:rsidRPr="00D3089A">
        <w:rPr>
          <w:rStyle w:val="Zdraznn"/>
          <w:i w:val="0"/>
          <w:iCs w:val="0"/>
          <w:lang w:val="en-GB"/>
        </w:rPr>
        <w:t xml:space="preserve">"The new system has a long </w:t>
      </w:r>
      <w:r w:rsidRPr="00D3089A">
        <w:rPr>
          <w:rStyle w:val="Siln"/>
          <w:b w:val="0"/>
          <w:bCs w:val="0"/>
          <w:lang w:val="en-GB"/>
        </w:rPr>
        <w:t xml:space="preserve">learning </w:t>
      </w:r>
      <w:proofErr w:type="gramStart"/>
      <w:r w:rsidRPr="00D3089A">
        <w:rPr>
          <w:rStyle w:val="Siln"/>
          <w:b w:val="0"/>
          <w:bCs w:val="0"/>
          <w:lang w:val="en-GB"/>
        </w:rPr>
        <w:t>curve</w:t>
      </w:r>
      <w:proofErr w:type="gramEnd"/>
      <w:r w:rsidRPr="00D3089A">
        <w:rPr>
          <w:rStyle w:val="Zdraznn"/>
          <w:i w:val="0"/>
          <w:iCs w:val="0"/>
          <w:lang w:val="en-GB"/>
        </w:rPr>
        <w:t xml:space="preserve"> so we'll have to give the staff time to get used to it."</w:t>
      </w:r>
    </w:p>
    <w:p w14:paraId="4F9620F6" w14:textId="77777777" w:rsidR="0066630C" w:rsidRPr="00D3089A" w:rsidRDefault="0066630C" w:rsidP="0066630C">
      <w:pPr>
        <w:pStyle w:val="Odstavecseseznamem"/>
        <w:rPr>
          <w:sz w:val="24"/>
          <w:szCs w:val="24"/>
          <w:lang w:val="en-GB" w:eastAsia="cs-CZ"/>
        </w:rPr>
      </w:pPr>
    </w:p>
    <w:p w14:paraId="513C0256" w14:textId="0FFDF2B4" w:rsidR="00611E39" w:rsidRPr="00D3089A" w:rsidRDefault="00611E39" w:rsidP="00C1162D">
      <w:pPr>
        <w:pStyle w:val="Odstavecseseznamem"/>
        <w:numPr>
          <w:ilvl w:val="0"/>
          <w:numId w:val="5"/>
        </w:numPr>
        <w:spacing w:before="120"/>
        <w:rPr>
          <w:b/>
          <w:bCs/>
          <w:sz w:val="24"/>
          <w:szCs w:val="24"/>
          <w:lang w:val="en-GB" w:eastAsia="cs-CZ"/>
        </w:rPr>
      </w:pPr>
      <w:r w:rsidRPr="00D3089A">
        <w:rPr>
          <w:b/>
          <w:bCs/>
          <w:sz w:val="24"/>
          <w:szCs w:val="24"/>
          <w:lang w:val="en-GB" w:eastAsia="cs-CZ"/>
        </w:rPr>
        <w:t>What is intelligence?</w:t>
      </w:r>
      <w:r w:rsidR="00D3089A" w:rsidRPr="00D3089A">
        <w:rPr>
          <w:b/>
          <w:bCs/>
          <w:sz w:val="24"/>
          <w:szCs w:val="24"/>
          <w:lang w:val="en-GB" w:eastAsia="cs-CZ"/>
        </w:rPr>
        <w:t xml:space="preserve"> </w:t>
      </w:r>
      <w:r w:rsidRPr="00D3089A">
        <w:rPr>
          <w:b/>
          <w:bCs/>
          <w:sz w:val="24"/>
          <w:szCs w:val="24"/>
          <w:lang w:val="en-GB" w:eastAsia="cs-CZ"/>
        </w:rPr>
        <w:t xml:space="preserve">What contentious issues </w:t>
      </w:r>
      <w:r w:rsidR="00086B35" w:rsidRPr="00D3089A">
        <w:rPr>
          <w:b/>
          <w:bCs/>
          <w:sz w:val="24"/>
          <w:szCs w:val="24"/>
          <w:lang w:val="en-GB" w:eastAsia="cs-CZ"/>
        </w:rPr>
        <w:t xml:space="preserve">arise </w:t>
      </w:r>
      <w:r w:rsidRPr="00D3089A">
        <w:rPr>
          <w:b/>
          <w:bCs/>
          <w:sz w:val="24"/>
          <w:szCs w:val="24"/>
          <w:lang w:val="en-GB" w:eastAsia="cs-CZ"/>
        </w:rPr>
        <w:t xml:space="preserve">relating to the concept of </w:t>
      </w:r>
      <w:r w:rsidR="00502D54">
        <w:rPr>
          <w:b/>
          <w:bCs/>
          <w:sz w:val="24"/>
          <w:szCs w:val="24"/>
          <w:lang w:val="en-GB" w:eastAsia="cs-CZ"/>
        </w:rPr>
        <w:t>IQ</w:t>
      </w:r>
      <w:r w:rsidRPr="00D3089A">
        <w:rPr>
          <w:b/>
          <w:bCs/>
          <w:sz w:val="24"/>
          <w:szCs w:val="24"/>
          <w:lang w:val="en-GB" w:eastAsia="cs-CZ"/>
        </w:rPr>
        <w:t>?</w:t>
      </w:r>
    </w:p>
    <w:p w14:paraId="0632853F" w14:textId="77777777" w:rsidR="001D25B4" w:rsidRPr="001D25B4" w:rsidRDefault="001D25B4" w:rsidP="00EE72A4">
      <w:pPr>
        <w:spacing w:before="120" w:after="0" w:line="240" w:lineRule="auto"/>
        <w:rPr>
          <w:rFonts w:ascii="Times New Roman" w:eastAsia="Times New Roman" w:hAnsi="Times New Roman" w:cs="Times New Roman"/>
          <w:bCs/>
          <w:sz w:val="24"/>
          <w:szCs w:val="24"/>
          <w:lang w:val="en-GB" w:eastAsia="cs-CZ"/>
        </w:rPr>
      </w:pPr>
    </w:p>
    <w:p w14:paraId="5B2E79DB" w14:textId="775BF6AC" w:rsidR="00F57854" w:rsidRPr="00F57854" w:rsidRDefault="00F57854" w:rsidP="001C2F84">
      <w:pPr>
        <w:pStyle w:val="Odstavecseseznamem"/>
        <w:numPr>
          <w:ilvl w:val="0"/>
          <w:numId w:val="5"/>
        </w:numPr>
        <w:rPr>
          <w:b/>
          <w:sz w:val="24"/>
          <w:szCs w:val="24"/>
          <w:lang w:val="en-GB"/>
        </w:rPr>
      </w:pPr>
      <w:r w:rsidRPr="00F57854">
        <w:rPr>
          <w:b/>
          <w:sz w:val="24"/>
          <w:szCs w:val="24"/>
          <w:lang w:val="en-GB"/>
        </w:rPr>
        <w:t>Identify the main point of each of the paragraphs below.</w:t>
      </w:r>
      <w:r>
        <w:rPr>
          <w:b/>
          <w:sz w:val="24"/>
          <w:szCs w:val="24"/>
          <w:lang w:val="en-GB"/>
        </w:rPr>
        <w:t xml:space="preserve"> </w:t>
      </w:r>
      <w:r w:rsidR="002B05F2">
        <w:rPr>
          <w:b/>
          <w:sz w:val="24"/>
          <w:szCs w:val="24"/>
          <w:lang w:val="en-GB"/>
        </w:rPr>
        <w:t xml:space="preserve">Are any of your ideas from </w:t>
      </w:r>
      <w:r w:rsidR="00AE5C76">
        <w:rPr>
          <w:b/>
          <w:sz w:val="24"/>
          <w:szCs w:val="24"/>
          <w:lang w:val="en-GB"/>
        </w:rPr>
        <w:t>C</w:t>
      </w:r>
      <w:r w:rsidR="002B05F2">
        <w:rPr>
          <w:b/>
          <w:sz w:val="24"/>
          <w:szCs w:val="24"/>
          <w:lang w:val="en-GB"/>
        </w:rPr>
        <w:t xml:space="preserve"> mentioned?</w:t>
      </w:r>
    </w:p>
    <w:p w14:paraId="2105BAB3" w14:textId="77777777" w:rsidR="00F57854" w:rsidRPr="00F57854" w:rsidRDefault="00F57854" w:rsidP="00F57854">
      <w:pPr>
        <w:pStyle w:val="Odstavecseseznamem"/>
        <w:rPr>
          <w:b/>
          <w:sz w:val="24"/>
          <w:szCs w:val="24"/>
          <w:lang w:val="en-GB"/>
        </w:rPr>
      </w:pPr>
    </w:p>
    <w:p w14:paraId="73D82D55" w14:textId="77777777" w:rsidR="00F57854" w:rsidRPr="00D3089A" w:rsidRDefault="00F57854" w:rsidP="00F57854">
      <w:pPr>
        <w:pStyle w:val="Odstavecseseznamem"/>
        <w:numPr>
          <w:ilvl w:val="0"/>
          <w:numId w:val="6"/>
        </w:numPr>
        <w:rPr>
          <w:color w:val="000000" w:themeColor="text1"/>
          <w:sz w:val="22"/>
          <w:szCs w:val="22"/>
          <w:lang w:val="en-GB"/>
        </w:rPr>
      </w:pPr>
      <w:r w:rsidRPr="00D3089A">
        <w:rPr>
          <w:color w:val="000000" w:themeColor="text1"/>
          <w:sz w:val="22"/>
          <w:szCs w:val="22"/>
          <w:lang w:val="en-GB"/>
        </w:rPr>
        <w:t>According to some researchers, the “cultural specificity” of intelligence makes IQ tests biased towards the environments in which they were developed – namely white, Western society. This makes them </w:t>
      </w:r>
      <w:hyperlink r:id="rId7" w:tgtFrame="_blank" w:history="1">
        <w:r w:rsidRPr="00D3089A">
          <w:rPr>
            <w:rStyle w:val="Hypertextovodkaz"/>
            <w:color w:val="000000" w:themeColor="text1"/>
            <w:sz w:val="22"/>
            <w:szCs w:val="22"/>
            <w:u w:val="none"/>
            <w:lang w:val="en-GB"/>
          </w:rPr>
          <w:t>potentially problematic</w:t>
        </w:r>
      </w:hyperlink>
      <w:r w:rsidRPr="00D3089A">
        <w:rPr>
          <w:color w:val="000000" w:themeColor="text1"/>
          <w:sz w:val="22"/>
          <w:szCs w:val="22"/>
          <w:lang w:val="en-GB"/>
        </w:rPr>
        <w:t> in culturally diverse settings. The application of the same test among different communities would fail to recognise the different cultural values that shape what each community values as intelligent behaviour.</w:t>
      </w:r>
    </w:p>
    <w:p w14:paraId="474FFA95" w14:textId="77777777" w:rsidR="00F57854" w:rsidRPr="00D3089A" w:rsidRDefault="00F57854" w:rsidP="00F57854">
      <w:pPr>
        <w:rPr>
          <w:rFonts w:ascii="Times New Roman" w:hAnsi="Times New Roman" w:cs="Times New Roman"/>
          <w:color w:val="000000" w:themeColor="text1"/>
          <w:lang w:val="en-GB"/>
        </w:rPr>
      </w:pPr>
    </w:p>
    <w:p w14:paraId="624D04C3" w14:textId="77777777" w:rsidR="00F57854" w:rsidRPr="00D3089A" w:rsidRDefault="00B234BA" w:rsidP="00F57854">
      <w:pPr>
        <w:pStyle w:val="Odstavecseseznamem"/>
        <w:numPr>
          <w:ilvl w:val="0"/>
          <w:numId w:val="6"/>
        </w:numPr>
        <w:rPr>
          <w:color w:val="000000" w:themeColor="text1"/>
          <w:sz w:val="22"/>
          <w:szCs w:val="22"/>
          <w:lang w:val="en-GB"/>
        </w:rPr>
      </w:pPr>
      <w:hyperlink r:id="rId8" w:anchor="page-1" w:history="1">
        <w:r w:rsidR="00F57854" w:rsidRPr="00D3089A">
          <w:rPr>
            <w:rStyle w:val="Hypertextovodkaz"/>
            <w:color w:val="000000" w:themeColor="text1"/>
            <w:sz w:val="22"/>
            <w:szCs w:val="22"/>
            <w:u w:val="none"/>
            <w:lang w:val="en-GB"/>
          </w:rPr>
          <w:t>Binet-Simon Scale</w:t>
        </w:r>
      </w:hyperlink>
      <w:r w:rsidR="00086B35" w:rsidRPr="00D3089A">
        <w:rPr>
          <w:color w:val="000000" w:themeColor="text1"/>
          <w:sz w:val="22"/>
          <w:szCs w:val="22"/>
          <w:lang w:val="en-GB"/>
        </w:rPr>
        <w:t xml:space="preserve"> (1905)</w:t>
      </w:r>
      <w:r w:rsidR="00F57854" w:rsidRPr="00D3089A">
        <w:rPr>
          <w:color w:val="000000" w:themeColor="text1"/>
          <w:sz w:val="22"/>
          <w:szCs w:val="22"/>
          <w:lang w:val="en-GB"/>
        </w:rPr>
        <w:t xml:space="preserve"> became the basis for modern IQ testing. Ironically, Binet actually thought that IQ tests were </w:t>
      </w:r>
      <w:hyperlink r:id="rId9" w:history="1">
        <w:r w:rsidR="00F57854" w:rsidRPr="00D3089A">
          <w:rPr>
            <w:rStyle w:val="Hypertextovodkaz"/>
            <w:color w:val="000000" w:themeColor="text1"/>
            <w:sz w:val="22"/>
            <w:szCs w:val="22"/>
            <w:highlight w:val="yellow"/>
            <w:u w:val="none"/>
            <w:lang w:val="en-GB"/>
          </w:rPr>
          <w:t>inadequate</w:t>
        </w:r>
        <w:r w:rsidR="00F57854" w:rsidRPr="00D3089A">
          <w:rPr>
            <w:rStyle w:val="Hypertextovodkaz"/>
            <w:color w:val="000000" w:themeColor="text1"/>
            <w:sz w:val="22"/>
            <w:szCs w:val="22"/>
            <w:u w:val="none"/>
            <w:lang w:val="en-GB"/>
          </w:rPr>
          <w:t xml:space="preserve"> measures</w:t>
        </w:r>
      </w:hyperlink>
      <w:r w:rsidR="00F57854" w:rsidRPr="00D3089A">
        <w:rPr>
          <w:color w:val="000000" w:themeColor="text1"/>
          <w:sz w:val="22"/>
          <w:szCs w:val="22"/>
          <w:lang w:val="en-GB"/>
        </w:rPr>
        <w:t xml:space="preserve"> for intelligence, pointing to the test’s inability to properly measure creativity or emotional intelligence.</w:t>
      </w:r>
    </w:p>
    <w:p w14:paraId="3FBC967D" w14:textId="77777777" w:rsidR="00F57854" w:rsidRPr="00D3089A" w:rsidRDefault="00F57854" w:rsidP="00F57854">
      <w:pPr>
        <w:rPr>
          <w:rFonts w:ascii="Times New Roman" w:hAnsi="Times New Roman" w:cs="Times New Roman"/>
          <w:color w:val="000000" w:themeColor="text1"/>
          <w:lang w:val="en-GB"/>
        </w:rPr>
      </w:pPr>
    </w:p>
    <w:p w14:paraId="40E61798" w14:textId="77777777" w:rsidR="00F57854" w:rsidRPr="00D3089A" w:rsidRDefault="00F57854" w:rsidP="00F57854">
      <w:pPr>
        <w:pStyle w:val="Odstavecseseznamem"/>
        <w:numPr>
          <w:ilvl w:val="0"/>
          <w:numId w:val="6"/>
        </w:numPr>
        <w:rPr>
          <w:color w:val="000000" w:themeColor="text1"/>
          <w:sz w:val="22"/>
          <w:szCs w:val="22"/>
          <w:lang w:val="en-GB"/>
        </w:rPr>
      </w:pPr>
      <w:r w:rsidRPr="00D3089A">
        <w:rPr>
          <w:color w:val="000000" w:themeColor="text1"/>
          <w:sz w:val="22"/>
          <w:szCs w:val="22"/>
          <w:lang w:val="en-GB"/>
        </w:rPr>
        <w:t xml:space="preserve">Some districts in the US have recently employed a </w:t>
      </w:r>
      <w:hyperlink r:id="rId10" w:history="1">
        <w:r w:rsidRPr="00D3089A">
          <w:rPr>
            <w:rStyle w:val="Hypertextovodkaz"/>
            <w:color w:val="000000" w:themeColor="text1"/>
            <w:sz w:val="22"/>
            <w:szCs w:val="22"/>
            <w:u w:val="none"/>
            <w:lang w:val="en-GB"/>
          </w:rPr>
          <w:t>maximum IQ score</w:t>
        </w:r>
      </w:hyperlink>
      <w:r w:rsidRPr="00D3089A">
        <w:rPr>
          <w:color w:val="000000" w:themeColor="text1"/>
          <w:sz w:val="22"/>
          <w:szCs w:val="22"/>
          <w:lang w:val="en-GB"/>
        </w:rPr>
        <w:t xml:space="preserve"> for admission into the police force. The fear was that those who scored too highly would eventually find the work boring and leave – after significant time and resources had been put towards their training.</w:t>
      </w:r>
    </w:p>
    <w:p w14:paraId="5624086B" w14:textId="77777777" w:rsidR="00F57854" w:rsidRPr="00D3089A" w:rsidRDefault="00F57854" w:rsidP="00F57854">
      <w:pPr>
        <w:rPr>
          <w:rFonts w:ascii="Times New Roman" w:hAnsi="Times New Roman" w:cs="Times New Roman"/>
          <w:color w:val="000000" w:themeColor="text1"/>
          <w:lang w:val="en-GB"/>
        </w:rPr>
      </w:pPr>
    </w:p>
    <w:p w14:paraId="3F63E7C8" w14:textId="3AA2E97F" w:rsidR="00F57854" w:rsidRPr="00D3089A" w:rsidRDefault="00F57854" w:rsidP="00F57854">
      <w:pPr>
        <w:pStyle w:val="Odstavecseseznamem"/>
        <w:numPr>
          <w:ilvl w:val="0"/>
          <w:numId w:val="6"/>
        </w:numPr>
        <w:rPr>
          <w:color w:val="000000" w:themeColor="text1"/>
          <w:sz w:val="22"/>
          <w:szCs w:val="22"/>
          <w:lang w:val="en-GB"/>
        </w:rPr>
      </w:pPr>
      <w:r w:rsidRPr="00D3089A">
        <w:rPr>
          <w:color w:val="000000" w:themeColor="text1"/>
          <w:sz w:val="22"/>
          <w:szCs w:val="22"/>
          <w:lang w:val="en-GB"/>
        </w:rPr>
        <w:t xml:space="preserve">In 1927, an </w:t>
      </w:r>
      <w:r w:rsidRPr="00D3089A">
        <w:rPr>
          <w:color w:val="000000" w:themeColor="text1"/>
          <w:sz w:val="22"/>
          <w:szCs w:val="22"/>
          <w:highlight w:val="yellow"/>
          <w:lang w:val="en-GB"/>
        </w:rPr>
        <w:t>infamous</w:t>
      </w:r>
      <w:r w:rsidRPr="00D3089A">
        <w:rPr>
          <w:color w:val="000000" w:themeColor="text1"/>
          <w:sz w:val="22"/>
          <w:szCs w:val="22"/>
          <w:lang w:val="en-GB"/>
        </w:rPr>
        <w:t xml:space="preserve"> ruling by the US Supreme Court legalised forced sterilisation of citizens with developmental disabilities and the “feebleminded,” who were frequently identified by their low IQ scores. Those in the US who were forcibly sterilised were </w:t>
      </w:r>
      <w:r w:rsidRPr="00D3089A">
        <w:rPr>
          <w:color w:val="000000" w:themeColor="text1"/>
          <w:sz w:val="22"/>
          <w:szCs w:val="22"/>
          <w:highlight w:val="yellow"/>
          <w:lang w:val="en-GB"/>
        </w:rPr>
        <w:t>disproportionately</w:t>
      </w:r>
      <w:r w:rsidRPr="00D3089A">
        <w:rPr>
          <w:color w:val="000000" w:themeColor="text1"/>
          <w:sz w:val="22"/>
          <w:szCs w:val="22"/>
          <w:lang w:val="en-GB"/>
        </w:rPr>
        <w:t xml:space="preserve"> poor or of colour.</w:t>
      </w:r>
    </w:p>
    <w:p w14:paraId="76BFC79C" w14:textId="77777777" w:rsidR="00F57854" w:rsidRPr="00D3089A" w:rsidRDefault="00F57854" w:rsidP="00F57854">
      <w:pPr>
        <w:rPr>
          <w:rFonts w:ascii="Times New Roman" w:hAnsi="Times New Roman" w:cs="Times New Roman"/>
          <w:color w:val="000000" w:themeColor="text1"/>
          <w:lang w:val="en-GB"/>
        </w:rPr>
      </w:pPr>
    </w:p>
    <w:p w14:paraId="3659915A" w14:textId="77777777" w:rsidR="00F57854" w:rsidRPr="00D3089A" w:rsidRDefault="00F57854" w:rsidP="00F57854">
      <w:pPr>
        <w:pStyle w:val="Odstavecseseznamem"/>
        <w:numPr>
          <w:ilvl w:val="0"/>
          <w:numId w:val="6"/>
        </w:numPr>
        <w:rPr>
          <w:sz w:val="22"/>
          <w:szCs w:val="22"/>
          <w:lang w:val="en-GB"/>
        </w:rPr>
      </w:pPr>
      <w:r w:rsidRPr="00D3089A">
        <w:rPr>
          <w:color w:val="000000" w:themeColor="text1"/>
          <w:sz w:val="22"/>
          <w:szCs w:val="22"/>
          <w:lang w:val="en-GB"/>
        </w:rPr>
        <w:t xml:space="preserve">IQ tests may be a more objective way to identify children who could benefit from special education services. This includes programmes known as </w:t>
      </w:r>
      <w:hyperlink r:id="rId11" w:history="1">
        <w:r w:rsidRPr="00D3089A">
          <w:rPr>
            <w:rStyle w:val="Hypertextovodkaz"/>
            <w:color w:val="000000" w:themeColor="text1"/>
            <w:sz w:val="22"/>
            <w:szCs w:val="22"/>
            <w:u w:val="none"/>
            <w:lang w:val="en-GB"/>
          </w:rPr>
          <w:t>“gifted education”</w:t>
        </w:r>
      </w:hyperlink>
      <w:r w:rsidRPr="00D3089A">
        <w:rPr>
          <w:color w:val="000000" w:themeColor="text1"/>
          <w:sz w:val="22"/>
          <w:szCs w:val="22"/>
          <w:lang w:val="en-GB"/>
        </w:rPr>
        <w:t xml:space="preserve"> for students who have been identified as exceptionally or highly cognitively able</w:t>
      </w:r>
      <w:r w:rsidRPr="00D3089A">
        <w:rPr>
          <w:sz w:val="22"/>
          <w:szCs w:val="22"/>
          <w:lang w:val="en-GB"/>
        </w:rPr>
        <w:t>.</w:t>
      </w:r>
      <w:r w:rsidR="00086B35" w:rsidRPr="00D3089A">
        <w:rPr>
          <w:sz w:val="22"/>
          <w:szCs w:val="22"/>
          <w:lang w:val="en-GB"/>
        </w:rPr>
        <w:t xml:space="preserve"> Ethnic minority children and those whose parents have a low income, are </w:t>
      </w:r>
      <w:hyperlink r:id="rId12" w:tgtFrame="_blank" w:history="1">
        <w:r w:rsidR="00086B35" w:rsidRPr="00D3089A">
          <w:rPr>
            <w:rStyle w:val="Hypertextovodkaz"/>
            <w:color w:val="auto"/>
            <w:sz w:val="22"/>
            <w:szCs w:val="22"/>
            <w:highlight w:val="yellow"/>
            <w:u w:val="none"/>
            <w:lang w:val="en-GB"/>
          </w:rPr>
          <w:t>under-represented</w:t>
        </w:r>
      </w:hyperlink>
      <w:r w:rsidR="00086B35" w:rsidRPr="00D3089A">
        <w:rPr>
          <w:sz w:val="22"/>
          <w:szCs w:val="22"/>
          <w:lang w:val="en-GB"/>
        </w:rPr>
        <w:t> in gifted education.</w:t>
      </w:r>
    </w:p>
    <w:p w14:paraId="54E55253" w14:textId="138D8F25" w:rsidR="00F57854" w:rsidRPr="00D3089A" w:rsidRDefault="00D3089A" w:rsidP="00F57854">
      <w:pPr>
        <w:ind w:firstLine="708"/>
        <w:rPr>
          <w:sz w:val="18"/>
          <w:szCs w:val="18"/>
          <w:lang w:val="en-GB"/>
        </w:rPr>
      </w:pPr>
      <w:r w:rsidRPr="00D3089A">
        <w:rPr>
          <w:sz w:val="18"/>
          <w:szCs w:val="18"/>
          <w:lang w:val="en-GB"/>
        </w:rPr>
        <w:t xml:space="preserve">(adapted from </w:t>
      </w:r>
      <w:hyperlink r:id="rId13" w:history="1">
        <w:r w:rsidR="00F57854" w:rsidRPr="00D3089A">
          <w:rPr>
            <w:rStyle w:val="Hypertextovodkaz"/>
            <w:sz w:val="18"/>
            <w:szCs w:val="18"/>
            <w:lang w:val="en-GB"/>
          </w:rPr>
          <w:t>https://geneticliteracyproject.org/2017/11/16/measuring-intelligence-iq-problems-present/</w:t>
        </w:r>
      </w:hyperlink>
      <w:r w:rsidRPr="00D3089A">
        <w:rPr>
          <w:rStyle w:val="Hypertextovodkaz"/>
          <w:sz w:val="18"/>
          <w:szCs w:val="18"/>
          <w:lang w:val="en-GB"/>
        </w:rPr>
        <w:t>)</w:t>
      </w:r>
    </w:p>
    <w:p w14:paraId="7C941915" w14:textId="77777777" w:rsidR="00F57854" w:rsidRDefault="00F57854" w:rsidP="00903EF5">
      <w:pPr>
        <w:rPr>
          <w:rFonts w:ascii="Times New Roman" w:hAnsi="Times New Roman" w:cs="Times New Roman"/>
          <w:b/>
          <w:sz w:val="24"/>
          <w:szCs w:val="24"/>
          <w:lang w:val="en-GB"/>
        </w:rPr>
      </w:pPr>
    </w:p>
    <w:p w14:paraId="58934026" w14:textId="60E91F8A" w:rsidR="00F57854" w:rsidRDefault="00F57854" w:rsidP="00903EF5">
      <w:pPr>
        <w:rPr>
          <w:rFonts w:ascii="Times New Roman" w:hAnsi="Times New Roman" w:cs="Times New Roman"/>
          <w:b/>
          <w:sz w:val="24"/>
          <w:szCs w:val="24"/>
          <w:lang w:val="en-GB"/>
        </w:rPr>
      </w:pPr>
    </w:p>
    <w:p w14:paraId="6A6BCE6B" w14:textId="77777777" w:rsidR="00AE5C76" w:rsidRDefault="00AE5C76" w:rsidP="00903EF5">
      <w:pPr>
        <w:rPr>
          <w:rFonts w:ascii="Times New Roman" w:hAnsi="Times New Roman" w:cs="Times New Roman"/>
          <w:b/>
          <w:sz w:val="24"/>
          <w:szCs w:val="24"/>
          <w:lang w:val="en-GB"/>
        </w:rPr>
      </w:pPr>
    </w:p>
    <w:p w14:paraId="47876532" w14:textId="77777777" w:rsidR="00903EF5" w:rsidRPr="00903EF5" w:rsidRDefault="00903EF5" w:rsidP="00903EF5">
      <w:pPr>
        <w:rPr>
          <w:rFonts w:ascii="Times New Roman" w:hAnsi="Times New Roman" w:cs="Times New Roman"/>
          <w:b/>
          <w:sz w:val="24"/>
          <w:szCs w:val="24"/>
          <w:lang w:val="en-GB"/>
        </w:rPr>
      </w:pPr>
      <w:r w:rsidRPr="00903EF5">
        <w:rPr>
          <w:rFonts w:ascii="Times New Roman" w:hAnsi="Times New Roman" w:cs="Times New Roman"/>
          <w:b/>
          <w:sz w:val="24"/>
          <w:szCs w:val="24"/>
          <w:lang w:val="en-GB"/>
        </w:rPr>
        <w:lastRenderedPageBreak/>
        <w:t xml:space="preserve">Task </w:t>
      </w:r>
      <w:proofErr w:type="gramStart"/>
      <w:r w:rsidRPr="00903EF5">
        <w:rPr>
          <w:rFonts w:ascii="Times New Roman" w:hAnsi="Times New Roman" w:cs="Times New Roman"/>
          <w:b/>
          <w:sz w:val="24"/>
          <w:szCs w:val="24"/>
          <w:lang w:val="en-GB"/>
        </w:rPr>
        <w:t>2  Video</w:t>
      </w:r>
      <w:proofErr w:type="gramEnd"/>
      <w:r w:rsidRPr="00903EF5">
        <w:rPr>
          <w:rFonts w:ascii="Times New Roman" w:hAnsi="Times New Roman" w:cs="Times New Roman"/>
          <w:b/>
          <w:sz w:val="24"/>
          <w:szCs w:val="24"/>
          <w:lang w:val="en-GB"/>
        </w:rPr>
        <w:t>: Theories of Intelligence</w:t>
      </w:r>
    </w:p>
    <w:p w14:paraId="3042154B" w14:textId="77777777" w:rsidR="000976CE" w:rsidRPr="00903EF5" w:rsidRDefault="00611E39" w:rsidP="002D28E1">
      <w:pPr>
        <w:spacing w:after="0" w:line="240" w:lineRule="auto"/>
        <w:rPr>
          <w:rFonts w:ascii="Times New Roman" w:eastAsia="Times New Roman" w:hAnsi="Times New Roman" w:cs="Times New Roman"/>
          <w:bCs/>
          <w:sz w:val="18"/>
          <w:szCs w:val="18"/>
          <w:lang w:val="en-GB" w:eastAsia="cs-CZ"/>
        </w:rPr>
      </w:pPr>
      <w:r w:rsidRPr="00903EF5">
        <w:rPr>
          <w:rFonts w:ascii="Times New Roman" w:eastAsia="Times New Roman" w:hAnsi="Times New Roman" w:cs="Times New Roman"/>
          <w:bCs/>
          <w:sz w:val="18"/>
          <w:szCs w:val="18"/>
          <w:lang w:val="en-GB" w:eastAsia="cs-CZ"/>
        </w:rPr>
        <w:t>(</w:t>
      </w:r>
      <w:r w:rsidR="000976CE" w:rsidRPr="00903EF5">
        <w:rPr>
          <w:rFonts w:ascii="Times New Roman" w:eastAsia="Times New Roman" w:hAnsi="Times New Roman" w:cs="Times New Roman"/>
          <w:bCs/>
          <w:sz w:val="18"/>
          <w:szCs w:val="18"/>
          <w:lang w:val="en-GB" w:eastAsia="cs-CZ"/>
        </w:rPr>
        <w:t>https://www.youtube.com/watch?v=oaJ01Ex7DLw</w:t>
      </w:r>
      <w:r w:rsidRPr="00903EF5">
        <w:rPr>
          <w:rFonts w:ascii="Times New Roman" w:eastAsia="Times New Roman" w:hAnsi="Times New Roman" w:cs="Times New Roman"/>
          <w:bCs/>
          <w:sz w:val="18"/>
          <w:szCs w:val="18"/>
          <w:lang w:val="en-GB" w:eastAsia="cs-CZ"/>
        </w:rPr>
        <w:t>)</w:t>
      </w:r>
    </w:p>
    <w:p w14:paraId="7237A7D3" w14:textId="77777777" w:rsidR="000976CE" w:rsidRPr="00903EF5" w:rsidRDefault="000976CE" w:rsidP="002D28E1">
      <w:pPr>
        <w:spacing w:after="0" w:line="240" w:lineRule="auto"/>
        <w:rPr>
          <w:rFonts w:ascii="Times New Roman" w:eastAsia="Times New Roman" w:hAnsi="Times New Roman" w:cs="Times New Roman"/>
          <w:b/>
          <w:bCs/>
          <w:sz w:val="24"/>
          <w:szCs w:val="24"/>
          <w:lang w:val="en-GB" w:eastAsia="cs-CZ"/>
        </w:rPr>
      </w:pPr>
    </w:p>
    <w:p w14:paraId="5C2E31BA" w14:textId="77777777" w:rsidR="00903EF5" w:rsidRPr="00F57854" w:rsidRDefault="00903EF5">
      <w:pPr>
        <w:rPr>
          <w:rFonts w:ascii="Times New Roman" w:hAnsi="Times New Roman" w:cs="Times New Roman"/>
          <w:b/>
          <w:sz w:val="24"/>
          <w:szCs w:val="24"/>
          <w:lang w:val="en-GB"/>
        </w:rPr>
      </w:pPr>
      <w:r w:rsidRPr="00F57854">
        <w:rPr>
          <w:rFonts w:ascii="Times New Roman" w:hAnsi="Times New Roman" w:cs="Times New Roman"/>
          <w:b/>
          <w:sz w:val="24"/>
          <w:szCs w:val="24"/>
          <w:lang w:val="en-GB"/>
        </w:rPr>
        <w:t>Watch the video. Complete the table below and answer the question below.</w:t>
      </w:r>
    </w:p>
    <w:p w14:paraId="733691F2" w14:textId="77777777" w:rsidR="00611E39" w:rsidRPr="00AE5C76" w:rsidRDefault="00611E39">
      <w:pPr>
        <w:rPr>
          <w:rFonts w:ascii="Times New Roman" w:hAnsi="Times New Roman" w:cs="Times New Roman"/>
          <w:b/>
          <w:bCs/>
          <w:i/>
          <w:iCs/>
          <w:sz w:val="24"/>
          <w:szCs w:val="24"/>
          <w:lang w:val="en-GB"/>
        </w:rPr>
      </w:pPr>
      <w:r w:rsidRPr="00AE5C76">
        <w:rPr>
          <w:rFonts w:ascii="Times New Roman" w:hAnsi="Times New Roman" w:cs="Times New Roman"/>
          <w:b/>
          <w:bCs/>
          <w:i/>
          <w:iCs/>
          <w:sz w:val="24"/>
          <w:szCs w:val="24"/>
          <w:lang w:val="en-GB"/>
        </w:rPr>
        <w:t>Is there one general intelligence or multiple intelligences?</w:t>
      </w:r>
    </w:p>
    <w:p w14:paraId="0F89E7E7" w14:textId="77777777" w:rsidR="00903EF5" w:rsidRPr="00903EF5" w:rsidRDefault="00903EF5">
      <w:pPr>
        <w:rPr>
          <w:rFonts w:ascii="Times New Roman" w:hAnsi="Times New Roman" w:cs="Times New Roman"/>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0"/>
        <w:gridCol w:w="1425"/>
        <w:gridCol w:w="1440"/>
        <w:gridCol w:w="1950"/>
        <w:gridCol w:w="2520"/>
      </w:tblGrid>
      <w:tr w:rsidR="00611E39" w:rsidRPr="00903EF5" w14:paraId="7E212152" w14:textId="77777777" w:rsidTr="00611E39">
        <w:trPr>
          <w:trHeight w:val="450"/>
        </w:trPr>
        <w:tc>
          <w:tcPr>
            <w:tcW w:w="1230" w:type="dxa"/>
          </w:tcPr>
          <w:p w14:paraId="38924D7A"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Theory</w:t>
            </w:r>
          </w:p>
          <w:p w14:paraId="5FB322E0" w14:textId="77777777" w:rsidR="00611E39" w:rsidRPr="00903EF5" w:rsidRDefault="00611E39">
            <w:pPr>
              <w:rPr>
                <w:rFonts w:ascii="Times New Roman" w:hAnsi="Times New Roman" w:cs="Times New Roman"/>
                <w:b/>
                <w:lang w:val="en-GB"/>
              </w:rPr>
            </w:pPr>
          </w:p>
        </w:tc>
        <w:tc>
          <w:tcPr>
            <w:tcW w:w="1425" w:type="dxa"/>
          </w:tcPr>
          <w:p w14:paraId="764DD83E"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Theorist</w:t>
            </w:r>
          </w:p>
        </w:tc>
        <w:tc>
          <w:tcPr>
            <w:tcW w:w="1440" w:type="dxa"/>
          </w:tcPr>
          <w:p w14:paraId="236DBFCE"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Summary</w:t>
            </w:r>
          </w:p>
        </w:tc>
        <w:tc>
          <w:tcPr>
            <w:tcW w:w="1950" w:type="dxa"/>
          </w:tcPr>
          <w:p w14:paraId="44641049"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Strength</w:t>
            </w:r>
            <w:r w:rsidR="00903EF5">
              <w:rPr>
                <w:rFonts w:ascii="Times New Roman" w:hAnsi="Times New Roman" w:cs="Times New Roman"/>
                <w:b/>
                <w:lang w:val="en-GB"/>
              </w:rPr>
              <w:t>s / Evidence</w:t>
            </w:r>
          </w:p>
        </w:tc>
        <w:tc>
          <w:tcPr>
            <w:tcW w:w="2520" w:type="dxa"/>
          </w:tcPr>
          <w:p w14:paraId="4DD1A12D" w14:textId="77777777" w:rsidR="00611E39" w:rsidRPr="00903EF5" w:rsidRDefault="00611E39">
            <w:pPr>
              <w:rPr>
                <w:rFonts w:ascii="Times New Roman" w:hAnsi="Times New Roman" w:cs="Times New Roman"/>
                <w:b/>
                <w:lang w:val="en-GB"/>
              </w:rPr>
            </w:pPr>
            <w:r w:rsidRPr="00903EF5">
              <w:rPr>
                <w:rFonts w:ascii="Times New Roman" w:hAnsi="Times New Roman" w:cs="Times New Roman"/>
                <w:b/>
                <w:lang w:val="en-GB"/>
              </w:rPr>
              <w:t>Problems</w:t>
            </w:r>
          </w:p>
        </w:tc>
      </w:tr>
      <w:tr w:rsidR="00611E39" w:rsidRPr="00903EF5" w14:paraId="467F5310" w14:textId="77777777" w:rsidTr="00611E39">
        <w:trPr>
          <w:trHeight w:val="540"/>
        </w:trPr>
        <w:tc>
          <w:tcPr>
            <w:tcW w:w="1230" w:type="dxa"/>
          </w:tcPr>
          <w:p w14:paraId="58084F28" w14:textId="77777777" w:rsidR="00611E39" w:rsidRPr="00903EF5" w:rsidRDefault="00611E39">
            <w:pPr>
              <w:rPr>
                <w:rFonts w:ascii="Times New Roman" w:hAnsi="Times New Roman" w:cs="Times New Roman"/>
                <w:lang w:val="en-GB"/>
              </w:rPr>
            </w:pPr>
          </w:p>
        </w:tc>
        <w:tc>
          <w:tcPr>
            <w:tcW w:w="1425" w:type="dxa"/>
          </w:tcPr>
          <w:p w14:paraId="51D1A1D9"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Charles Spearman</w:t>
            </w:r>
          </w:p>
          <w:p w14:paraId="723AE662" w14:textId="77777777" w:rsidR="002B05F2" w:rsidRDefault="002B05F2">
            <w:pPr>
              <w:rPr>
                <w:rFonts w:ascii="Times New Roman" w:hAnsi="Times New Roman" w:cs="Times New Roman"/>
                <w:lang w:val="en-GB"/>
              </w:rPr>
            </w:pPr>
          </w:p>
          <w:p w14:paraId="58A534A9" w14:textId="77777777" w:rsidR="00903EF5" w:rsidRPr="00903EF5" w:rsidRDefault="00903EF5">
            <w:pPr>
              <w:rPr>
                <w:rFonts w:ascii="Times New Roman" w:hAnsi="Times New Roman" w:cs="Times New Roman"/>
                <w:lang w:val="en-GB"/>
              </w:rPr>
            </w:pPr>
          </w:p>
        </w:tc>
        <w:tc>
          <w:tcPr>
            <w:tcW w:w="1440" w:type="dxa"/>
          </w:tcPr>
          <w:p w14:paraId="54E2295C" w14:textId="77777777" w:rsidR="00611E39" w:rsidRPr="00903EF5" w:rsidRDefault="00611E39">
            <w:pPr>
              <w:rPr>
                <w:rFonts w:ascii="Times New Roman" w:hAnsi="Times New Roman" w:cs="Times New Roman"/>
                <w:lang w:val="en-GB"/>
              </w:rPr>
            </w:pPr>
          </w:p>
        </w:tc>
        <w:tc>
          <w:tcPr>
            <w:tcW w:w="1950" w:type="dxa"/>
          </w:tcPr>
          <w:p w14:paraId="035992D4" w14:textId="77777777" w:rsidR="00611E39" w:rsidRPr="00903EF5" w:rsidRDefault="00611E39">
            <w:pPr>
              <w:rPr>
                <w:rFonts w:ascii="Times New Roman" w:hAnsi="Times New Roman" w:cs="Times New Roman"/>
                <w:lang w:val="en-GB"/>
              </w:rPr>
            </w:pPr>
          </w:p>
        </w:tc>
        <w:tc>
          <w:tcPr>
            <w:tcW w:w="2520" w:type="dxa"/>
          </w:tcPr>
          <w:p w14:paraId="1E6291C7" w14:textId="77777777" w:rsidR="00611E39" w:rsidRPr="00903EF5" w:rsidRDefault="00611E39">
            <w:pPr>
              <w:rPr>
                <w:rFonts w:ascii="Times New Roman" w:hAnsi="Times New Roman" w:cs="Times New Roman"/>
                <w:lang w:val="en-GB"/>
              </w:rPr>
            </w:pPr>
          </w:p>
        </w:tc>
      </w:tr>
      <w:tr w:rsidR="00611E39" w:rsidRPr="00903EF5" w14:paraId="2367846D" w14:textId="77777777" w:rsidTr="00611E39">
        <w:trPr>
          <w:trHeight w:val="600"/>
        </w:trPr>
        <w:tc>
          <w:tcPr>
            <w:tcW w:w="1230" w:type="dxa"/>
          </w:tcPr>
          <w:p w14:paraId="1DA26980" w14:textId="77777777" w:rsidR="00611E39" w:rsidRPr="00903EF5" w:rsidRDefault="00611E39">
            <w:pPr>
              <w:rPr>
                <w:rFonts w:ascii="Times New Roman" w:hAnsi="Times New Roman" w:cs="Times New Roman"/>
                <w:lang w:val="en-GB"/>
              </w:rPr>
            </w:pPr>
          </w:p>
        </w:tc>
        <w:tc>
          <w:tcPr>
            <w:tcW w:w="1425" w:type="dxa"/>
          </w:tcPr>
          <w:p w14:paraId="7AB6216C"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L.L. Thurstone</w:t>
            </w:r>
          </w:p>
          <w:p w14:paraId="382D28D7" w14:textId="77777777" w:rsidR="002B05F2" w:rsidRDefault="002B05F2">
            <w:pPr>
              <w:rPr>
                <w:rFonts w:ascii="Times New Roman" w:hAnsi="Times New Roman" w:cs="Times New Roman"/>
                <w:lang w:val="en-GB"/>
              </w:rPr>
            </w:pPr>
          </w:p>
          <w:p w14:paraId="37849CA5" w14:textId="77777777" w:rsidR="00903EF5" w:rsidRPr="00903EF5" w:rsidRDefault="00903EF5">
            <w:pPr>
              <w:rPr>
                <w:rFonts w:ascii="Times New Roman" w:hAnsi="Times New Roman" w:cs="Times New Roman"/>
                <w:lang w:val="en-GB"/>
              </w:rPr>
            </w:pPr>
          </w:p>
        </w:tc>
        <w:tc>
          <w:tcPr>
            <w:tcW w:w="1440" w:type="dxa"/>
          </w:tcPr>
          <w:p w14:paraId="757A25ED" w14:textId="77777777" w:rsidR="00611E39" w:rsidRPr="00903EF5" w:rsidRDefault="00611E39">
            <w:pPr>
              <w:rPr>
                <w:rFonts w:ascii="Times New Roman" w:hAnsi="Times New Roman" w:cs="Times New Roman"/>
                <w:lang w:val="en-GB"/>
              </w:rPr>
            </w:pPr>
          </w:p>
        </w:tc>
        <w:tc>
          <w:tcPr>
            <w:tcW w:w="1950" w:type="dxa"/>
          </w:tcPr>
          <w:p w14:paraId="6A0DF9F1" w14:textId="77777777" w:rsidR="00611E39" w:rsidRPr="00903EF5" w:rsidRDefault="00611E39">
            <w:pPr>
              <w:rPr>
                <w:rFonts w:ascii="Times New Roman" w:hAnsi="Times New Roman" w:cs="Times New Roman"/>
                <w:lang w:val="en-GB"/>
              </w:rPr>
            </w:pPr>
          </w:p>
        </w:tc>
        <w:tc>
          <w:tcPr>
            <w:tcW w:w="2520" w:type="dxa"/>
          </w:tcPr>
          <w:p w14:paraId="353A94B4" w14:textId="77777777" w:rsidR="00611E39" w:rsidRPr="00903EF5" w:rsidRDefault="00611E39">
            <w:pPr>
              <w:rPr>
                <w:rFonts w:ascii="Times New Roman" w:hAnsi="Times New Roman" w:cs="Times New Roman"/>
                <w:lang w:val="en-GB"/>
              </w:rPr>
            </w:pPr>
          </w:p>
        </w:tc>
      </w:tr>
      <w:tr w:rsidR="00611E39" w:rsidRPr="00903EF5" w14:paraId="75D93F07" w14:textId="77777777" w:rsidTr="00611E39">
        <w:trPr>
          <w:trHeight w:val="705"/>
        </w:trPr>
        <w:tc>
          <w:tcPr>
            <w:tcW w:w="1230" w:type="dxa"/>
          </w:tcPr>
          <w:p w14:paraId="55500491" w14:textId="77777777" w:rsidR="00611E39" w:rsidRPr="00903EF5" w:rsidRDefault="00611E39">
            <w:pPr>
              <w:rPr>
                <w:rFonts w:ascii="Times New Roman" w:hAnsi="Times New Roman" w:cs="Times New Roman"/>
                <w:lang w:val="en-GB"/>
              </w:rPr>
            </w:pPr>
          </w:p>
        </w:tc>
        <w:tc>
          <w:tcPr>
            <w:tcW w:w="1425" w:type="dxa"/>
          </w:tcPr>
          <w:p w14:paraId="79CC06A3"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Howard Gardner</w:t>
            </w:r>
          </w:p>
          <w:p w14:paraId="2327A4DC" w14:textId="77777777" w:rsidR="002B05F2" w:rsidRPr="00903EF5" w:rsidRDefault="002B05F2">
            <w:pPr>
              <w:rPr>
                <w:rFonts w:ascii="Times New Roman" w:hAnsi="Times New Roman" w:cs="Times New Roman"/>
                <w:lang w:val="en-GB"/>
              </w:rPr>
            </w:pPr>
          </w:p>
          <w:p w14:paraId="42EC5953" w14:textId="77777777" w:rsidR="00611E39" w:rsidRPr="00903EF5" w:rsidRDefault="00611E39">
            <w:pPr>
              <w:rPr>
                <w:rFonts w:ascii="Times New Roman" w:hAnsi="Times New Roman" w:cs="Times New Roman"/>
                <w:lang w:val="en-GB"/>
              </w:rPr>
            </w:pPr>
          </w:p>
        </w:tc>
        <w:tc>
          <w:tcPr>
            <w:tcW w:w="1440" w:type="dxa"/>
          </w:tcPr>
          <w:p w14:paraId="002B90FC" w14:textId="77777777" w:rsidR="00611E39" w:rsidRPr="00903EF5" w:rsidRDefault="00611E39">
            <w:pPr>
              <w:rPr>
                <w:rFonts w:ascii="Times New Roman" w:hAnsi="Times New Roman" w:cs="Times New Roman"/>
                <w:lang w:val="en-GB"/>
              </w:rPr>
            </w:pPr>
          </w:p>
        </w:tc>
        <w:tc>
          <w:tcPr>
            <w:tcW w:w="1950" w:type="dxa"/>
          </w:tcPr>
          <w:p w14:paraId="2265C022" w14:textId="77777777" w:rsidR="00611E39" w:rsidRPr="00903EF5" w:rsidRDefault="00611E39">
            <w:pPr>
              <w:rPr>
                <w:rFonts w:ascii="Times New Roman" w:hAnsi="Times New Roman" w:cs="Times New Roman"/>
                <w:lang w:val="en-GB"/>
              </w:rPr>
            </w:pPr>
          </w:p>
        </w:tc>
        <w:tc>
          <w:tcPr>
            <w:tcW w:w="2520" w:type="dxa"/>
          </w:tcPr>
          <w:p w14:paraId="34888EC1" w14:textId="77777777" w:rsidR="00611E39" w:rsidRPr="00903EF5" w:rsidRDefault="00611E39">
            <w:pPr>
              <w:rPr>
                <w:rFonts w:ascii="Times New Roman" w:hAnsi="Times New Roman" w:cs="Times New Roman"/>
                <w:lang w:val="en-GB"/>
              </w:rPr>
            </w:pPr>
          </w:p>
        </w:tc>
      </w:tr>
      <w:tr w:rsidR="00611E39" w:rsidRPr="00903EF5" w14:paraId="4656A9A7" w14:textId="77777777" w:rsidTr="00611E39">
        <w:trPr>
          <w:trHeight w:val="810"/>
        </w:trPr>
        <w:tc>
          <w:tcPr>
            <w:tcW w:w="1230" w:type="dxa"/>
          </w:tcPr>
          <w:p w14:paraId="2A53E33C" w14:textId="77777777" w:rsidR="00611E39" w:rsidRPr="00903EF5" w:rsidRDefault="00611E39">
            <w:pPr>
              <w:rPr>
                <w:rFonts w:ascii="Times New Roman" w:hAnsi="Times New Roman" w:cs="Times New Roman"/>
                <w:lang w:val="en-GB"/>
              </w:rPr>
            </w:pPr>
          </w:p>
        </w:tc>
        <w:tc>
          <w:tcPr>
            <w:tcW w:w="1425" w:type="dxa"/>
          </w:tcPr>
          <w:p w14:paraId="6F4139A7" w14:textId="77777777" w:rsidR="00611E39" w:rsidRDefault="00611E39">
            <w:pPr>
              <w:rPr>
                <w:rFonts w:ascii="Times New Roman" w:hAnsi="Times New Roman" w:cs="Times New Roman"/>
                <w:lang w:val="en-GB"/>
              </w:rPr>
            </w:pPr>
            <w:r w:rsidRPr="00903EF5">
              <w:rPr>
                <w:rFonts w:ascii="Times New Roman" w:hAnsi="Times New Roman" w:cs="Times New Roman"/>
                <w:lang w:val="en-GB"/>
              </w:rPr>
              <w:t>Robert Sternberg</w:t>
            </w:r>
          </w:p>
          <w:p w14:paraId="344DB919" w14:textId="77777777" w:rsidR="002B05F2" w:rsidRDefault="002B05F2">
            <w:pPr>
              <w:rPr>
                <w:rFonts w:ascii="Times New Roman" w:hAnsi="Times New Roman" w:cs="Times New Roman"/>
                <w:lang w:val="en-GB"/>
              </w:rPr>
            </w:pPr>
          </w:p>
          <w:p w14:paraId="24C2D09F" w14:textId="77777777" w:rsidR="00903EF5" w:rsidRPr="00903EF5" w:rsidRDefault="00903EF5">
            <w:pPr>
              <w:rPr>
                <w:rFonts w:ascii="Times New Roman" w:hAnsi="Times New Roman" w:cs="Times New Roman"/>
                <w:lang w:val="en-GB"/>
              </w:rPr>
            </w:pPr>
          </w:p>
        </w:tc>
        <w:tc>
          <w:tcPr>
            <w:tcW w:w="1440" w:type="dxa"/>
          </w:tcPr>
          <w:p w14:paraId="60CA23C0" w14:textId="77777777" w:rsidR="00611E39" w:rsidRPr="00903EF5" w:rsidRDefault="00611E39">
            <w:pPr>
              <w:rPr>
                <w:rFonts w:ascii="Times New Roman" w:hAnsi="Times New Roman" w:cs="Times New Roman"/>
                <w:lang w:val="en-GB"/>
              </w:rPr>
            </w:pPr>
          </w:p>
        </w:tc>
        <w:tc>
          <w:tcPr>
            <w:tcW w:w="1950" w:type="dxa"/>
          </w:tcPr>
          <w:p w14:paraId="45CA5B3C" w14:textId="77777777" w:rsidR="00611E39" w:rsidRPr="00903EF5" w:rsidRDefault="00611E39">
            <w:pPr>
              <w:rPr>
                <w:rFonts w:ascii="Times New Roman" w:hAnsi="Times New Roman" w:cs="Times New Roman"/>
                <w:lang w:val="en-GB"/>
              </w:rPr>
            </w:pPr>
          </w:p>
        </w:tc>
        <w:tc>
          <w:tcPr>
            <w:tcW w:w="2520" w:type="dxa"/>
          </w:tcPr>
          <w:p w14:paraId="7F1AE881" w14:textId="77777777" w:rsidR="00611E39" w:rsidRPr="00903EF5" w:rsidRDefault="00611E39">
            <w:pPr>
              <w:rPr>
                <w:rFonts w:ascii="Times New Roman" w:hAnsi="Times New Roman" w:cs="Times New Roman"/>
                <w:lang w:val="en-GB"/>
              </w:rPr>
            </w:pPr>
          </w:p>
        </w:tc>
      </w:tr>
    </w:tbl>
    <w:p w14:paraId="05B75133" w14:textId="77777777" w:rsidR="00573CB6" w:rsidRPr="00903EF5" w:rsidRDefault="00573CB6">
      <w:pPr>
        <w:rPr>
          <w:rFonts w:ascii="Times New Roman" w:hAnsi="Times New Roman" w:cs="Times New Roman"/>
          <w:lang w:val="en-GB"/>
        </w:rPr>
      </w:pPr>
    </w:p>
    <w:p w14:paraId="64B2C9B9" w14:textId="77777777" w:rsidR="00573CB6" w:rsidRDefault="00573CB6">
      <w:pPr>
        <w:rPr>
          <w:rFonts w:ascii="Times New Roman" w:hAnsi="Times New Roman" w:cs="Times New Roman"/>
          <w:sz w:val="24"/>
          <w:szCs w:val="24"/>
          <w:lang w:val="en-GB"/>
        </w:rPr>
      </w:pPr>
    </w:p>
    <w:p w14:paraId="39F1A0E3" w14:textId="77777777" w:rsidR="0012022C" w:rsidRDefault="0012022C">
      <w:pPr>
        <w:rPr>
          <w:rFonts w:ascii="Times New Roman" w:hAnsi="Times New Roman" w:cs="Times New Roman"/>
          <w:sz w:val="24"/>
          <w:szCs w:val="24"/>
          <w:lang w:val="en-GB"/>
        </w:rPr>
      </w:pPr>
    </w:p>
    <w:p w14:paraId="05B606C6" w14:textId="77777777" w:rsidR="0012022C" w:rsidRDefault="0012022C">
      <w:pPr>
        <w:rPr>
          <w:rFonts w:ascii="Times New Roman" w:hAnsi="Times New Roman" w:cs="Times New Roman"/>
          <w:sz w:val="24"/>
          <w:szCs w:val="24"/>
          <w:lang w:val="en-GB"/>
        </w:rPr>
      </w:pPr>
    </w:p>
    <w:p w14:paraId="332E9965" w14:textId="77777777" w:rsidR="0012022C" w:rsidRDefault="0012022C">
      <w:pPr>
        <w:rPr>
          <w:rFonts w:ascii="Times New Roman" w:hAnsi="Times New Roman" w:cs="Times New Roman"/>
          <w:sz w:val="24"/>
          <w:szCs w:val="24"/>
          <w:lang w:val="en-GB"/>
        </w:rPr>
      </w:pPr>
    </w:p>
    <w:p w14:paraId="1DBF8BC3" w14:textId="77777777" w:rsidR="0012022C" w:rsidRDefault="0012022C">
      <w:pPr>
        <w:rPr>
          <w:rFonts w:ascii="Times New Roman" w:hAnsi="Times New Roman" w:cs="Times New Roman"/>
          <w:sz w:val="24"/>
          <w:szCs w:val="24"/>
          <w:lang w:val="en-GB"/>
        </w:rPr>
      </w:pPr>
    </w:p>
    <w:p w14:paraId="58618A09" w14:textId="77777777" w:rsidR="0012022C" w:rsidRDefault="0012022C">
      <w:pPr>
        <w:rPr>
          <w:rFonts w:ascii="Times New Roman" w:hAnsi="Times New Roman" w:cs="Times New Roman"/>
          <w:sz w:val="24"/>
          <w:szCs w:val="24"/>
          <w:lang w:val="en-GB"/>
        </w:rPr>
      </w:pPr>
    </w:p>
    <w:p w14:paraId="30F95F13" w14:textId="77777777" w:rsidR="0012022C" w:rsidRDefault="0012022C">
      <w:pPr>
        <w:rPr>
          <w:rFonts w:ascii="Times New Roman" w:hAnsi="Times New Roman" w:cs="Times New Roman"/>
          <w:sz w:val="24"/>
          <w:szCs w:val="24"/>
          <w:lang w:val="en-GB"/>
        </w:rPr>
      </w:pPr>
    </w:p>
    <w:p w14:paraId="69C133A4" w14:textId="77777777" w:rsidR="0012022C" w:rsidRDefault="0012022C">
      <w:pPr>
        <w:rPr>
          <w:rFonts w:ascii="Times New Roman" w:hAnsi="Times New Roman" w:cs="Times New Roman"/>
          <w:sz w:val="24"/>
          <w:szCs w:val="24"/>
          <w:lang w:val="en-GB"/>
        </w:rPr>
      </w:pPr>
    </w:p>
    <w:p w14:paraId="33E70F51" w14:textId="77777777" w:rsidR="0012022C" w:rsidRDefault="0012022C">
      <w:pPr>
        <w:rPr>
          <w:rFonts w:ascii="Times New Roman" w:hAnsi="Times New Roman" w:cs="Times New Roman"/>
          <w:sz w:val="24"/>
          <w:szCs w:val="24"/>
          <w:lang w:val="en-GB"/>
        </w:rPr>
      </w:pPr>
    </w:p>
    <w:p w14:paraId="4243701D" w14:textId="77777777" w:rsidR="0012022C" w:rsidRPr="0012022C" w:rsidRDefault="0012022C" w:rsidP="0012022C">
      <w:pPr>
        <w:rPr>
          <w:rFonts w:ascii="Times New Roman" w:hAnsi="Times New Roman" w:cs="Times New Roman"/>
          <w:b/>
          <w:sz w:val="24"/>
          <w:szCs w:val="24"/>
          <w:lang w:val="en-GB"/>
        </w:rPr>
      </w:pPr>
      <w:r w:rsidRPr="0012022C">
        <w:rPr>
          <w:rFonts w:ascii="Times New Roman" w:hAnsi="Times New Roman" w:cs="Times New Roman"/>
          <w:b/>
          <w:sz w:val="24"/>
          <w:szCs w:val="24"/>
          <w:lang w:val="en-GB"/>
        </w:rPr>
        <w:lastRenderedPageBreak/>
        <w:t>Task 3 Multiple Intelligence</w:t>
      </w:r>
    </w:p>
    <w:p w14:paraId="3030F2A3" w14:textId="77777777" w:rsidR="0012022C" w:rsidRPr="0012022C" w:rsidRDefault="0012022C" w:rsidP="0012022C">
      <w:pPr>
        <w:rPr>
          <w:rFonts w:ascii="Times New Roman" w:hAnsi="Times New Roman" w:cs="Times New Roman"/>
          <w:sz w:val="24"/>
          <w:szCs w:val="24"/>
          <w:lang w:val="en-GB"/>
        </w:rPr>
      </w:pPr>
      <w:r w:rsidRPr="0012022C">
        <w:rPr>
          <w:rFonts w:ascii="Times New Roman" w:hAnsi="Times New Roman" w:cs="Times New Roman"/>
          <w:sz w:val="24"/>
          <w:szCs w:val="24"/>
          <w:lang w:val="en-GB"/>
        </w:rPr>
        <w:t>In 1983 an American developmental psychologist Howard Gardener described 9 types of intelligence:</w:t>
      </w:r>
    </w:p>
    <w:p w14:paraId="60D9127B" w14:textId="77777777" w:rsidR="00573CB6" w:rsidRPr="001D25B4" w:rsidRDefault="002B05F2">
      <w:pPr>
        <w:rPr>
          <w:lang w:val="en-GB"/>
        </w:rPr>
      </w:pPr>
      <w:r>
        <w:rPr>
          <w:noProof/>
        </w:rPr>
        <w:drawing>
          <wp:inline distT="0" distB="0" distL="0" distR="0" wp14:anchorId="05F2974E" wp14:editId="46A34435">
            <wp:extent cx="5541010" cy="5086350"/>
            <wp:effectExtent l="0" t="0" r="2540" b="0"/>
            <wp:docPr id="2" name="Obrázek 2" descr="https://blog.adioma.com/wp-content/uploads/2014/03/9-types-of-intelligence-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adioma.com/wp-content/uploads/2014/03/9-types-of-intelligence-infographi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5194" cy="5090191"/>
                    </a:xfrm>
                    <a:prstGeom prst="rect">
                      <a:avLst/>
                    </a:prstGeom>
                    <a:noFill/>
                    <a:ln>
                      <a:noFill/>
                    </a:ln>
                  </pic:spPr>
                </pic:pic>
              </a:graphicData>
            </a:graphic>
          </wp:inline>
        </w:drawing>
      </w:r>
    </w:p>
    <w:p w14:paraId="02A6EC87" w14:textId="77777777" w:rsidR="002D28E1" w:rsidRPr="001D25B4" w:rsidRDefault="002D28E1">
      <w:pPr>
        <w:rPr>
          <w:lang w:val="en-GB"/>
        </w:rPr>
      </w:pPr>
    </w:p>
    <w:p w14:paraId="58CCA379" w14:textId="77777777" w:rsidR="00514601" w:rsidRPr="0012022C" w:rsidRDefault="00514601" w:rsidP="0012022C">
      <w:pPr>
        <w:pStyle w:val="Odstavecseseznamem"/>
        <w:numPr>
          <w:ilvl w:val="0"/>
          <w:numId w:val="7"/>
        </w:numPr>
        <w:autoSpaceDE w:val="0"/>
        <w:ind w:right="782"/>
        <w:rPr>
          <w:b/>
          <w:sz w:val="24"/>
          <w:szCs w:val="24"/>
          <w:lang w:val="en-GB"/>
        </w:rPr>
      </w:pPr>
      <w:r w:rsidRPr="0012022C">
        <w:rPr>
          <w:b/>
          <w:sz w:val="24"/>
          <w:szCs w:val="24"/>
          <w:lang w:val="en-GB"/>
        </w:rPr>
        <w:t>How would you score in</w:t>
      </w:r>
      <w:r w:rsidR="0012022C" w:rsidRPr="0012022C">
        <w:rPr>
          <w:b/>
          <w:sz w:val="24"/>
          <w:szCs w:val="24"/>
          <w:lang w:val="en-GB"/>
        </w:rPr>
        <w:t xml:space="preserve"> a MI</w:t>
      </w:r>
      <w:r w:rsidRPr="0012022C">
        <w:rPr>
          <w:b/>
          <w:sz w:val="24"/>
          <w:szCs w:val="24"/>
          <w:lang w:val="en-GB"/>
        </w:rPr>
        <w:t xml:space="preserve"> test?</w:t>
      </w:r>
      <w:r w:rsidR="0012022C" w:rsidRPr="0012022C">
        <w:rPr>
          <w:b/>
          <w:sz w:val="24"/>
          <w:szCs w:val="24"/>
          <w:lang w:val="en-GB"/>
        </w:rPr>
        <w:t xml:space="preserve"> What are the implications for your studies?</w:t>
      </w:r>
    </w:p>
    <w:p w14:paraId="3DA84E26" w14:textId="77777777" w:rsidR="0012022C" w:rsidRPr="0012022C" w:rsidRDefault="0012022C" w:rsidP="0012022C">
      <w:pPr>
        <w:pStyle w:val="Odstavecseseznamem"/>
        <w:autoSpaceDE w:val="0"/>
        <w:ind w:right="782"/>
        <w:rPr>
          <w:b/>
          <w:sz w:val="24"/>
          <w:szCs w:val="24"/>
          <w:lang w:val="en-GB"/>
        </w:rPr>
      </w:pPr>
    </w:p>
    <w:p w14:paraId="7CCAD594" w14:textId="77777777" w:rsidR="0012022C" w:rsidRPr="0012022C" w:rsidRDefault="0012022C" w:rsidP="0012022C">
      <w:pPr>
        <w:pStyle w:val="Odstavecseseznamem"/>
        <w:numPr>
          <w:ilvl w:val="0"/>
          <w:numId w:val="7"/>
        </w:numPr>
        <w:autoSpaceDE w:val="0"/>
        <w:ind w:right="782"/>
        <w:rPr>
          <w:b/>
          <w:sz w:val="24"/>
          <w:szCs w:val="24"/>
          <w:lang w:val="en-GB"/>
        </w:rPr>
      </w:pPr>
      <w:r w:rsidRPr="0012022C">
        <w:rPr>
          <w:b/>
          <w:sz w:val="24"/>
          <w:szCs w:val="24"/>
          <w:lang w:val="en-GB"/>
        </w:rPr>
        <w:t xml:space="preserve">Choose a type of intelligence and think of teaching activities, teaching materials and instructional strategies suitable for those </w:t>
      </w:r>
      <w:proofErr w:type="gramStart"/>
      <w:r w:rsidRPr="0012022C">
        <w:rPr>
          <w:b/>
          <w:sz w:val="24"/>
          <w:szCs w:val="24"/>
          <w:lang w:val="en-GB"/>
        </w:rPr>
        <w:t>particular types</w:t>
      </w:r>
      <w:proofErr w:type="gramEnd"/>
      <w:r w:rsidRPr="0012022C">
        <w:rPr>
          <w:b/>
          <w:sz w:val="24"/>
          <w:szCs w:val="24"/>
          <w:lang w:val="en-GB"/>
        </w:rPr>
        <w:t>.</w:t>
      </w:r>
    </w:p>
    <w:p w14:paraId="0C707D70" w14:textId="77777777" w:rsidR="0012022C" w:rsidRPr="0012022C" w:rsidRDefault="0012022C" w:rsidP="0012022C">
      <w:pPr>
        <w:pStyle w:val="Odstavecseseznamem"/>
        <w:autoSpaceDE w:val="0"/>
        <w:ind w:right="782"/>
        <w:rPr>
          <w:sz w:val="24"/>
          <w:szCs w:val="24"/>
          <w:lang w:val="en-GB"/>
        </w:rPr>
      </w:pPr>
    </w:p>
    <w:p w14:paraId="5288F01A" w14:textId="77777777" w:rsidR="0012022C" w:rsidRPr="00086B35" w:rsidRDefault="0012022C" w:rsidP="0012022C">
      <w:pPr>
        <w:autoSpaceDE w:val="0"/>
        <w:spacing w:after="0" w:line="240" w:lineRule="auto"/>
        <w:ind w:left="709" w:right="782"/>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E.g. Intrapersonal intelligence</w:t>
      </w:r>
    </w:p>
    <w:p w14:paraId="6A6FFB0C" w14:textId="77777777" w:rsidR="0012022C" w:rsidRPr="00086B35" w:rsidRDefault="0012022C" w:rsidP="00086B35">
      <w:pPr>
        <w:autoSpaceDE w:val="0"/>
        <w:spacing w:after="0" w:line="240" w:lineRule="auto"/>
        <w:ind w:left="1416" w:right="782"/>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 Activities: individualized instruction, options in the course of learning, autonomous learning</w:t>
      </w:r>
    </w:p>
    <w:p w14:paraId="64FEE0E3" w14:textId="77777777" w:rsidR="0012022C" w:rsidRPr="00086B35" w:rsidRDefault="0012022C" w:rsidP="0012022C">
      <w:pPr>
        <w:autoSpaceDE w:val="0"/>
        <w:spacing w:after="0" w:line="240" w:lineRule="auto"/>
        <w:ind w:left="709" w:right="782"/>
        <w:rPr>
          <w:rFonts w:ascii="Times New Roman" w:hAnsi="Times New Roman" w:cs="Times New Roman"/>
          <w:bCs/>
          <w:i/>
          <w:color w:val="000000"/>
          <w:sz w:val="24"/>
          <w:szCs w:val="24"/>
          <w:lang w:val="en-US"/>
        </w:rPr>
      </w:pPr>
    </w:p>
    <w:p w14:paraId="21064307" w14:textId="77777777" w:rsidR="0012022C" w:rsidRPr="00086B35" w:rsidRDefault="0012022C" w:rsidP="00086B35">
      <w:pPr>
        <w:autoSpaceDE w:val="0"/>
        <w:spacing w:after="0" w:line="240" w:lineRule="auto"/>
        <w:ind w:left="1416" w:right="782"/>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 Teaching materials: self-study materials, journals, materials for projects</w:t>
      </w:r>
    </w:p>
    <w:p w14:paraId="08461FDD" w14:textId="77777777" w:rsidR="0012022C" w:rsidRPr="00086B35" w:rsidRDefault="0012022C" w:rsidP="0012022C">
      <w:pPr>
        <w:autoSpaceDE w:val="0"/>
        <w:spacing w:after="0" w:line="240" w:lineRule="auto"/>
        <w:ind w:left="709" w:right="782"/>
        <w:rPr>
          <w:rFonts w:ascii="Times New Roman" w:hAnsi="Times New Roman" w:cs="Times New Roman"/>
          <w:bCs/>
          <w:i/>
          <w:color w:val="000000"/>
          <w:sz w:val="24"/>
          <w:szCs w:val="24"/>
          <w:lang w:val="en-US"/>
        </w:rPr>
      </w:pPr>
    </w:p>
    <w:p w14:paraId="05411D3B" w14:textId="77777777" w:rsidR="0012022C" w:rsidRPr="00086B35" w:rsidRDefault="0012022C" w:rsidP="00086B35">
      <w:pPr>
        <w:autoSpaceDE w:val="0"/>
        <w:spacing w:after="0" w:line="240" w:lineRule="auto"/>
        <w:ind w:left="709" w:right="782" w:firstLine="707"/>
        <w:rPr>
          <w:rFonts w:ascii="Times New Roman" w:hAnsi="Times New Roman" w:cs="Times New Roman"/>
          <w:bCs/>
          <w:i/>
          <w:color w:val="000000"/>
          <w:sz w:val="24"/>
          <w:szCs w:val="24"/>
          <w:lang w:val="en-US"/>
        </w:rPr>
      </w:pPr>
      <w:r w:rsidRPr="00086B35">
        <w:rPr>
          <w:rFonts w:ascii="Times New Roman" w:hAnsi="Times New Roman" w:cs="Times New Roman"/>
          <w:bCs/>
          <w:i/>
          <w:color w:val="000000"/>
          <w:sz w:val="24"/>
          <w:szCs w:val="24"/>
          <w:lang w:val="en-US"/>
        </w:rPr>
        <w:t>- Instructional strategies: connect it to your personal life, reflect on it</w:t>
      </w:r>
    </w:p>
    <w:p w14:paraId="2E0B1FE6" w14:textId="77777777" w:rsidR="00514601" w:rsidRPr="00086B35" w:rsidRDefault="00514601" w:rsidP="00514601">
      <w:pPr>
        <w:autoSpaceDE w:val="0"/>
        <w:ind w:right="782"/>
        <w:rPr>
          <w:rFonts w:ascii="Times New Roman" w:hAnsi="Times New Roman" w:cs="Times New Roman"/>
          <w:bCs/>
          <w:i/>
          <w:color w:val="000000"/>
          <w:sz w:val="24"/>
          <w:szCs w:val="24"/>
          <w:lang w:val="en-US"/>
        </w:rPr>
      </w:pPr>
    </w:p>
    <w:p w14:paraId="16BEC65A" w14:textId="19718A94" w:rsidR="00AE5C76" w:rsidRPr="00AE5C76" w:rsidRDefault="00AE5C76" w:rsidP="00AE5C76">
      <w:pPr>
        <w:spacing w:after="200" w:line="276" w:lineRule="auto"/>
        <w:rPr>
          <w:rFonts w:ascii="Times New Roman" w:hAnsi="Times New Roman" w:cs="Times New Roman"/>
          <w:b/>
          <w:sz w:val="24"/>
          <w:szCs w:val="24"/>
          <w:lang w:val="en-US"/>
        </w:rPr>
      </w:pPr>
      <w:r w:rsidRPr="00AE5C76">
        <w:rPr>
          <w:rFonts w:ascii="Times New Roman" w:hAnsi="Times New Roman" w:cs="Times New Roman"/>
          <w:b/>
          <w:sz w:val="24"/>
          <w:szCs w:val="24"/>
          <w:lang w:val="en-US"/>
        </w:rPr>
        <w:lastRenderedPageBreak/>
        <w:t>Task 4   Word formation</w:t>
      </w:r>
    </w:p>
    <w:p w14:paraId="5B611DD6" w14:textId="44DABE2E" w:rsidR="00924E36" w:rsidRDefault="001119A8" w:rsidP="00924E36">
      <w:pPr>
        <w:pStyle w:val="Odstavecseseznamem"/>
        <w:numPr>
          <w:ilvl w:val="0"/>
          <w:numId w:val="9"/>
        </w:numPr>
        <w:suppressAutoHyphens w:val="0"/>
        <w:spacing w:after="200" w:line="276" w:lineRule="auto"/>
        <w:rPr>
          <w:b/>
          <w:sz w:val="24"/>
          <w:szCs w:val="24"/>
          <w:lang w:val="en-US"/>
        </w:rPr>
      </w:pPr>
      <w:r>
        <w:rPr>
          <w:b/>
          <w:sz w:val="24"/>
          <w:szCs w:val="24"/>
          <w:lang w:val="en-US"/>
        </w:rPr>
        <w:t>Using prefixes</w:t>
      </w:r>
    </w:p>
    <w:p w14:paraId="01EDDC23" w14:textId="092C81F3" w:rsidR="001119A8" w:rsidRDefault="001119A8" w:rsidP="001119A8">
      <w:pPr>
        <w:pStyle w:val="Odstavecseseznamem"/>
        <w:suppressAutoHyphens w:val="0"/>
        <w:spacing w:after="200" w:line="276" w:lineRule="auto"/>
        <w:rPr>
          <w:b/>
          <w:sz w:val="24"/>
          <w:szCs w:val="24"/>
          <w:lang w:val="en-US"/>
        </w:rPr>
      </w:pPr>
      <w:r>
        <w:rPr>
          <w:b/>
          <w:sz w:val="24"/>
          <w:szCs w:val="24"/>
          <w:lang w:val="en-US"/>
        </w:rPr>
        <w:t>Choose one of the prefixes below to form adjectives that would fit into the sentences.</w:t>
      </w:r>
    </w:p>
    <w:p w14:paraId="0B8203D3" w14:textId="0F76C11C" w:rsidR="001119A8" w:rsidRPr="001119A8" w:rsidRDefault="002B50B0" w:rsidP="001119A8">
      <w:pPr>
        <w:pStyle w:val="Odstavecseseznamem"/>
        <w:suppressAutoHyphens w:val="0"/>
        <w:spacing w:after="200" w:line="276" w:lineRule="auto"/>
        <w:rPr>
          <w:bCs/>
          <w:i/>
          <w:iCs/>
          <w:sz w:val="24"/>
          <w:szCs w:val="24"/>
          <w:lang w:val="en-US"/>
        </w:rPr>
      </w:pPr>
      <w:r>
        <w:rPr>
          <w:bCs/>
          <w:i/>
          <w:iCs/>
          <w:sz w:val="24"/>
          <w:szCs w:val="24"/>
          <w:lang w:val="en-US"/>
        </w:rPr>
        <w:t xml:space="preserve">       </w:t>
      </w:r>
      <w:r w:rsidR="001119A8" w:rsidRPr="001119A8">
        <w:rPr>
          <w:bCs/>
          <w:i/>
          <w:iCs/>
          <w:sz w:val="24"/>
          <w:szCs w:val="24"/>
          <w:lang w:val="en-US"/>
        </w:rPr>
        <w:t xml:space="preserve">un-             in- </w:t>
      </w:r>
      <w:r>
        <w:rPr>
          <w:bCs/>
          <w:i/>
          <w:iCs/>
          <w:sz w:val="24"/>
          <w:szCs w:val="24"/>
          <w:lang w:val="en-US"/>
        </w:rPr>
        <w:t xml:space="preserve">    </w:t>
      </w:r>
      <w:r w:rsidR="001119A8" w:rsidRPr="001119A8">
        <w:rPr>
          <w:bCs/>
          <w:i/>
          <w:iCs/>
          <w:sz w:val="24"/>
          <w:szCs w:val="24"/>
          <w:lang w:val="en-US"/>
        </w:rPr>
        <w:t xml:space="preserve">        </w:t>
      </w:r>
      <w:r>
        <w:rPr>
          <w:bCs/>
          <w:i/>
          <w:iCs/>
          <w:sz w:val="24"/>
          <w:szCs w:val="24"/>
          <w:lang w:val="en-US"/>
        </w:rPr>
        <w:t xml:space="preserve">im-  </w:t>
      </w:r>
      <w:r w:rsidR="001119A8" w:rsidRPr="001119A8">
        <w:rPr>
          <w:bCs/>
          <w:i/>
          <w:iCs/>
          <w:sz w:val="24"/>
          <w:szCs w:val="24"/>
          <w:lang w:val="en-US"/>
        </w:rPr>
        <w:t xml:space="preserve">        dis-             </w:t>
      </w:r>
    </w:p>
    <w:p w14:paraId="7C423006" w14:textId="77777777" w:rsidR="002B50B0" w:rsidRDefault="002B50B0" w:rsidP="002B50B0">
      <w:pPr>
        <w:pStyle w:val="Odstavecseseznamem"/>
        <w:numPr>
          <w:ilvl w:val="0"/>
          <w:numId w:val="13"/>
        </w:numPr>
        <w:suppressAutoHyphens w:val="0"/>
        <w:spacing w:after="200" w:line="276" w:lineRule="auto"/>
        <w:rPr>
          <w:bCs/>
          <w:sz w:val="24"/>
          <w:szCs w:val="24"/>
          <w:lang w:val="en-US"/>
        </w:rPr>
      </w:pPr>
      <w:r>
        <w:rPr>
          <w:bCs/>
          <w:sz w:val="24"/>
          <w:szCs w:val="24"/>
          <w:lang w:val="en-US"/>
        </w:rPr>
        <w:t>This job will provide you not only with a decent salary but also with …………. (valuable) experience.</w:t>
      </w:r>
    </w:p>
    <w:p w14:paraId="3CCD30D7" w14:textId="3A6679F0" w:rsidR="001119A8" w:rsidRDefault="001119A8" w:rsidP="001119A8">
      <w:pPr>
        <w:pStyle w:val="Odstavecseseznamem"/>
        <w:numPr>
          <w:ilvl w:val="0"/>
          <w:numId w:val="13"/>
        </w:numPr>
        <w:suppressAutoHyphens w:val="0"/>
        <w:spacing w:after="200" w:line="276" w:lineRule="auto"/>
        <w:rPr>
          <w:bCs/>
          <w:sz w:val="24"/>
          <w:szCs w:val="24"/>
          <w:lang w:val="en-US"/>
        </w:rPr>
      </w:pPr>
      <w:r w:rsidRPr="001119A8">
        <w:rPr>
          <w:bCs/>
          <w:sz w:val="24"/>
          <w:szCs w:val="24"/>
          <w:lang w:val="en-US"/>
        </w:rPr>
        <w:t>Their methods not ……………. (similar) to</w:t>
      </w:r>
      <w:r>
        <w:rPr>
          <w:bCs/>
          <w:sz w:val="24"/>
          <w:szCs w:val="24"/>
          <w:lang w:val="en-US"/>
        </w:rPr>
        <w:t xml:space="preserve"> those of</w:t>
      </w:r>
      <w:r w:rsidRPr="001119A8">
        <w:rPr>
          <w:bCs/>
          <w:sz w:val="24"/>
          <w:szCs w:val="24"/>
          <w:lang w:val="en-US"/>
        </w:rPr>
        <w:t xml:space="preserve"> government school</w:t>
      </w:r>
      <w:r>
        <w:rPr>
          <w:bCs/>
          <w:sz w:val="24"/>
          <w:szCs w:val="24"/>
          <w:lang w:val="en-US"/>
        </w:rPr>
        <w:t>s</w:t>
      </w:r>
      <w:r w:rsidRPr="001119A8">
        <w:rPr>
          <w:bCs/>
          <w:sz w:val="24"/>
          <w:szCs w:val="24"/>
          <w:lang w:val="en-US"/>
        </w:rPr>
        <w:t>, except</w:t>
      </w:r>
      <w:r>
        <w:rPr>
          <w:bCs/>
          <w:sz w:val="24"/>
          <w:szCs w:val="24"/>
          <w:lang w:val="en-US"/>
        </w:rPr>
        <w:t xml:space="preserve"> that</w:t>
      </w:r>
      <w:r w:rsidRPr="001119A8">
        <w:rPr>
          <w:bCs/>
          <w:sz w:val="24"/>
          <w:szCs w:val="24"/>
          <w:lang w:val="en-US"/>
        </w:rPr>
        <w:t xml:space="preserve"> there are uniforms.</w:t>
      </w:r>
    </w:p>
    <w:p w14:paraId="589C9E79" w14:textId="77777777" w:rsidR="00AE5C76" w:rsidRDefault="00AE5C76" w:rsidP="00AE5C76">
      <w:pPr>
        <w:pStyle w:val="Odstavecseseznamem"/>
        <w:numPr>
          <w:ilvl w:val="0"/>
          <w:numId w:val="13"/>
        </w:numPr>
        <w:suppressAutoHyphens w:val="0"/>
        <w:spacing w:after="200" w:line="276" w:lineRule="auto"/>
        <w:rPr>
          <w:bCs/>
          <w:sz w:val="24"/>
          <w:szCs w:val="24"/>
          <w:lang w:val="en-US"/>
        </w:rPr>
      </w:pPr>
      <w:r>
        <w:rPr>
          <w:bCs/>
          <w:sz w:val="24"/>
          <w:szCs w:val="24"/>
          <w:lang w:val="en-US"/>
        </w:rPr>
        <w:t>The headmaster made a few ……………. (popular) decisions.</w:t>
      </w:r>
    </w:p>
    <w:p w14:paraId="47B69592" w14:textId="09508485" w:rsidR="0003668C" w:rsidRDefault="0003668C" w:rsidP="001119A8">
      <w:pPr>
        <w:pStyle w:val="Odstavecseseznamem"/>
        <w:numPr>
          <w:ilvl w:val="0"/>
          <w:numId w:val="13"/>
        </w:numPr>
        <w:suppressAutoHyphens w:val="0"/>
        <w:spacing w:after="200" w:line="276" w:lineRule="auto"/>
        <w:rPr>
          <w:bCs/>
          <w:sz w:val="24"/>
          <w:szCs w:val="24"/>
          <w:lang w:val="en-US"/>
        </w:rPr>
      </w:pPr>
      <w:r>
        <w:rPr>
          <w:bCs/>
          <w:sz w:val="24"/>
          <w:szCs w:val="24"/>
          <w:lang w:val="en-US"/>
        </w:rPr>
        <w:t>We believe you have been ……………. (honest) with us and that some of the details on your CV are false.</w:t>
      </w:r>
    </w:p>
    <w:p w14:paraId="78ECBB42" w14:textId="0860ADFA" w:rsidR="0003668C" w:rsidRDefault="0003668C" w:rsidP="001119A8">
      <w:pPr>
        <w:pStyle w:val="Odstavecseseznamem"/>
        <w:numPr>
          <w:ilvl w:val="0"/>
          <w:numId w:val="13"/>
        </w:numPr>
        <w:suppressAutoHyphens w:val="0"/>
        <w:spacing w:after="200" w:line="276" w:lineRule="auto"/>
        <w:rPr>
          <w:bCs/>
          <w:sz w:val="24"/>
          <w:szCs w:val="24"/>
          <w:lang w:val="en-US"/>
        </w:rPr>
      </w:pPr>
      <w:r>
        <w:rPr>
          <w:bCs/>
          <w:sz w:val="24"/>
          <w:szCs w:val="24"/>
          <w:lang w:val="en-US"/>
        </w:rPr>
        <w:t xml:space="preserve">Their estimate </w:t>
      </w:r>
      <w:r w:rsidR="002B50B0">
        <w:rPr>
          <w:bCs/>
          <w:sz w:val="24"/>
          <w:szCs w:val="24"/>
          <w:lang w:val="en-US"/>
        </w:rPr>
        <w:t>of the cost of the project was wildly …………</w:t>
      </w:r>
      <w:proofErr w:type="gramStart"/>
      <w:r w:rsidR="002B50B0">
        <w:rPr>
          <w:bCs/>
          <w:sz w:val="24"/>
          <w:szCs w:val="24"/>
          <w:lang w:val="en-US"/>
        </w:rPr>
        <w:t>…..</w:t>
      </w:r>
      <w:proofErr w:type="gramEnd"/>
      <w:r w:rsidR="002B50B0">
        <w:rPr>
          <w:bCs/>
          <w:sz w:val="24"/>
          <w:szCs w:val="24"/>
          <w:lang w:val="en-US"/>
        </w:rPr>
        <w:t xml:space="preserve"> (accurate).</w:t>
      </w:r>
    </w:p>
    <w:p w14:paraId="7FFF15BA" w14:textId="04D40006" w:rsidR="002B50B0" w:rsidRPr="001119A8" w:rsidRDefault="002B50B0" w:rsidP="001119A8">
      <w:pPr>
        <w:pStyle w:val="Odstavecseseznamem"/>
        <w:numPr>
          <w:ilvl w:val="0"/>
          <w:numId w:val="13"/>
        </w:numPr>
        <w:suppressAutoHyphens w:val="0"/>
        <w:spacing w:after="200" w:line="276" w:lineRule="auto"/>
        <w:rPr>
          <w:bCs/>
          <w:sz w:val="24"/>
          <w:szCs w:val="24"/>
          <w:lang w:val="en-US"/>
        </w:rPr>
      </w:pPr>
      <w:r>
        <w:rPr>
          <w:bCs/>
          <w:sz w:val="24"/>
          <w:szCs w:val="24"/>
          <w:lang w:val="en-US"/>
        </w:rPr>
        <w:t>Some of the kids in my class are so …………… (mature) – they are always doing silly things.</w:t>
      </w:r>
    </w:p>
    <w:p w14:paraId="14090FA3" w14:textId="77777777" w:rsidR="001119A8" w:rsidRDefault="001119A8" w:rsidP="001119A8">
      <w:pPr>
        <w:pStyle w:val="Odstavecseseznamem"/>
        <w:suppressAutoHyphens w:val="0"/>
        <w:spacing w:after="200" w:line="276" w:lineRule="auto"/>
        <w:rPr>
          <w:b/>
          <w:sz w:val="24"/>
          <w:szCs w:val="24"/>
          <w:lang w:val="en-US"/>
        </w:rPr>
      </w:pPr>
    </w:p>
    <w:p w14:paraId="04DD8D80" w14:textId="201832C9" w:rsidR="00924E36" w:rsidRDefault="00924E36" w:rsidP="00924E36">
      <w:pPr>
        <w:pStyle w:val="Odstavecseseznamem"/>
        <w:numPr>
          <w:ilvl w:val="0"/>
          <w:numId w:val="9"/>
        </w:numPr>
        <w:suppressAutoHyphens w:val="0"/>
        <w:spacing w:after="200" w:line="276" w:lineRule="auto"/>
        <w:rPr>
          <w:b/>
          <w:sz w:val="24"/>
          <w:szCs w:val="24"/>
          <w:lang w:val="en-US"/>
        </w:rPr>
      </w:pPr>
      <w:r>
        <w:rPr>
          <w:b/>
          <w:sz w:val="24"/>
          <w:szCs w:val="24"/>
          <w:lang w:val="en-US"/>
        </w:rPr>
        <w:t>Using common prefixes</w:t>
      </w:r>
    </w:p>
    <w:p w14:paraId="428A1F9F" w14:textId="77777777" w:rsidR="00924E36" w:rsidRDefault="00924E36" w:rsidP="00924E36">
      <w:pPr>
        <w:pStyle w:val="Odstavecseseznamem"/>
        <w:rPr>
          <w:b/>
          <w:sz w:val="24"/>
          <w:szCs w:val="24"/>
          <w:lang w:val="en-US"/>
        </w:rPr>
      </w:pPr>
      <w:r>
        <w:rPr>
          <w:b/>
          <w:sz w:val="24"/>
          <w:szCs w:val="24"/>
          <w:lang w:val="en-US"/>
        </w:rPr>
        <w:t>Match each prefix in bold in sentences 1-5 to its meaning a-f.</w:t>
      </w:r>
    </w:p>
    <w:p w14:paraId="47EBF279" w14:textId="77777777" w:rsidR="00924E36" w:rsidRDefault="00924E36" w:rsidP="00924E36">
      <w:pPr>
        <w:pStyle w:val="Odstavecseseznamem"/>
        <w:rPr>
          <w:b/>
          <w:sz w:val="24"/>
          <w:szCs w:val="24"/>
          <w:lang w:val="en-US"/>
        </w:rPr>
      </w:pPr>
    </w:p>
    <w:p w14:paraId="41C1F262" w14:textId="77777777" w:rsidR="00924E36" w:rsidRPr="000862D5" w:rsidRDefault="00924E36" w:rsidP="00924E36">
      <w:pPr>
        <w:pStyle w:val="Odstavecseseznamem"/>
        <w:numPr>
          <w:ilvl w:val="0"/>
          <w:numId w:val="10"/>
        </w:numPr>
        <w:suppressAutoHyphens w:val="0"/>
        <w:spacing w:after="200" w:line="276" w:lineRule="auto"/>
        <w:rPr>
          <w:bCs/>
          <w:i/>
          <w:iCs/>
          <w:sz w:val="24"/>
          <w:szCs w:val="24"/>
          <w:lang w:val="en-US"/>
        </w:rPr>
      </w:pPr>
      <w:r w:rsidRPr="000862D5">
        <w:rPr>
          <w:bCs/>
          <w:i/>
          <w:iCs/>
          <w:sz w:val="24"/>
          <w:szCs w:val="24"/>
          <w:lang w:val="en-US"/>
        </w:rPr>
        <w:t>again        b) too much      c) not enough       d) wrong    e) between     f) many</w:t>
      </w:r>
    </w:p>
    <w:p w14:paraId="487C7F0E" w14:textId="77777777" w:rsidR="00924E36" w:rsidRPr="000862D5" w:rsidRDefault="00924E36" w:rsidP="00924E36">
      <w:pPr>
        <w:pStyle w:val="Odstavecseseznamem"/>
        <w:ind w:left="1068"/>
        <w:rPr>
          <w:bCs/>
          <w:i/>
          <w:iCs/>
          <w:sz w:val="24"/>
          <w:szCs w:val="24"/>
          <w:lang w:val="en-US"/>
        </w:rPr>
      </w:pPr>
    </w:p>
    <w:p w14:paraId="6B2313AD"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Pr>
          <w:bCs/>
          <w:sz w:val="24"/>
          <w:szCs w:val="24"/>
          <w:lang w:val="en-US"/>
        </w:rPr>
        <w:t xml:space="preserve">The decision to </w:t>
      </w:r>
      <w:r w:rsidRPr="00251107">
        <w:rPr>
          <w:b/>
          <w:sz w:val="24"/>
          <w:szCs w:val="24"/>
          <w:lang w:val="en-US"/>
        </w:rPr>
        <w:t>re</w:t>
      </w:r>
      <w:r>
        <w:rPr>
          <w:bCs/>
          <w:sz w:val="24"/>
          <w:szCs w:val="24"/>
          <w:lang w:val="en-US"/>
        </w:rPr>
        <w:t>locate manufacturing to another country is usually a financial one.</w:t>
      </w:r>
    </w:p>
    <w:p w14:paraId="3BB6BAA6"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sidRPr="00251107">
        <w:rPr>
          <w:b/>
          <w:sz w:val="24"/>
          <w:szCs w:val="24"/>
          <w:lang w:val="en-US"/>
        </w:rPr>
        <w:t>Multi</w:t>
      </w:r>
      <w:r>
        <w:rPr>
          <w:bCs/>
          <w:sz w:val="24"/>
          <w:szCs w:val="24"/>
          <w:lang w:val="en-US"/>
        </w:rPr>
        <w:t>-national companies have more than one base for their operations around the world.</w:t>
      </w:r>
    </w:p>
    <w:p w14:paraId="6C23543C"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sidRPr="00251107">
        <w:rPr>
          <w:b/>
          <w:sz w:val="24"/>
          <w:szCs w:val="24"/>
          <w:lang w:val="en-US"/>
        </w:rPr>
        <w:t>Mis</w:t>
      </w:r>
      <w:r w:rsidRPr="00251107">
        <w:rPr>
          <w:bCs/>
          <w:sz w:val="24"/>
          <w:szCs w:val="24"/>
          <w:lang w:val="en-US"/>
        </w:rPr>
        <w:t>management of the forest caused many of the native trees and plants to disappear.</w:t>
      </w:r>
    </w:p>
    <w:p w14:paraId="22636B26"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Pr>
          <w:bCs/>
          <w:sz w:val="24"/>
          <w:szCs w:val="24"/>
          <w:lang w:val="en-US"/>
        </w:rPr>
        <w:t xml:space="preserve">The two electrical systems are </w:t>
      </w:r>
      <w:r w:rsidRPr="00251107">
        <w:rPr>
          <w:b/>
          <w:sz w:val="24"/>
          <w:szCs w:val="24"/>
          <w:lang w:val="en-US"/>
        </w:rPr>
        <w:t>inter</w:t>
      </w:r>
      <w:r>
        <w:rPr>
          <w:bCs/>
          <w:sz w:val="24"/>
          <w:szCs w:val="24"/>
          <w:lang w:val="en-US"/>
        </w:rPr>
        <w:t>connected by a high voltage cable that runs under the sea.</w:t>
      </w:r>
    </w:p>
    <w:p w14:paraId="5B125344" w14:textId="77777777" w:rsidR="00924E36" w:rsidRDefault="00924E36" w:rsidP="00924E36">
      <w:pPr>
        <w:pStyle w:val="Odstavecseseznamem"/>
        <w:numPr>
          <w:ilvl w:val="0"/>
          <w:numId w:val="11"/>
        </w:numPr>
        <w:suppressAutoHyphens w:val="0"/>
        <w:spacing w:after="200" w:line="276" w:lineRule="auto"/>
        <w:rPr>
          <w:bCs/>
          <w:sz w:val="24"/>
          <w:szCs w:val="24"/>
          <w:lang w:val="en-US"/>
        </w:rPr>
      </w:pPr>
      <w:r>
        <w:rPr>
          <w:bCs/>
          <w:sz w:val="24"/>
          <w:szCs w:val="24"/>
          <w:lang w:val="en-US"/>
        </w:rPr>
        <w:t xml:space="preserve">Many of the employees feel that they are </w:t>
      </w:r>
      <w:r w:rsidRPr="00251107">
        <w:rPr>
          <w:b/>
          <w:sz w:val="24"/>
          <w:szCs w:val="24"/>
          <w:lang w:val="en-US"/>
        </w:rPr>
        <w:t>over</w:t>
      </w:r>
      <w:r>
        <w:rPr>
          <w:bCs/>
          <w:sz w:val="24"/>
          <w:szCs w:val="24"/>
          <w:lang w:val="en-US"/>
        </w:rPr>
        <w:t xml:space="preserve">worked and </w:t>
      </w:r>
      <w:r w:rsidRPr="00251107">
        <w:rPr>
          <w:b/>
          <w:sz w:val="24"/>
          <w:szCs w:val="24"/>
          <w:lang w:val="en-US"/>
        </w:rPr>
        <w:t>under</w:t>
      </w:r>
      <w:r>
        <w:rPr>
          <w:bCs/>
          <w:sz w:val="24"/>
          <w:szCs w:val="24"/>
          <w:lang w:val="en-US"/>
        </w:rPr>
        <w:t>paid.</w:t>
      </w:r>
    </w:p>
    <w:p w14:paraId="691135F6" w14:textId="77777777" w:rsidR="00924E36" w:rsidRDefault="00924E36" w:rsidP="00AE5C76">
      <w:pPr>
        <w:spacing w:before="240" w:after="0" w:line="240" w:lineRule="auto"/>
        <w:rPr>
          <w:rFonts w:ascii="Times New Roman" w:hAnsi="Times New Roman"/>
          <w:bCs/>
          <w:sz w:val="24"/>
          <w:szCs w:val="24"/>
          <w:lang w:val="en-US"/>
        </w:rPr>
      </w:pPr>
    </w:p>
    <w:p w14:paraId="54500B89" w14:textId="77777777" w:rsidR="00924E36" w:rsidRDefault="00924E36" w:rsidP="00AE5C76">
      <w:pPr>
        <w:pStyle w:val="Odstavecseseznamem"/>
        <w:numPr>
          <w:ilvl w:val="0"/>
          <w:numId w:val="9"/>
        </w:numPr>
        <w:suppressAutoHyphens w:val="0"/>
        <w:spacing w:before="240"/>
        <w:rPr>
          <w:b/>
          <w:sz w:val="24"/>
          <w:szCs w:val="24"/>
          <w:lang w:val="en-US"/>
        </w:rPr>
      </w:pPr>
      <w:r>
        <w:rPr>
          <w:b/>
          <w:sz w:val="24"/>
          <w:szCs w:val="24"/>
          <w:lang w:val="en-US"/>
        </w:rPr>
        <w:t>Complete the sentences with the correct prefix from B.</w:t>
      </w:r>
    </w:p>
    <w:p w14:paraId="1DD77990"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The product was …………</w:t>
      </w:r>
      <w:r w:rsidRPr="000862D5">
        <w:rPr>
          <w:bCs/>
          <w:i/>
          <w:iCs/>
          <w:sz w:val="24"/>
          <w:szCs w:val="24"/>
          <w:lang w:val="en-US"/>
        </w:rPr>
        <w:t>priced</w:t>
      </w:r>
      <w:r>
        <w:rPr>
          <w:bCs/>
          <w:sz w:val="24"/>
          <w:szCs w:val="24"/>
          <w:lang w:val="en-US"/>
        </w:rPr>
        <w:t xml:space="preserve"> and as a result sales were very low.</w:t>
      </w:r>
    </w:p>
    <w:p w14:paraId="583E50F3"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Many parts of the city are ……</w:t>
      </w:r>
      <w:proofErr w:type="gramStart"/>
      <w:r>
        <w:rPr>
          <w:bCs/>
          <w:sz w:val="24"/>
          <w:szCs w:val="24"/>
          <w:lang w:val="en-US"/>
        </w:rPr>
        <w:t>…..</w:t>
      </w:r>
      <w:proofErr w:type="gramEnd"/>
      <w:r w:rsidRPr="000862D5">
        <w:rPr>
          <w:bCs/>
          <w:i/>
          <w:iCs/>
          <w:sz w:val="24"/>
          <w:szCs w:val="24"/>
          <w:lang w:val="en-US"/>
        </w:rPr>
        <w:t>populated</w:t>
      </w:r>
      <w:r>
        <w:rPr>
          <w:bCs/>
          <w:sz w:val="24"/>
          <w:szCs w:val="24"/>
          <w:lang w:val="en-US"/>
        </w:rPr>
        <w:t xml:space="preserve"> and there is not enough housing for everyone.</w:t>
      </w:r>
    </w:p>
    <w:p w14:paraId="45C6D7AD"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The prospects for a …………-</w:t>
      </w:r>
      <w:r w:rsidRPr="000862D5">
        <w:rPr>
          <w:bCs/>
          <w:i/>
          <w:iCs/>
          <w:sz w:val="24"/>
          <w:szCs w:val="24"/>
          <w:lang w:val="en-US"/>
        </w:rPr>
        <w:t>skilled</w:t>
      </w:r>
      <w:r>
        <w:rPr>
          <w:bCs/>
          <w:sz w:val="24"/>
          <w:szCs w:val="24"/>
          <w:lang w:val="en-US"/>
        </w:rPr>
        <w:t xml:space="preserve"> engineer </w:t>
      </w:r>
      <w:proofErr w:type="gramStart"/>
      <w:r>
        <w:rPr>
          <w:bCs/>
          <w:sz w:val="24"/>
          <w:szCs w:val="24"/>
          <w:lang w:val="en-US"/>
        </w:rPr>
        <w:t>are</w:t>
      </w:r>
      <w:proofErr w:type="gramEnd"/>
      <w:r>
        <w:rPr>
          <w:bCs/>
          <w:sz w:val="24"/>
          <w:szCs w:val="24"/>
          <w:lang w:val="en-US"/>
        </w:rPr>
        <w:t xml:space="preserve"> better than for an engineer who concentrates only on one area, like mechanical engineering.</w:t>
      </w:r>
    </w:p>
    <w:p w14:paraId="35FCCB52"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In the experiment, the researchers …………</w:t>
      </w:r>
      <w:proofErr w:type="gramStart"/>
      <w:r>
        <w:rPr>
          <w:bCs/>
          <w:sz w:val="24"/>
          <w:szCs w:val="24"/>
          <w:lang w:val="en-US"/>
        </w:rPr>
        <w:t>…..</w:t>
      </w:r>
      <w:proofErr w:type="gramEnd"/>
      <w:r w:rsidRPr="000862D5">
        <w:rPr>
          <w:bCs/>
          <w:i/>
          <w:iCs/>
          <w:sz w:val="24"/>
          <w:szCs w:val="24"/>
          <w:lang w:val="en-US"/>
        </w:rPr>
        <w:t>created</w:t>
      </w:r>
      <w:r>
        <w:rPr>
          <w:bCs/>
          <w:sz w:val="24"/>
          <w:szCs w:val="24"/>
          <w:lang w:val="en-US"/>
        </w:rPr>
        <w:t xml:space="preserve"> the conditions of the desert in the laboratory.</w:t>
      </w:r>
    </w:p>
    <w:p w14:paraId="27E19706" w14:textId="77777777" w:rsidR="00924E36"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The two branches of geography – physical and social – are closely …</w:t>
      </w:r>
      <w:proofErr w:type="gramStart"/>
      <w:r>
        <w:rPr>
          <w:bCs/>
          <w:sz w:val="24"/>
          <w:szCs w:val="24"/>
          <w:lang w:val="en-US"/>
        </w:rPr>
        <w:t>…..</w:t>
      </w:r>
      <w:proofErr w:type="gramEnd"/>
      <w:r w:rsidRPr="000862D5">
        <w:rPr>
          <w:bCs/>
          <w:i/>
          <w:iCs/>
          <w:sz w:val="24"/>
          <w:szCs w:val="24"/>
          <w:lang w:val="en-US"/>
        </w:rPr>
        <w:t>related</w:t>
      </w:r>
      <w:r>
        <w:rPr>
          <w:bCs/>
          <w:sz w:val="24"/>
          <w:szCs w:val="24"/>
          <w:lang w:val="en-US"/>
        </w:rPr>
        <w:t>.</w:t>
      </w:r>
    </w:p>
    <w:p w14:paraId="7F381FB5" w14:textId="77777777" w:rsidR="00924E36" w:rsidRPr="000862D5" w:rsidRDefault="00924E36" w:rsidP="00AE5C76">
      <w:pPr>
        <w:pStyle w:val="Odstavecseseznamem"/>
        <w:numPr>
          <w:ilvl w:val="0"/>
          <w:numId w:val="12"/>
        </w:numPr>
        <w:suppressAutoHyphens w:val="0"/>
        <w:spacing w:before="240"/>
        <w:ind w:left="1077" w:hanging="357"/>
        <w:rPr>
          <w:bCs/>
          <w:sz w:val="24"/>
          <w:szCs w:val="24"/>
          <w:lang w:val="en-US"/>
        </w:rPr>
      </w:pPr>
      <w:r>
        <w:rPr>
          <w:bCs/>
          <w:sz w:val="24"/>
          <w:szCs w:val="24"/>
          <w:lang w:val="en-US"/>
        </w:rPr>
        <w:t xml:space="preserve">The word </w:t>
      </w:r>
      <w:r w:rsidRPr="000862D5">
        <w:rPr>
          <w:bCs/>
          <w:i/>
          <w:iCs/>
          <w:sz w:val="24"/>
          <w:szCs w:val="24"/>
          <w:lang w:val="en-US"/>
        </w:rPr>
        <w:t>occurrence</w:t>
      </w:r>
      <w:r>
        <w:rPr>
          <w:bCs/>
          <w:sz w:val="24"/>
          <w:szCs w:val="24"/>
          <w:lang w:val="en-US"/>
        </w:rPr>
        <w:t xml:space="preserve"> is often ………… </w:t>
      </w:r>
      <w:r w:rsidRPr="000862D5">
        <w:rPr>
          <w:bCs/>
          <w:i/>
          <w:iCs/>
          <w:sz w:val="24"/>
          <w:szCs w:val="24"/>
          <w:lang w:val="en-US"/>
        </w:rPr>
        <w:t>spelled</w:t>
      </w:r>
      <w:r>
        <w:rPr>
          <w:bCs/>
          <w:sz w:val="24"/>
          <w:szCs w:val="24"/>
          <w:lang w:val="en-US"/>
        </w:rPr>
        <w:t xml:space="preserve"> by many native speakers of English.</w:t>
      </w:r>
    </w:p>
    <w:p w14:paraId="45CA88E5" w14:textId="0B786998" w:rsidR="00514601" w:rsidRDefault="00924E36" w:rsidP="00AE5C76">
      <w:pPr>
        <w:ind w:left="1077"/>
      </w:pPr>
      <w:r w:rsidRPr="00AE5C76">
        <w:rPr>
          <w:rFonts w:ascii="Times New Roman" w:hAnsi="Times New Roman" w:cs="Times New Roman"/>
          <w:sz w:val="18"/>
          <w:szCs w:val="18"/>
        </w:rPr>
        <w:t>(</w:t>
      </w:r>
      <w:proofErr w:type="spellStart"/>
      <w:r w:rsidRPr="00AE5C76">
        <w:rPr>
          <w:rFonts w:ascii="Times New Roman" w:hAnsi="Times New Roman" w:cs="Times New Roman"/>
          <w:sz w:val="18"/>
          <w:szCs w:val="18"/>
        </w:rPr>
        <w:t>Task</w:t>
      </w:r>
      <w:proofErr w:type="spellEnd"/>
      <w:r w:rsidRPr="00AE5C76">
        <w:rPr>
          <w:rFonts w:ascii="Times New Roman" w:hAnsi="Times New Roman" w:cs="Times New Roman"/>
          <w:sz w:val="18"/>
          <w:szCs w:val="18"/>
        </w:rPr>
        <w:t xml:space="preserve"> </w:t>
      </w:r>
      <w:r w:rsidR="00AE5C76">
        <w:rPr>
          <w:rFonts w:ascii="Times New Roman" w:hAnsi="Times New Roman" w:cs="Times New Roman"/>
          <w:sz w:val="18"/>
          <w:szCs w:val="18"/>
        </w:rPr>
        <w:t>4</w:t>
      </w:r>
      <w:r w:rsidRPr="00AE5C76">
        <w:rPr>
          <w:rFonts w:ascii="Times New Roman" w:hAnsi="Times New Roman" w:cs="Times New Roman"/>
          <w:sz w:val="18"/>
          <w:szCs w:val="18"/>
        </w:rPr>
        <w:t xml:space="preserve"> </w:t>
      </w:r>
      <w:proofErr w:type="gramStart"/>
      <w:r w:rsidRPr="00AE5C76">
        <w:rPr>
          <w:rFonts w:ascii="Times New Roman" w:hAnsi="Times New Roman" w:cs="Times New Roman"/>
          <w:sz w:val="18"/>
          <w:szCs w:val="18"/>
        </w:rPr>
        <w:t>B,C</w:t>
      </w:r>
      <w:proofErr w:type="gramEnd"/>
      <w:r w:rsidRPr="00AE5C76">
        <w:rPr>
          <w:rFonts w:ascii="Times New Roman" w:hAnsi="Times New Roman" w:cs="Times New Roman"/>
          <w:sz w:val="18"/>
          <w:szCs w:val="18"/>
        </w:rPr>
        <w:t xml:space="preserve"> </w:t>
      </w:r>
      <w:proofErr w:type="spellStart"/>
      <w:r w:rsidRPr="00AE5C76">
        <w:rPr>
          <w:rFonts w:ascii="Times New Roman" w:hAnsi="Times New Roman" w:cs="Times New Roman"/>
          <w:sz w:val="18"/>
          <w:szCs w:val="18"/>
        </w:rPr>
        <w:t>adapted</w:t>
      </w:r>
      <w:proofErr w:type="spellEnd"/>
      <w:r w:rsidRPr="00AE5C76">
        <w:rPr>
          <w:rFonts w:ascii="Times New Roman" w:hAnsi="Times New Roman" w:cs="Times New Roman"/>
          <w:sz w:val="18"/>
          <w:szCs w:val="18"/>
        </w:rPr>
        <w:t xml:space="preserve"> </w:t>
      </w:r>
      <w:proofErr w:type="spellStart"/>
      <w:r w:rsidRPr="00AE5C76">
        <w:rPr>
          <w:rFonts w:ascii="Times New Roman" w:hAnsi="Times New Roman" w:cs="Times New Roman"/>
          <w:sz w:val="18"/>
          <w:szCs w:val="18"/>
        </w:rPr>
        <w:t>from</w:t>
      </w:r>
      <w:proofErr w:type="spellEnd"/>
      <w:r w:rsidRPr="00AE5C76">
        <w:rPr>
          <w:rFonts w:ascii="Times New Roman" w:hAnsi="Times New Roman" w:cs="Times New Roman"/>
          <w:sz w:val="18"/>
          <w:szCs w:val="18"/>
        </w:rPr>
        <w:t xml:space="preserve"> </w:t>
      </w:r>
      <w:proofErr w:type="spellStart"/>
      <w:r w:rsidRPr="00AE5C76">
        <w:rPr>
          <w:rFonts w:ascii="Times New Roman" w:hAnsi="Times New Roman" w:cs="Times New Roman"/>
          <w:sz w:val="18"/>
          <w:szCs w:val="18"/>
        </w:rPr>
        <w:t>Dummett</w:t>
      </w:r>
      <w:proofErr w:type="spellEnd"/>
      <w:r w:rsidRPr="00AE5C76">
        <w:rPr>
          <w:rFonts w:ascii="Times New Roman" w:hAnsi="Times New Roman" w:cs="Times New Roman"/>
          <w:sz w:val="18"/>
          <w:szCs w:val="18"/>
        </w:rPr>
        <w:t xml:space="preserve">, P. </w:t>
      </w:r>
      <w:r w:rsidRPr="00AE5C76">
        <w:rPr>
          <w:rFonts w:ascii="Times New Roman" w:hAnsi="Times New Roman" w:cs="Times New Roman"/>
          <w:sz w:val="18"/>
          <w:szCs w:val="18"/>
          <w:lang w:val="en-US"/>
        </w:rPr>
        <w:t xml:space="preserve">&amp; </w:t>
      </w:r>
      <w:proofErr w:type="spellStart"/>
      <w:r w:rsidRPr="00AE5C76">
        <w:rPr>
          <w:rFonts w:ascii="Times New Roman" w:hAnsi="Times New Roman" w:cs="Times New Roman"/>
          <w:sz w:val="18"/>
          <w:szCs w:val="18"/>
          <w:lang w:val="en-US"/>
        </w:rPr>
        <w:t>Hird</w:t>
      </w:r>
      <w:proofErr w:type="spellEnd"/>
      <w:r w:rsidRPr="00AE5C76">
        <w:rPr>
          <w:rFonts w:ascii="Times New Roman" w:hAnsi="Times New Roman" w:cs="Times New Roman"/>
          <w:sz w:val="18"/>
          <w:szCs w:val="18"/>
          <w:lang w:val="en-US"/>
        </w:rPr>
        <w:t xml:space="preserve">, J. </w:t>
      </w:r>
      <w:r w:rsidRPr="00AE5C76">
        <w:rPr>
          <w:rFonts w:ascii="Times New Roman" w:hAnsi="Times New Roman" w:cs="Times New Roman"/>
          <w:i/>
          <w:iCs/>
          <w:sz w:val="18"/>
          <w:szCs w:val="18"/>
          <w:lang w:val="en-US"/>
        </w:rPr>
        <w:t xml:space="preserve">Oxford EAP. </w:t>
      </w:r>
      <w:r w:rsidRPr="00AE5C76">
        <w:rPr>
          <w:rFonts w:ascii="Times New Roman" w:hAnsi="Times New Roman" w:cs="Times New Roman"/>
          <w:sz w:val="18"/>
          <w:szCs w:val="18"/>
          <w:lang w:val="en-US"/>
        </w:rPr>
        <w:t>OUP, 2015.)</w:t>
      </w:r>
    </w:p>
    <w:sectPr w:rsidR="0051460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9118" w14:textId="77777777" w:rsidR="00C01000" w:rsidRDefault="00C01000" w:rsidP="00F57854">
      <w:pPr>
        <w:spacing w:after="0" w:line="240" w:lineRule="auto"/>
      </w:pPr>
      <w:r>
        <w:separator/>
      </w:r>
    </w:p>
  </w:endnote>
  <w:endnote w:type="continuationSeparator" w:id="0">
    <w:p w14:paraId="490ACE60" w14:textId="77777777" w:rsidR="00C01000" w:rsidRDefault="00C01000" w:rsidP="00F5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9142"/>
      <w:docPartObj>
        <w:docPartGallery w:val="Page Numbers (Bottom of Page)"/>
        <w:docPartUnique/>
      </w:docPartObj>
    </w:sdtPr>
    <w:sdtEndPr/>
    <w:sdtContent>
      <w:p w14:paraId="12FEFF28" w14:textId="77777777" w:rsidR="00F57854" w:rsidRDefault="00F57854">
        <w:pPr>
          <w:pStyle w:val="Zpat"/>
          <w:jc w:val="right"/>
        </w:pPr>
        <w:r>
          <w:fldChar w:fldCharType="begin"/>
        </w:r>
        <w:r>
          <w:instrText>PAGE   \* MERGEFORMAT</w:instrText>
        </w:r>
        <w:r>
          <w:fldChar w:fldCharType="separate"/>
        </w:r>
        <w:r>
          <w:t>2</w:t>
        </w:r>
        <w:r>
          <w:fldChar w:fldCharType="end"/>
        </w:r>
      </w:p>
    </w:sdtContent>
  </w:sdt>
  <w:p w14:paraId="5B8F5E4C" w14:textId="77777777" w:rsidR="00F57854" w:rsidRDefault="00F57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FB3C" w14:textId="77777777" w:rsidR="00C01000" w:rsidRDefault="00C01000" w:rsidP="00F57854">
      <w:pPr>
        <w:spacing w:after="0" w:line="240" w:lineRule="auto"/>
      </w:pPr>
      <w:r>
        <w:separator/>
      </w:r>
    </w:p>
  </w:footnote>
  <w:footnote w:type="continuationSeparator" w:id="0">
    <w:p w14:paraId="1CCE83A7" w14:textId="77777777" w:rsidR="00C01000" w:rsidRDefault="00C01000" w:rsidP="00F57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C7F"/>
    <w:multiLevelType w:val="hybridMultilevel"/>
    <w:tmpl w:val="810E55B8"/>
    <w:lvl w:ilvl="0" w:tplc="F58EE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9E45BA"/>
    <w:multiLevelType w:val="hybridMultilevel"/>
    <w:tmpl w:val="BD249A7E"/>
    <w:lvl w:ilvl="0" w:tplc="FFEEF6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62FD0"/>
    <w:multiLevelType w:val="hybridMultilevel"/>
    <w:tmpl w:val="B3FEA858"/>
    <w:lvl w:ilvl="0" w:tplc="B19E852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52C61"/>
    <w:multiLevelType w:val="hybridMultilevel"/>
    <w:tmpl w:val="BC9E84F6"/>
    <w:lvl w:ilvl="0" w:tplc="06369B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ADA1CF2"/>
    <w:multiLevelType w:val="hybridMultilevel"/>
    <w:tmpl w:val="D89A1362"/>
    <w:lvl w:ilvl="0" w:tplc="406613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F47C2"/>
    <w:multiLevelType w:val="hybridMultilevel"/>
    <w:tmpl w:val="05305FBA"/>
    <w:lvl w:ilvl="0" w:tplc="2C94A5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77297E"/>
    <w:multiLevelType w:val="hybridMultilevel"/>
    <w:tmpl w:val="2D8CD900"/>
    <w:lvl w:ilvl="0" w:tplc="46CA39D6">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62D00C55"/>
    <w:multiLevelType w:val="hybridMultilevel"/>
    <w:tmpl w:val="D848DC96"/>
    <w:lvl w:ilvl="0" w:tplc="AEE27F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8A424E"/>
    <w:multiLevelType w:val="hybridMultilevel"/>
    <w:tmpl w:val="B45014AE"/>
    <w:lvl w:ilvl="0" w:tplc="86BEC8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E6E1E"/>
    <w:multiLevelType w:val="hybridMultilevel"/>
    <w:tmpl w:val="A8C06950"/>
    <w:lvl w:ilvl="0" w:tplc="053622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5B5B50"/>
    <w:multiLevelType w:val="hybridMultilevel"/>
    <w:tmpl w:val="34EA7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3551F"/>
    <w:multiLevelType w:val="hybridMultilevel"/>
    <w:tmpl w:val="03565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991A88"/>
    <w:multiLevelType w:val="hybridMultilevel"/>
    <w:tmpl w:val="28104E3E"/>
    <w:lvl w:ilvl="0" w:tplc="CC2EA4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5300114">
    <w:abstractNumId w:val="12"/>
  </w:num>
  <w:num w:numId="2" w16cid:durableId="707802892">
    <w:abstractNumId w:val="9"/>
  </w:num>
  <w:num w:numId="3" w16cid:durableId="1187981244">
    <w:abstractNumId w:val="11"/>
  </w:num>
  <w:num w:numId="4" w16cid:durableId="1701978033">
    <w:abstractNumId w:val="2"/>
  </w:num>
  <w:num w:numId="5" w16cid:durableId="894974426">
    <w:abstractNumId w:val="4"/>
  </w:num>
  <w:num w:numId="6" w16cid:durableId="2064597211">
    <w:abstractNumId w:val="10"/>
  </w:num>
  <w:num w:numId="7" w16cid:durableId="717751234">
    <w:abstractNumId w:val="1"/>
  </w:num>
  <w:num w:numId="8" w16cid:durableId="55132710">
    <w:abstractNumId w:val="0"/>
  </w:num>
  <w:num w:numId="9" w16cid:durableId="1536041305">
    <w:abstractNumId w:val="8"/>
  </w:num>
  <w:num w:numId="10" w16cid:durableId="579172190">
    <w:abstractNumId w:val="7"/>
  </w:num>
  <w:num w:numId="11" w16cid:durableId="1348024909">
    <w:abstractNumId w:val="6"/>
  </w:num>
  <w:num w:numId="12" w16cid:durableId="476344159">
    <w:abstractNumId w:val="5"/>
  </w:num>
  <w:num w:numId="13" w16cid:durableId="2090347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E1"/>
    <w:rsid w:val="0003668C"/>
    <w:rsid w:val="00086B35"/>
    <w:rsid w:val="000976CE"/>
    <w:rsid w:val="001119A8"/>
    <w:rsid w:val="0012022C"/>
    <w:rsid w:val="00174AA8"/>
    <w:rsid w:val="001D25B4"/>
    <w:rsid w:val="00283DD3"/>
    <w:rsid w:val="002B05F2"/>
    <w:rsid w:val="002B50B0"/>
    <w:rsid w:val="002D28E1"/>
    <w:rsid w:val="003101A7"/>
    <w:rsid w:val="00393C40"/>
    <w:rsid w:val="00502D54"/>
    <w:rsid w:val="00514601"/>
    <w:rsid w:val="00573CB6"/>
    <w:rsid w:val="00611E39"/>
    <w:rsid w:val="00635547"/>
    <w:rsid w:val="0066630C"/>
    <w:rsid w:val="007B6A1B"/>
    <w:rsid w:val="0087725F"/>
    <w:rsid w:val="008B31F8"/>
    <w:rsid w:val="00903EF5"/>
    <w:rsid w:val="00924E36"/>
    <w:rsid w:val="00A17444"/>
    <w:rsid w:val="00AD0CA2"/>
    <w:rsid w:val="00AE5C76"/>
    <w:rsid w:val="00B234BA"/>
    <w:rsid w:val="00C01000"/>
    <w:rsid w:val="00D3089A"/>
    <w:rsid w:val="00D43A5E"/>
    <w:rsid w:val="00EE72A4"/>
    <w:rsid w:val="00F57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D517"/>
  <w15:chartTrackingRefBased/>
  <w15:docId w15:val="{52353215-D5A1-4E18-A603-921AFB50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ld">
    <w:name w:val="bold"/>
    <w:basedOn w:val="Standardnpsmoodstavce"/>
    <w:rsid w:val="002D28E1"/>
  </w:style>
  <w:style w:type="character" w:customStyle="1" w:styleId="vocab-xref">
    <w:name w:val="vocab-xref"/>
    <w:basedOn w:val="Standardnpsmoodstavce"/>
    <w:rsid w:val="002D28E1"/>
  </w:style>
  <w:style w:type="character" w:styleId="Hypertextovodkaz">
    <w:name w:val="Hyperlink"/>
    <w:basedOn w:val="Standardnpsmoodstavce"/>
    <w:uiPriority w:val="99"/>
    <w:unhideWhenUsed/>
    <w:rsid w:val="002D28E1"/>
    <w:rPr>
      <w:color w:val="0000FF"/>
      <w:u w:val="single"/>
    </w:rPr>
  </w:style>
  <w:style w:type="character" w:customStyle="1" w:styleId="ex">
    <w:name w:val="ex"/>
    <w:basedOn w:val="Standardnpsmoodstavce"/>
    <w:rsid w:val="002D28E1"/>
  </w:style>
  <w:style w:type="character" w:customStyle="1" w:styleId="reg">
    <w:name w:val="reg"/>
    <w:basedOn w:val="Standardnpsmoodstavce"/>
    <w:rsid w:val="002D28E1"/>
  </w:style>
  <w:style w:type="character" w:styleId="Nevyeenzmnka">
    <w:name w:val="Unresolved Mention"/>
    <w:basedOn w:val="Standardnpsmoodstavce"/>
    <w:uiPriority w:val="99"/>
    <w:semiHidden/>
    <w:unhideWhenUsed/>
    <w:rsid w:val="007B6A1B"/>
    <w:rPr>
      <w:color w:val="605E5C"/>
      <w:shd w:val="clear" w:color="auto" w:fill="E1DFDD"/>
    </w:rPr>
  </w:style>
  <w:style w:type="paragraph" w:styleId="Odstavecseseznamem">
    <w:name w:val="List Paragraph"/>
    <w:basedOn w:val="Normln"/>
    <w:uiPriority w:val="34"/>
    <w:qFormat/>
    <w:rsid w:val="00514601"/>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F578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7854"/>
  </w:style>
  <w:style w:type="paragraph" w:styleId="Zpat">
    <w:name w:val="footer"/>
    <w:basedOn w:val="Normln"/>
    <w:link w:val="ZpatChar"/>
    <w:uiPriority w:val="99"/>
    <w:unhideWhenUsed/>
    <w:rsid w:val="00F57854"/>
    <w:pPr>
      <w:tabs>
        <w:tab w:val="center" w:pos="4536"/>
        <w:tab w:val="right" w:pos="9072"/>
      </w:tabs>
      <w:spacing w:after="0" w:line="240" w:lineRule="auto"/>
    </w:pPr>
  </w:style>
  <w:style w:type="character" w:customStyle="1" w:styleId="ZpatChar">
    <w:name w:val="Zápatí Char"/>
    <w:basedOn w:val="Standardnpsmoodstavce"/>
    <w:link w:val="Zpat"/>
    <w:uiPriority w:val="99"/>
    <w:rsid w:val="00F57854"/>
  </w:style>
  <w:style w:type="paragraph" w:styleId="Textbubliny">
    <w:name w:val="Balloon Text"/>
    <w:basedOn w:val="Normln"/>
    <w:link w:val="TextbublinyChar"/>
    <w:uiPriority w:val="99"/>
    <w:semiHidden/>
    <w:unhideWhenUsed/>
    <w:rsid w:val="002B05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5F2"/>
    <w:rPr>
      <w:rFonts w:ascii="Segoe UI" w:hAnsi="Segoe UI" w:cs="Segoe UI"/>
      <w:sz w:val="18"/>
      <w:szCs w:val="18"/>
    </w:rPr>
  </w:style>
  <w:style w:type="character" w:styleId="Zdraznn">
    <w:name w:val="Emphasis"/>
    <w:basedOn w:val="Standardnpsmoodstavce"/>
    <w:uiPriority w:val="20"/>
    <w:qFormat/>
    <w:rsid w:val="0066630C"/>
    <w:rPr>
      <w:i/>
      <w:iCs/>
    </w:rPr>
  </w:style>
  <w:style w:type="character" w:styleId="Siln">
    <w:name w:val="Strong"/>
    <w:basedOn w:val="Standardnpsmoodstavce"/>
    <w:uiPriority w:val="22"/>
    <w:qFormat/>
    <w:rsid w:val="00D30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03599">
      <w:bodyDiv w:val="1"/>
      <w:marLeft w:val="0"/>
      <w:marRight w:val="0"/>
      <w:marTop w:val="0"/>
      <w:marBottom w:val="0"/>
      <w:divBdr>
        <w:top w:val="none" w:sz="0" w:space="0" w:color="auto"/>
        <w:left w:val="none" w:sz="0" w:space="0" w:color="auto"/>
        <w:bottom w:val="none" w:sz="0" w:space="0" w:color="auto"/>
        <w:right w:val="none" w:sz="0" w:space="0" w:color="auto"/>
      </w:divBdr>
      <w:divsChild>
        <w:div w:id="974994780">
          <w:marLeft w:val="0"/>
          <w:marRight w:val="0"/>
          <w:marTop w:val="0"/>
          <w:marBottom w:val="0"/>
          <w:divBdr>
            <w:top w:val="none" w:sz="0" w:space="0" w:color="auto"/>
            <w:left w:val="none" w:sz="0" w:space="0" w:color="auto"/>
            <w:bottom w:val="none" w:sz="0" w:space="0" w:color="auto"/>
            <w:right w:val="none" w:sz="0" w:space="0" w:color="auto"/>
          </w:divBdr>
        </w:div>
        <w:div w:id="36124230">
          <w:marLeft w:val="0"/>
          <w:marRight w:val="0"/>
          <w:marTop w:val="0"/>
          <w:marBottom w:val="0"/>
          <w:divBdr>
            <w:top w:val="none" w:sz="0" w:space="0" w:color="auto"/>
            <w:left w:val="none" w:sz="0" w:space="0" w:color="auto"/>
            <w:bottom w:val="none" w:sz="0" w:space="0" w:color="auto"/>
            <w:right w:val="none" w:sz="0" w:space="0" w:color="auto"/>
          </w:divBdr>
        </w:div>
        <w:div w:id="1004016698">
          <w:marLeft w:val="0"/>
          <w:marRight w:val="0"/>
          <w:marTop w:val="0"/>
          <w:marBottom w:val="0"/>
          <w:divBdr>
            <w:top w:val="none" w:sz="0" w:space="0" w:color="auto"/>
            <w:left w:val="none" w:sz="0" w:space="0" w:color="auto"/>
            <w:bottom w:val="none" w:sz="0" w:space="0" w:color="auto"/>
            <w:right w:val="none" w:sz="0" w:space="0" w:color="auto"/>
          </w:divBdr>
        </w:div>
        <w:div w:id="74018999">
          <w:marLeft w:val="0"/>
          <w:marRight w:val="0"/>
          <w:marTop w:val="0"/>
          <w:marBottom w:val="0"/>
          <w:divBdr>
            <w:top w:val="none" w:sz="0" w:space="0" w:color="auto"/>
            <w:left w:val="none" w:sz="0" w:space="0" w:color="auto"/>
            <w:bottom w:val="none" w:sz="0" w:space="0" w:color="auto"/>
            <w:right w:val="none" w:sz="0" w:space="0" w:color="auto"/>
          </w:divBdr>
        </w:div>
        <w:div w:id="985550262">
          <w:marLeft w:val="0"/>
          <w:marRight w:val="0"/>
          <w:marTop w:val="0"/>
          <w:marBottom w:val="0"/>
          <w:divBdr>
            <w:top w:val="none" w:sz="0" w:space="0" w:color="auto"/>
            <w:left w:val="none" w:sz="0" w:space="0" w:color="auto"/>
            <w:bottom w:val="none" w:sz="0" w:space="0" w:color="auto"/>
            <w:right w:val="none" w:sz="0" w:space="0" w:color="auto"/>
          </w:divBdr>
        </w:div>
        <w:div w:id="1793555358">
          <w:marLeft w:val="0"/>
          <w:marRight w:val="0"/>
          <w:marTop w:val="0"/>
          <w:marBottom w:val="0"/>
          <w:divBdr>
            <w:top w:val="none" w:sz="0" w:space="0" w:color="auto"/>
            <w:left w:val="none" w:sz="0" w:space="0" w:color="auto"/>
            <w:bottom w:val="none" w:sz="0" w:space="0" w:color="auto"/>
            <w:right w:val="none" w:sz="0" w:space="0" w:color="auto"/>
          </w:divBdr>
        </w:div>
        <w:div w:id="284698634">
          <w:marLeft w:val="0"/>
          <w:marRight w:val="0"/>
          <w:marTop w:val="0"/>
          <w:marBottom w:val="0"/>
          <w:divBdr>
            <w:top w:val="none" w:sz="0" w:space="0" w:color="auto"/>
            <w:left w:val="none" w:sz="0" w:space="0" w:color="auto"/>
            <w:bottom w:val="none" w:sz="0" w:space="0" w:color="auto"/>
            <w:right w:val="none" w:sz="0" w:space="0" w:color="auto"/>
          </w:divBdr>
        </w:div>
        <w:div w:id="315231856">
          <w:marLeft w:val="0"/>
          <w:marRight w:val="0"/>
          <w:marTop w:val="0"/>
          <w:marBottom w:val="0"/>
          <w:divBdr>
            <w:top w:val="none" w:sz="0" w:space="0" w:color="auto"/>
            <w:left w:val="none" w:sz="0" w:space="0" w:color="auto"/>
            <w:bottom w:val="none" w:sz="0" w:space="0" w:color="auto"/>
            <w:right w:val="none" w:sz="0" w:space="0" w:color="auto"/>
          </w:divBdr>
        </w:div>
        <w:div w:id="200569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referenceworkentry/10.1007%2F978-0-387-79061-9_2783" TargetMode="External"/><Relationship Id="rId13" Type="http://schemas.openxmlformats.org/officeDocument/2006/relationships/hyperlink" Target="https://geneticliteracyproject.org/2017/11/16/measuring-intelligence-iq-problems-present/" TargetMode="External"/><Relationship Id="rId3" Type="http://schemas.openxmlformats.org/officeDocument/2006/relationships/settings" Target="settings.xml"/><Relationship Id="rId7" Type="http://schemas.openxmlformats.org/officeDocument/2006/relationships/hyperlink" Target="http://nrcgt.uconn.edu/newsletters/winter052/" TargetMode="External"/><Relationship Id="rId12" Type="http://schemas.openxmlformats.org/officeDocument/2006/relationships/hyperlink" Target="http://gcq.sagepub.com/content/30/2/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er.org/papers/w215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bcnews.go.com/US/court-oks-barring-high-iqs-cops/story?id=95836" TargetMode="External"/><Relationship Id="rId4" Type="http://schemas.openxmlformats.org/officeDocument/2006/relationships/webSettings" Target="webSettings.xml"/><Relationship Id="rId9" Type="http://schemas.openxmlformats.org/officeDocument/2006/relationships/hyperlink" Target="https://www.jstor.org/stable/20298432" TargetMode="Externa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2023-02-17T12:38:00Z</dcterms:created>
  <dcterms:modified xsi:type="dcterms:W3CDTF">2023-02-17T12:38:00Z</dcterms:modified>
</cp:coreProperties>
</file>