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4887A" w14:textId="29084FD0" w:rsidR="00DC1B4D" w:rsidRPr="008D1603" w:rsidRDefault="00453193" w:rsidP="00DC1B4D">
      <w:pPr>
        <w:rPr>
          <w:b/>
          <w:sz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D9C27" wp14:editId="0A43F4B4">
                <wp:simplePos x="0" y="0"/>
                <wp:positionH relativeFrom="column">
                  <wp:posOffset>4998085</wp:posOffset>
                </wp:positionH>
                <wp:positionV relativeFrom="paragraph">
                  <wp:posOffset>117475</wp:posOffset>
                </wp:positionV>
                <wp:extent cx="1463040" cy="586740"/>
                <wp:effectExtent l="0" t="0" r="22860" b="99060"/>
                <wp:wrapNone/>
                <wp:docPr id="1" name="Řečová bublina: obdélníkový bublinový popis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867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839F9" w14:textId="5E5DC821" w:rsidR="00A06D2C" w:rsidRPr="00453193" w:rsidRDefault="00A06D2C" w:rsidP="00453193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453193">
                              <w:rPr>
                                <w:sz w:val="20"/>
                                <w:szCs w:val="20"/>
                              </w:rPr>
                              <w:t>Zkopíroval jsem zadání z prezentace, upravil fon</w:t>
                            </w:r>
                            <w:r w:rsidR="00FD42CE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Pr="00453193">
                              <w:rPr>
                                <w:sz w:val="20"/>
                                <w:szCs w:val="20"/>
                              </w:rPr>
                              <w:t xml:space="preserve"> a zarovnal do bloku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D9C2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1" o:spid="_x0000_s1026" type="#_x0000_t61" style="position:absolute;left:0;text-align:left;margin-left:393.55pt;margin-top:9.25pt;width:115.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D1839F9" w14:textId="5E5DC821" w:rsidR="00A06D2C" w:rsidRPr="00453193" w:rsidRDefault="00A06D2C" w:rsidP="00453193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453193">
                        <w:rPr>
                          <w:sz w:val="20"/>
                          <w:szCs w:val="20"/>
                        </w:rPr>
                        <w:t>Zkopíroval jsem zadání z prezentace, upravil fon</w:t>
                      </w:r>
                      <w:r w:rsidR="00FD42CE">
                        <w:rPr>
                          <w:sz w:val="20"/>
                          <w:szCs w:val="20"/>
                        </w:rPr>
                        <w:t>t</w:t>
                      </w:r>
                      <w:r w:rsidRPr="00453193">
                        <w:rPr>
                          <w:sz w:val="20"/>
                          <w:szCs w:val="20"/>
                        </w:rPr>
                        <w:t xml:space="preserve"> a zarovnal do bloku</w:t>
                      </w:r>
                    </w:p>
                  </w:txbxContent>
                </v:textbox>
              </v:shape>
            </w:pict>
          </mc:Fallback>
        </mc:AlternateContent>
      </w:r>
      <w:r w:rsidR="00DC1B4D">
        <w:rPr>
          <w:b/>
          <w:sz w:val="28"/>
        </w:rPr>
        <w:t xml:space="preserve">Metody </w:t>
      </w:r>
      <w:proofErr w:type="spellStart"/>
      <w:r w:rsidR="00DC1B4D">
        <w:rPr>
          <w:b/>
          <w:sz w:val="28"/>
        </w:rPr>
        <w:t>fyzickogeografického</w:t>
      </w:r>
      <w:proofErr w:type="spellEnd"/>
      <w:r w:rsidR="00DC1B4D">
        <w:rPr>
          <w:b/>
          <w:sz w:val="28"/>
        </w:rPr>
        <w:t xml:space="preserve"> výzkumu (</w:t>
      </w:r>
      <w:r w:rsidR="0024123E">
        <w:rPr>
          <w:b/>
          <w:sz w:val="28"/>
        </w:rPr>
        <w:t>Z2111/</w:t>
      </w:r>
      <w:r w:rsidR="00E7104A">
        <w:rPr>
          <w:b/>
          <w:sz w:val="28"/>
        </w:rPr>
        <w:t>03</w:t>
      </w:r>
      <w:r w:rsidR="00DC1B4D">
        <w:rPr>
          <w:b/>
          <w:sz w:val="28"/>
        </w:rPr>
        <w:t>)</w:t>
      </w:r>
    </w:p>
    <w:p w14:paraId="4FF47CF9" w14:textId="5D8F7157" w:rsidR="00DC1B4D" w:rsidRDefault="00DC1B4D" w:rsidP="00DC1B4D">
      <w:pPr>
        <w:pBdr>
          <w:bottom w:val="single" w:sz="6" w:space="1" w:color="auto"/>
        </w:pBdr>
        <w:spacing w:after="240"/>
        <w:rPr>
          <w:i/>
          <w:sz w:val="22"/>
        </w:rPr>
      </w:pPr>
      <w:r>
        <w:rPr>
          <w:i/>
          <w:sz w:val="22"/>
        </w:rPr>
        <w:t xml:space="preserve">Cvičení </w:t>
      </w:r>
      <w:r w:rsidRPr="00E7104A">
        <w:rPr>
          <w:i/>
          <w:sz w:val="22"/>
        </w:rPr>
        <w:t xml:space="preserve">č. </w:t>
      </w:r>
      <w:r w:rsidR="00E7104A">
        <w:rPr>
          <w:i/>
          <w:sz w:val="22"/>
        </w:rPr>
        <w:t>1</w:t>
      </w:r>
      <w:r>
        <w:rPr>
          <w:i/>
          <w:sz w:val="22"/>
        </w:rPr>
        <w:t xml:space="preserve"> – </w:t>
      </w:r>
      <w:r w:rsidR="00E7104A">
        <w:rPr>
          <w:i/>
          <w:sz w:val="22"/>
        </w:rPr>
        <w:t xml:space="preserve">Mapové podklady </w:t>
      </w:r>
      <w:r w:rsidR="00E05898">
        <w:rPr>
          <w:i/>
          <w:sz w:val="22"/>
        </w:rPr>
        <w:t>– podklady pro komplexní FG průzkum</w:t>
      </w:r>
      <w:r>
        <w:rPr>
          <w:i/>
          <w:sz w:val="22"/>
        </w:rPr>
        <w:t xml:space="preserve"> (</w:t>
      </w:r>
      <w:r w:rsidR="006F7A44">
        <w:rPr>
          <w:i/>
          <w:sz w:val="22"/>
        </w:rPr>
        <w:t>8. 2. 2023</w:t>
      </w:r>
      <w:r>
        <w:rPr>
          <w:i/>
          <w:sz w:val="22"/>
        </w:rPr>
        <w:t>)</w:t>
      </w:r>
    </w:p>
    <w:p w14:paraId="144F8A91" w14:textId="70C80CF5" w:rsidR="00AC32FE" w:rsidRPr="007C4012" w:rsidRDefault="007C4012">
      <w:pPr>
        <w:rPr>
          <w:b/>
          <w:bCs/>
        </w:rPr>
      </w:pPr>
      <w:r w:rsidRPr="007C4012">
        <w:rPr>
          <w:b/>
          <w:bCs/>
        </w:rPr>
        <w:t>Zadání</w:t>
      </w:r>
    </w:p>
    <w:p w14:paraId="3BECE37A" w14:textId="34AC9C41" w:rsidR="00277533" w:rsidRPr="00277533" w:rsidRDefault="00277533" w:rsidP="00277533">
      <w:r w:rsidRPr="00277533">
        <w:t xml:space="preserve">Vyberte si libovolné malé povodí (cca do 2 km šířky v jakémkoli směru) na území ČR. Za použití </w:t>
      </w:r>
      <w:r w:rsidRPr="00277533">
        <w:rPr>
          <w:b/>
          <w:bCs/>
        </w:rPr>
        <w:t xml:space="preserve">alespoň tří mapových zdrojů </w:t>
      </w:r>
      <w:r w:rsidRPr="00277533">
        <w:t xml:space="preserve">charakterizujte vybrané povodí ve </w:t>
      </w:r>
      <w:r w:rsidRPr="00277533">
        <w:rPr>
          <w:b/>
          <w:bCs/>
        </w:rPr>
        <w:t xml:space="preserve">4 tematických mapách </w:t>
      </w:r>
      <w:r w:rsidRPr="00277533">
        <w:t xml:space="preserve">(formou </w:t>
      </w:r>
      <w:proofErr w:type="spellStart"/>
      <w:r w:rsidRPr="00277533">
        <w:t>PrintScreenu</w:t>
      </w:r>
      <w:proofErr w:type="spellEnd"/>
      <w:r w:rsidRPr="00277533">
        <w:t xml:space="preserve">), které doprovodíte </w:t>
      </w:r>
      <w:r w:rsidRPr="00277533">
        <w:rPr>
          <w:b/>
          <w:bCs/>
        </w:rPr>
        <w:t xml:space="preserve">stručným popisem </w:t>
      </w:r>
      <w:r w:rsidRPr="00277533">
        <w:t xml:space="preserve">a </w:t>
      </w:r>
      <w:r w:rsidRPr="00277533">
        <w:rPr>
          <w:b/>
          <w:bCs/>
        </w:rPr>
        <w:t>uvedením zdroje</w:t>
      </w:r>
      <w:r w:rsidRPr="00277533">
        <w:t>.</w:t>
      </w:r>
    </w:p>
    <w:p w14:paraId="7128DD2B" w14:textId="5CF32AF3" w:rsidR="007C4012" w:rsidRDefault="00AA33F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8481D" wp14:editId="271C28CE">
                <wp:simplePos x="0" y="0"/>
                <wp:positionH relativeFrom="column">
                  <wp:posOffset>3748405</wp:posOffset>
                </wp:positionH>
                <wp:positionV relativeFrom="paragraph">
                  <wp:posOffset>4445</wp:posOffset>
                </wp:positionV>
                <wp:extent cx="2788920" cy="434340"/>
                <wp:effectExtent l="0" t="0" r="11430" b="80010"/>
                <wp:wrapNone/>
                <wp:docPr id="12" name="Řečová bublina: obdélníkov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4343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8D4A" w14:textId="2C767DF7" w:rsidR="006A715E" w:rsidRPr="00453193" w:rsidRDefault="006A715E" w:rsidP="006A715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Stručně, jasně. Ať podle toho můžu postupo</w:t>
                            </w:r>
                            <w:r w:rsidR="00AA33FA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at v budoucnu, či ať </w:t>
                            </w:r>
                            <w:r w:rsidR="00AA33FA">
                              <w:rPr>
                                <w:sz w:val="20"/>
                                <w:szCs w:val="20"/>
                              </w:rPr>
                              <w:t>to pochopí i někdo jiný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481D" id="Řečová bublina: obdélníkový bublinový popisek 12" o:spid="_x0000_s1027" type="#_x0000_t61" style="position:absolute;left:0;text-align:left;margin-left:295.15pt;margin-top:.35pt;width:219.6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0CA8D4A" w14:textId="2C767DF7" w:rsidR="006A715E" w:rsidRPr="00453193" w:rsidRDefault="006A715E" w:rsidP="006A715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Stručně, jasně. Ať podle toho můžu postupo</w:t>
                      </w:r>
                      <w:r w:rsidR="00AA33FA">
                        <w:rPr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sz w:val="20"/>
                          <w:szCs w:val="20"/>
                        </w:rPr>
                        <w:t xml:space="preserve">at v budoucnu, či ať </w:t>
                      </w:r>
                      <w:r w:rsidR="00AA33FA">
                        <w:rPr>
                          <w:sz w:val="20"/>
                          <w:szCs w:val="20"/>
                        </w:rPr>
                        <w:t>to pochopí i někdo jiný</w:t>
                      </w:r>
                    </w:p>
                  </w:txbxContent>
                </v:textbox>
              </v:shape>
            </w:pict>
          </mc:Fallback>
        </mc:AlternateContent>
      </w:r>
    </w:p>
    <w:p w14:paraId="28596E36" w14:textId="1F3B6946" w:rsidR="008B56D1" w:rsidRPr="00471E88" w:rsidRDefault="008B56D1">
      <w:pPr>
        <w:rPr>
          <w:b/>
          <w:bCs/>
        </w:rPr>
      </w:pPr>
      <w:r w:rsidRPr="00471E88">
        <w:rPr>
          <w:b/>
          <w:bCs/>
        </w:rPr>
        <w:t>Metodika</w:t>
      </w:r>
    </w:p>
    <w:p w14:paraId="45427766" w14:textId="2DA52EA1" w:rsidR="008B56D1" w:rsidRDefault="00B52D1F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1E7D0" wp14:editId="3122A8C4">
                <wp:simplePos x="0" y="0"/>
                <wp:positionH relativeFrom="column">
                  <wp:posOffset>3984625</wp:posOffset>
                </wp:positionH>
                <wp:positionV relativeFrom="paragraph">
                  <wp:posOffset>644525</wp:posOffset>
                </wp:positionV>
                <wp:extent cx="2240280" cy="548640"/>
                <wp:effectExtent l="0" t="0" r="26670" b="99060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5486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BE60C" w14:textId="4BF54D2D" w:rsidR="00B52D1F" w:rsidRPr="00453193" w:rsidRDefault="00B52D1F" w:rsidP="00B52D1F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Text je lepší před obrázkem, ať vím, co v něm hledat. V textu pak na obrázek odkazuji.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E7D0" id="Řečová bublina: obdélníkový bublinový popisek 13" o:spid="_x0000_s1028" type="#_x0000_t61" style="position:absolute;left:0;text-align:left;margin-left:313.75pt;margin-top:50.75pt;width:176.4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56BE60C" w14:textId="4BF54D2D" w:rsidR="00B52D1F" w:rsidRPr="00453193" w:rsidRDefault="00B52D1F" w:rsidP="00B52D1F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Text je lepší před obrázkem, ať vím, co v něm hledat. V textu pak na obrázek odkazuji.</w:t>
                      </w:r>
                    </w:p>
                  </w:txbxContent>
                </v:textbox>
              </v:shape>
            </w:pict>
          </mc:Fallback>
        </mc:AlternateContent>
      </w:r>
      <w:r w:rsidR="00C70D5C">
        <w:t xml:space="preserve">S využitím </w:t>
      </w:r>
      <w:proofErr w:type="spellStart"/>
      <w:r w:rsidR="00C70D5C">
        <w:t>geoportálu</w:t>
      </w:r>
      <w:proofErr w:type="spellEnd"/>
      <w:r w:rsidR="00C70D5C">
        <w:t xml:space="preserve"> ČÚZK byla vytyčena plocha povodí. Dále byla tato zájmová lokalita prohlédnuta na několika tematických mapách</w:t>
      </w:r>
      <w:r w:rsidR="000C31F5">
        <w:t xml:space="preserve">, z nichž byly některé vybrány pro prezentaci v protokolu. Legendy k některým mapám museli být upraveny, aby na nich bylo </w:t>
      </w:r>
      <w:r w:rsidR="001A6FB4">
        <w:t xml:space="preserve">jen to, co je v mapovém výřezu. Tato úprava proběhla v programu malování. </w:t>
      </w:r>
    </w:p>
    <w:p w14:paraId="54FEEC50" w14:textId="6A03C4E3" w:rsidR="008B56D1" w:rsidRDefault="008B56D1"/>
    <w:p w14:paraId="36C615ED" w14:textId="7CD857E1" w:rsidR="007C4012" w:rsidRPr="00E30019" w:rsidRDefault="00E30019">
      <w:pPr>
        <w:rPr>
          <w:b/>
          <w:bCs/>
        </w:rPr>
      </w:pPr>
      <w:r w:rsidRPr="00E30019">
        <w:rPr>
          <w:b/>
          <w:bCs/>
        </w:rPr>
        <w:t>Vypracování</w:t>
      </w:r>
    </w:p>
    <w:p w14:paraId="66C969EC" w14:textId="3F2F448D" w:rsidR="00990501" w:rsidRDefault="00990501" w:rsidP="00990501">
      <w:r>
        <w:t>Vybr</w:t>
      </w:r>
      <w:r>
        <w:t>á</w:t>
      </w:r>
      <w:r>
        <w:t>n</w:t>
      </w:r>
      <w:r>
        <w:t>o</w:t>
      </w:r>
      <w:r>
        <w:t xml:space="preserve"> bylo povodí Veličky před soutokem s Černým potokem. Toto povodí má rozlohu 4,45 km</w:t>
      </w:r>
      <w:r w:rsidRPr="00CD006E">
        <w:rPr>
          <w:vertAlign w:val="superscript"/>
        </w:rPr>
        <w:t>2</w:t>
      </w:r>
      <w:r>
        <w:t xml:space="preserve"> a nachází se na SZ svahu Velké Javořiny v Bílých Karpatech</w:t>
      </w:r>
      <w:r w:rsidR="00F244B0">
        <w:t xml:space="preserve"> (obr. 1)</w:t>
      </w:r>
      <w:r>
        <w:t xml:space="preserve">. Možná by bylo příště lepší vybrat si povodí dál od státní hranice, protože v případě, že by hranice nešla středem hřbetu, nebyla by její linie totožná s rozvodnicí, která je vždy vedena středem hřbetu. </w:t>
      </w:r>
    </w:p>
    <w:p w14:paraId="1C71AEC3" w14:textId="00150749" w:rsidR="00653290" w:rsidRDefault="001951F4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901B3" wp14:editId="42CE73A6">
                <wp:simplePos x="0" y="0"/>
                <wp:positionH relativeFrom="column">
                  <wp:posOffset>4792345</wp:posOffset>
                </wp:positionH>
                <wp:positionV relativeFrom="paragraph">
                  <wp:posOffset>926465</wp:posOffset>
                </wp:positionV>
                <wp:extent cx="1760220" cy="1059180"/>
                <wp:effectExtent l="247650" t="0" r="11430" b="788670"/>
                <wp:wrapNone/>
                <wp:docPr id="4" name="Řečová bublina: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1059180"/>
                        </a:xfrm>
                        <a:prstGeom prst="wedgeRectCallout">
                          <a:avLst>
                            <a:gd name="adj1" fmla="val -61958"/>
                            <a:gd name="adj2" fmla="val 11717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9C4C6" w14:textId="40C46DAC" w:rsidR="00A961AA" w:rsidRDefault="00D05548" w:rsidP="001951F4">
                            <w:pPr>
                              <w:jc w:val="left"/>
                            </w:pPr>
                            <w:r w:rsidRPr="00940E4D">
                              <w:rPr>
                                <w:sz w:val="20"/>
                                <w:szCs w:val="20"/>
                              </w:rPr>
                              <w:t>Popisek obrázku musí obsahovat odpověď na otázky „co, kde, kdy</w:t>
                            </w:r>
                            <w:r w:rsidR="00136E48" w:rsidRPr="00940E4D">
                              <w:rPr>
                                <w:sz w:val="20"/>
                                <w:szCs w:val="20"/>
                              </w:rPr>
                              <w:t xml:space="preserve"> a jak?“ Písmo jse</w:t>
                            </w:r>
                            <w:r w:rsidR="001951F4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136E48" w:rsidRPr="00940E4D">
                              <w:rPr>
                                <w:sz w:val="20"/>
                                <w:szCs w:val="20"/>
                              </w:rPr>
                              <w:t xml:space="preserve"> zmenšil, ať je rozlišitelné od hlavního textu</w:t>
                            </w:r>
                            <w:r w:rsidR="00940E4D" w:rsidRPr="00940E4D">
                              <w:rPr>
                                <w:sz w:val="20"/>
                                <w:szCs w:val="20"/>
                              </w:rPr>
                              <w:t>, na závěr popisku uvádím zdroj a rok</w:t>
                            </w:r>
                            <w:r w:rsidR="00FE660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01B3" id="Řečová bublina: obdélníkový bublinový popisek 4" o:spid="_x0000_s1029" type="#_x0000_t61" style="position:absolute;left:0;text-align:left;margin-left:377.35pt;margin-top:72.95pt;width:138.6pt;height:8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" adj="-2583,3611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4F9C4C6" w14:textId="40C46DAC" w:rsidR="00A961AA" w:rsidRDefault="00D05548" w:rsidP="001951F4">
                      <w:pPr>
                        <w:jc w:val="left"/>
                      </w:pPr>
                      <w:r w:rsidRPr="00940E4D">
                        <w:rPr>
                          <w:sz w:val="20"/>
                          <w:szCs w:val="20"/>
                        </w:rPr>
                        <w:t>Popisek obrázku musí obsahovat odpověď na otázky „co, kde, kdy</w:t>
                      </w:r>
                      <w:r w:rsidR="00136E48" w:rsidRPr="00940E4D">
                        <w:rPr>
                          <w:sz w:val="20"/>
                          <w:szCs w:val="20"/>
                        </w:rPr>
                        <w:t xml:space="preserve"> a jak?“ Písmo jse</w:t>
                      </w:r>
                      <w:r w:rsidR="001951F4">
                        <w:rPr>
                          <w:sz w:val="20"/>
                          <w:szCs w:val="20"/>
                        </w:rPr>
                        <w:t>m</w:t>
                      </w:r>
                      <w:r w:rsidR="00136E48" w:rsidRPr="00940E4D">
                        <w:rPr>
                          <w:sz w:val="20"/>
                          <w:szCs w:val="20"/>
                        </w:rPr>
                        <w:t xml:space="preserve"> zmenšil, ať je rozlišitelné od hlavního textu</w:t>
                      </w:r>
                      <w:r w:rsidR="00940E4D" w:rsidRPr="00940E4D">
                        <w:rPr>
                          <w:sz w:val="20"/>
                          <w:szCs w:val="20"/>
                        </w:rPr>
                        <w:t>, na závěr popisku uvádím zdroj a rok</w:t>
                      </w:r>
                      <w:r w:rsidR="00FE660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31A8B" w:rsidRPr="00E31A8B">
        <w:drawing>
          <wp:inline distT="0" distB="0" distL="0" distR="0" wp14:anchorId="5ACE5268" wp14:editId="54091228">
            <wp:extent cx="5760720" cy="2670175"/>
            <wp:effectExtent l="0" t="0" r="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D364" w14:textId="0789A889" w:rsidR="00D44268" w:rsidRDefault="00D44268">
      <w:pPr>
        <w:rPr>
          <w:sz w:val="20"/>
          <w:szCs w:val="20"/>
        </w:rPr>
      </w:pPr>
      <w:r w:rsidRPr="00A961AA">
        <w:rPr>
          <w:sz w:val="20"/>
          <w:szCs w:val="20"/>
        </w:rPr>
        <w:t xml:space="preserve">Obr. 1 </w:t>
      </w:r>
      <w:r w:rsidR="00610DFD" w:rsidRPr="00A961AA">
        <w:rPr>
          <w:sz w:val="20"/>
          <w:szCs w:val="20"/>
        </w:rPr>
        <w:t>Povodí Veličky před soutokem s Černým potokem (Bílé Karpaty</w:t>
      </w:r>
      <w:r w:rsidR="000A1902" w:rsidRPr="00A961AA">
        <w:rPr>
          <w:sz w:val="20"/>
          <w:szCs w:val="20"/>
        </w:rPr>
        <w:t xml:space="preserve">). Plocha povodí je vyznačena oranžově. </w:t>
      </w:r>
      <w:r w:rsidR="002A3674" w:rsidRPr="00A961AA">
        <w:rPr>
          <w:sz w:val="20"/>
          <w:szCs w:val="20"/>
        </w:rPr>
        <w:t xml:space="preserve">Mapová kompozice otočena, severní směr ukazuje </w:t>
      </w:r>
      <w:r w:rsidR="00976A4A" w:rsidRPr="00A961AA">
        <w:rPr>
          <w:sz w:val="20"/>
          <w:szCs w:val="20"/>
        </w:rPr>
        <w:t xml:space="preserve">žlutě vyznačený ukazatel v levé částí. </w:t>
      </w:r>
      <w:r w:rsidR="00A71B05" w:rsidRPr="00A961AA">
        <w:rPr>
          <w:sz w:val="20"/>
          <w:szCs w:val="20"/>
        </w:rPr>
        <w:t>P</w:t>
      </w:r>
      <w:r w:rsidR="00B52F38" w:rsidRPr="00A961AA">
        <w:rPr>
          <w:sz w:val="20"/>
          <w:szCs w:val="20"/>
        </w:rPr>
        <w:t>odkladová mapa ZM10</w:t>
      </w:r>
      <w:r w:rsidR="00A71B05" w:rsidRPr="00A961AA">
        <w:rPr>
          <w:sz w:val="20"/>
          <w:szCs w:val="20"/>
        </w:rPr>
        <w:t xml:space="preserve"> (</w:t>
      </w:r>
      <w:r w:rsidR="006D29DD" w:rsidRPr="00A961AA">
        <w:rPr>
          <w:sz w:val="20"/>
          <w:szCs w:val="20"/>
        </w:rPr>
        <w:t>ČÚZK</w:t>
      </w:r>
      <w:r w:rsidR="00E11F9C" w:rsidRPr="00A961AA">
        <w:rPr>
          <w:sz w:val="20"/>
          <w:szCs w:val="20"/>
        </w:rPr>
        <w:t xml:space="preserve">, </w:t>
      </w:r>
      <w:proofErr w:type="gramStart"/>
      <w:r w:rsidR="00E11F9C" w:rsidRPr="00A961AA">
        <w:rPr>
          <w:sz w:val="20"/>
          <w:szCs w:val="20"/>
        </w:rPr>
        <w:t>2023</w:t>
      </w:r>
      <w:r w:rsidR="00C96012">
        <w:rPr>
          <w:sz w:val="20"/>
          <w:szCs w:val="20"/>
        </w:rPr>
        <w:t>b</w:t>
      </w:r>
      <w:proofErr w:type="gramEnd"/>
      <w:r w:rsidR="006D29DD" w:rsidRPr="00A961AA">
        <w:rPr>
          <w:sz w:val="20"/>
          <w:szCs w:val="20"/>
        </w:rPr>
        <w:t>)</w:t>
      </w:r>
      <w:r w:rsidR="00D32D50">
        <w:rPr>
          <w:sz w:val="20"/>
          <w:szCs w:val="20"/>
        </w:rPr>
        <w:t>.</w:t>
      </w:r>
    </w:p>
    <w:p w14:paraId="40782AEB" w14:textId="2EF010B9" w:rsidR="00F82808" w:rsidRDefault="00F82808"/>
    <w:p w14:paraId="4A07494E" w14:textId="2216E3D9" w:rsidR="00F82808" w:rsidRDefault="003A7333" w:rsidP="003A7333">
      <w:pPr>
        <w:tabs>
          <w:tab w:val="left" w:pos="5388"/>
        </w:tabs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F0637" wp14:editId="3BA0C79F">
                <wp:simplePos x="0" y="0"/>
                <wp:positionH relativeFrom="margin">
                  <wp:posOffset>-635</wp:posOffset>
                </wp:positionH>
                <wp:positionV relativeFrom="paragraph">
                  <wp:posOffset>248920</wp:posOffset>
                </wp:positionV>
                <wp:extent cx="2682240" cy="693420"/>
                <wp:effectExtent l="0" t="457200" r="22860" b="11430"/>
                <wp:wrapNone/>
                <wp:docPr id="16" name="Řečová bublina: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693420"/>
                        </a:xfrm>
                        <a:prstGeom prst="wedgeRectCallout">
                          <a:avLst>
                            <a:gd name="adj1" fmla="val -22123"/>
                            <a:gd name="adj2" fmla="val -11531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D4D5A" w14:textId="156F6A5F" w:rsidR="00AF0CC8" w:rsidRPr="00453193" w:rsidRDefault="00AF0CC8" w:rsidP="00AF0CC8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Proč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2023b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? Dv</w:t>
                            </w:r>
                            <w:r w:rsidR="003A7333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krát budeme citovat ČÚZK, ale pokaždé jiný jeho produkt. Jelikož pak zdroje řadíme abecedně, tak „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…“ je před </w:t>
                            </w:r>
                            <w:r w:rsidR="003A7333">
                              <w:rPr>
                                <w:sz w:val="20"/>
                                <w:szCs w:val="20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Zákl</w:t>
                            </w:r>
                            <w:proofErr w:type="spellEnd"/>
                            <w:r w:rsidR="003A7333">
                              <w:rPr>
                                <w:sz w:val="20"/>
                                <w:szCs w:val="20"/>
                              </w:rPr>
                              <w:t>…“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0637" id="Řečová bublina: obdélníkový bublinový popisek 16" o:spid="_x0000_s1030" type="#_x0000_t61" style="position:absolute;left:0;text-align:left;margin-left:-.05pt;margin-top:19.6pt;width:211.2pt;height:5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" adj="6021,-1410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C7D4D5A" w14:textId="156F6A5F" w:rsidR="00AF0CC8" w:rsidRPr="00453193" w:rsidRDefault="00AF0CC8" w:rsidP="00AF0CC8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Proč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2023b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? Dv</w:t>
                      </w:r>
                      <w:r w:rsidR="003A7333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krát budeme citovat ČÚZK, ale pokaždé jiný jeho produkt. Jelikož pak zdroje řadíme abecedně, tak „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Digi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…“ je před </w:t>
                      </w:r>
                      <w:r w:rsidR="003A7333">
                        <w:rPr>
                          <w:sz w:val="20"/>
                          <w:szCs w:val="20"/>
                        </w:rPr>
                        <w:t>„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Zákl</w:t>
                      </w:r>
                      <w:proofErr w:type="spellEnd"/>
                      <w:r w:rsidR="003A7333">
                        <w:rPr>
                          <w:sz w:val="20"/>
                          <w:szCs w:val="20"/>
                        </w:rPr>
                        <w:t>…“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02AF69C" w14:textId="63805AC0" w:rsidR="00F82808" w:rsidRDefault="00F82808"/>
    <w:p w14:paraId="43A1C2F2" w14:textId="77777777" w:rsidR="00F82808" w:rsidRDefault="00F82808"/>
    <w:p w14:paraId="098224B0" w14:textId="04AAF4F8" w:rsidR="00F82808" w:rsidRDefault="00F82808"/>
    <w:p w14:paraId="2C2527B7" w14:textId="1365B19D" w:rsidR="00F82808" w:rsidRDefault="00C3163E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4C19E" wp14:editId="5E598A31">
                <wp:simplePos x="0" y="0"/>
                <wp:positionH relativeFrom="column">
                  <wp:posOffset>-442595</wp:posOffset>
                </wp:positionH>
                <wp:positionV relativeFrom="paragraph">
                  <wp:posOffset>-713105</wp:posOffset>
                </wp:positionV>
                <wp:extent cx="2583180" cy="609600"/>
                <wp:effectExtent l="0" t="0" r="26670" b="457200"/>
                <wp:wrapNone/>
                <wp:docPr id="14" name="Řečová bublina: 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609600"/>
                        </a:xfrm>
                        <a:prstGeom prst="wedgeRectCallout">
                          <a:avLst>
                            <a:gd name="adj1" fmla="val -17293"/>
                            <a:gd name="adj2" fmla="val 11875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2717A" w14:textId="0742CC76" w:rsidR="00C3163E" w:rsidRPr="00453193" w:rsidRDefault="00C3163E" w:rsidP="00C3163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047BD9">
                              <w:rPr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ní odstavec každé kapitoly (zadání, metod., vypracování, …)</w:t>
                            </w:r>
                            <w:r w:rsidR="00047BD9">
                              <w:rPr>
                                <w:sz w:val="20"/>
                                <w:szCs w:val="20"/>
                              </w:rPr>
                              <w:t xml:space="preserve"> je bez odsazení, další odstavce v jedné kapitole už odsazuji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C19E" id="Řečová bublina: obdélníkový bublinový popisek 14" o:spid="_x0000_s1031" type="#_x0000_t61" style="position:absolute;left:0;text-align:left;margin-left:-34.85pt;margin-top:-56.15pt;width:203.4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" adj="7065,3645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1B2717A" w14:textId="0742CC76" w:rsidR="00C3163E" w:rsidRPr="00453193" w:rsidRDefault="00C3163E" w:rsidP="00C3163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="00047BD9">
                        <w:rPr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sz w:val="20"/>
                          <w:szCs w:val="20"/>
                        </w:rPr>
                        <w:t>ní odstavec každé kapitoly (zadání, metod., vypracování, …)</w:t>
                      </w:r>
                      <w:r w:rsidR="00047BD9">
                        <w:rPr>
                          <w:sz w:val="20"/>
                          <w:szCs w:val="20"/>
                        </w:rPr>
                        <w:t xml:space="preserve"> je bez odsazení, další odstavce v jedné kapitole už odsazuji</w:t>
                      </w:r>
                    </w:p>
                  </w:txbxContent>
                </v:textbox>
              </v:shape>
            </w:pict>
          </mc:Fallback>
        </mc:AlternateContent>
      </w:r>
    </w:p>
    <w:p w14:paraId="0AE60486" w14:textId="3E47C9EB" w:rsidR="00990501" w:rsidRPr="00990501" w:rsidRDefault="00756DBA" w:rsidP="006A715E">
      <w:pPr>
        <w:ind w:firstLine="708"/>
      </w:pPr>
      <w:r>
        <w:t xml:space="preserve">Jak je vidět ze základní mapy, ale především pak z digitálního modelu reliéfu (obr. 2), tak se v tomto povodí nachází kromě páteřního toku (Veličky), také pár </w:t>
      </w:r>
      <w:r w:rsidR="00D60C0E">
        <w:t>bezejmenných</w:t>
      </w:r>
      <w:r>
        <w:t xml:space="preserve"> přítoků, které</w:t>
      </w:r>
      <w:r w:rsidR="00D60C0E">
        <w:t xml:space="preserve"> se zařezávají do podloží. Zajímavé jsou také </w:t>
      </w:r>
      <w:r w:rsidR="0070074F">
        <w:t>nerovnosti v části nad textem „4,45 km</w:t>
      </w:r>
      <w:r w:rsidR="0070074F" w:rsidRPr="00CD006E">
        <w:rPr>
          <w:vertAlign w:val="superscript"/>
        </w:rPr>
        <w:t>2</w:t>
      </w:r>
      <w:r w:rsidR="0070074F">
        <w:t>“</w:t>
      </w:r>
      <w:r w:rsidR="00CD006E">
        <w:t>. Pravděpodobně se jedná o sesuvy.</w:t>
      </w:r>
    </w:p>
    <w:p w14:paraId="1ECF1D17" w14:textId="1A9594A5" w:rsidR="005D2EDA" w:rsidRDefault="002142C6">
      <w:r w:rsidRPr="002142C6">
        <w:drawing>
          <wp:inline distT="0" distB="0" distL="0" distR="0" wp14:anchorId="448C47CE" wp14:editId="4CBDB057">
            <wp:extent cx="5760720" cy="2676525"/>
            <wp:effectExtent l="0" t="0" r="0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BA8D" w14:textId="6CC41945" w:rsidR="00800C63" w:rsidRDefault="00A81479">
      <w:r w:rsidRPr="00D32D50">
        <w:rPr>
          <w:sz w:val="20"/>
          <w:szCs w:val="20"/>
        </w:rPr>
        <w:t xml:space="preserve">Obr. 2 </w:t>
      </w:r>
      <w:r w:rsidR="002142C6">
        <w:rPr>
          <w:sz w:val="20"/>
          <w:szCs w:val="20"/>
        </w:rPr>
        <w:t>Digitální model reliéfu</w:t>
      </w:r>
      <w:r w:rsidR="00D32D50">
        <w:rPr>
          <w:sz w:val="20"/>
          <w:szCs w:val="20"/>
        </w:rPr>
        <w:t xml:space="preserve"> 5G p</w:t>
      </w:r>
      <w:r w:rsidRPr="00A961AA">
        <w:rPr>
          <w:sz w:val="20"/>
          <w:szCs w:val="20"/>
        </w:rPr>
        <w:t>ovodí Veličky před soutokem s Černým potokem (Bílé Karpaty). Plocha povodí je vyznačena oranžově. Mapová kompozice otočena, severní směr ukazuje žlutě vyznačený ukazatel v levé částí</w:t>
      </w:r>
      <w:r w:rsidR="00D32D50">
        <w:rPr>
          <w:sz w:val="20"/>
          <w:szCs w:val="20"/>
        </w:rPr>
        <w:t xml:space="preserve"> </w:t>
      </w:r>
      <w:r w:rsidRPr="00A961AA">
        <w:rPr>
          <w:sz w:val="20"/>
          <w:szCs w:val="20"/>
        </w:rPr>
        <w:t xml:space="preserve">(ČÚZK, </w:t>
      </w:r>
      <w:proofErr w:type="gramStart"/>
      <w:r w:rsidRPr="00A961AA">
        <w:rPr>
          <w:sz w:val="20"/>
          <w:szCs w:val="20"/>
        </w:rPr>
        <w:t>2023</w:t>
      </w:r>
      <w:r w:rsidR="00C96012">
        <w:rPr>
          <w:sz w:val="20"/>
          <w:szCs w:val="20"/>
        </w:rPr>
        <w:t>a</w:t>
      </w:r>
      <w:proofErr w:type="gramEnd"/>
      <w:r w:rsidRPr="00A961AA">
        <w:rPr>
          <w:sz w:val="20"/>
          <w:szCs w:val="20"/>
        </w:rPr>
        <w:t>)</w:t>
      </w:r>
      <w:r w:rsidR="00D32D50">
        <w:rPr>
          <w:sz w:val="20"/>
          <w:szCs w:val="20"/>
        </w:rPr>
        <w:t>.</w:t>
      </w:r>
    </w:p>
    <w:p w14:paraId="679C3F6A" w14:textId="62AC38DC" w:rsidR="00FE6606" w:rsidRDefault="00FE6606"/>
    <w:p w14:paraId="040E4364" w14:textId="02A9B0AE" w:rsidR="00CD006E" w:rsidRDefault="00634928" w:rsidP="006A715E">
      <w:pPr>
        <w:ind w:firstLine="708"/>
      </w:pPr>
      <w:r>
        <w:t>Vybrané povodí se jeví geologicky pestré</w:t>
      </w:r>
      <w:r w:rsidR="00D17CFD">
        <w:t xml:space="preserve"> (obr. 3)</w:t>
      </w:r>
      <w:r>
        <w:t xml:space="preserve">, ve většině případů se však jedná pouze o různě staré flyšové sedimenty (zde </w:t>
      </w:r>
      <w:proofErr w:type="spellStart"/>
      <w:r w:rsidR="00C80FF9">
        <w:t>magurské</w:t>
      </w:r>
      <w:proofErr w:type="spellEnd"/>
      <w:r w:rsidR="00C80FF9">
        <w:t xml:space="preserve"> skupiny příkrovů). Nicméně kamenitý až </w:t>
      </w:r>
      <w:proofErr w:type="spellStart"/>
      <w:r w:rsidR="00C80FF9">
        <w:t>hlinito</w:t>
      </w:r>
      <w:proofErr w:type="spellEnd"/>
      <w:r w:rsidR="00407841">
        <w:t>-</w:t>
      </w:r>
      <w:r w:rsidR="00C80FF9">
        <w:t>kamenitý sediment</w:t>
      </w:r>
      <w:r w:rsidR="00407841">
        <w:t xml:space="preserve"> deluviálního (svahového) původu</w:t>
      </w:r>
      <w:r w:rsidR="00D17CFD">
        <w:t xml:space="preserve"> potvrzuje přítomnost sesuvů. </w:t>
      </w:r>
      <w:r w:rsidR="00EA613E">
        <w:t xml:space="preserve">Zajímavá je zde také nepřítomnost </w:t>
      </w:r>
      <w:r w:rsidR="007E209E">
        <w:t xml:space="preserve">nivních sedimentů v prostřední podélného profilu páteřního toku. </w:t>
      </w:r>
      <w:r w:rsidR="00DB15AE">
        <w:t xml:space="preserve">Vypadá to, že je zde vodní tok zaříznutý až na podloží a veškeré sedimenty odnáší dále po proudu. </w:t>
      </w:r>
    </w:p>
    <w:p w14:paraId="2683D7FC" w14:textId="42EBA2D5" w:rsidR="00D32D50" w:rsidRDefault="003A54D4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9F33A" wp14:editId="444AFDB5">
                <wp:simplePos x="0" y="0"/>
                <wp:positionH relativeFrom="leftMargin">
                  <wp:posOffset>60960</wp:posOffset>
                </wp:positionH>
                <wp:positionV relativeFrom="paragraph">
                  <wp:posOffset>277495</wp:posOffset>
                </wp:positionV>
                <wp:extent cx="815340" cy="1790700"/>
                <wp:effectExtent l="0" t="0" r="22860" b="609600"/>
                <wp:wrapNone/>
                <wp:docPr id="15" name="Řečová bublina: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790700"/>
                        </a:xfrm>
                        <a:prstGeom prst="wedgeRectCallout">
                          <a:avLst>
                            <a:gd name="adj1" fmla="val 42303"/>
                            <a:gd name="adj2" fmla="val 7982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512BF" w14:textId="043203A3" w:rsidR="003A54D4" w:rsidRPr="00453193" w:rsidRDefault="003A54D4" w:rsidP="003A54D4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Legendu upravím tak, aby obsahovala jen to, co je v mapě. Nic víc, nic míň. (např. v malování)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F33A" id="Řečová bublina: obdélníkový bublinový popisek 15" o:spid="_x0000_s1032" type="#_x0000_t61" style="position:absolute;left:0;text-align:left;margin-left:4.8pt;margin-top:21.85pt;width:64.2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" adj="19937,2804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96512BF" w14:textId="043203A3" w:rsidR="003A54D4" w:rsidRPr="00453193" w:rsidRDefault="003A54D4" w:rsidP="003A54D4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Legendu upravím tak, aby obsahovala jen to, co je v mapě. Nic víc, nic míň. (např. v malování)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5D6">
        <w:rPr>
          <w:noProof/>
        </w:rPr>
        <w:drawing>
          <wp:inline distT="0" distB="0" distL="0" distR="0" wp14:anchorId="32B6E84D" wp14:editId="72586753">
            <wp:extent cx="5753100" cy="26822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4E5B" w14:textId="3CCE860D" w:rsidR="00584452" w:rsidRDefault="00584452" w:rsidP="00584452">
      <w:r w:rsidRPr="00D32D50">
        <w:rPr>
          <w:sz w:val="20"/>
          <w:szCs w:val="20"/>
        </w:rPr>
        <w:t xml:space="preserve">Obr. </w:t>
      </w:r>
      <w:r>
        <w:rPr>
          <w:sz w:val="20"/>
          <w:szCs w:val="20"/>
        </w:rPr>
        <w:t>3</w:t>
      </w:r>
      <w:r w:rsidRPr="00D32D50">
        <w:rPr>
          <w:sz w:val="20"/>
          <w:szCs w:val="20"/>
        </w:rPr>
        <w:t xml:space="preserve"> </w:t>
      </w:r>
      <w:r>
        <w:rPr>
          <w:sz w:val="20"/>
          <w:szCs w:val="20"/>
        </w:rPr>
        <w:t>Geologická mapa</w:t>
      </w:r>
      <w:r>
        <w:rPr>
          <w:sz w:val="20"/>
          <w:szCs w:val="20"/>
        </w:rPr>
        <w:t xml:space="preserve"> p</w:t>
      </w:r>
      <w:r w:rsidRPr="00A961AA">
        <w:rPr>
          <w:sz w:val="20"/>
          <w:szCs w:val="20"/>
        </w:rPr>
        <w:t>ovodí Veličky před soutokem s Černým potokem (Bílé Karpaty</w:t>
      </w:r>
      <w:r w:rsidR="002C5105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2C5105">
        <w:rPr>
          <w:sz w:val="20"/>
          <w:szCs w:val="20"/>
        </w:rPr>
        <w:t>ČGS</w:t>
      </w:r>
      <w:r w:rsidRPr="00A961AA">
        <w:rPr>
          <w:sz w:val="20"/>
          <w:szCs w:val="20"/>
        </w:rPr>
        <w:t xml:space="preserve">, </w:t>
      </w:r>
      <w:proofErr w:type="gramStart"/>
      <w:r w:rsidRPr="00A961AA">
        <w:rPr>
          <w:sz w:val="20"/>
          <w:szCs w:val="20"/>
        </w:rPr>
        <w:t>2023</w:t>
      </w:r>
      <w:r w:rsidR="00C96012">
        <w:rPr>
          <w:sz w:val="20"/>
          <w:szCs w:val="20"/>
        </w:rPr>
        <w:t>a</w:t>
      </w:r>
      <w:proofErr w:type="gramEnd"/>
      <w:r w:rsidRPr="00A961AA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14:paraId="549ED808" w14:textId="6F45F3B7" w:rsidR="00D32D50" w:rsidRDefault="00D32D50"/>
    <w:p w14:paraId="69A3B631" w14:textId="0E5ECF57" w:rsidR="00DB15AE" w:rsidRDefault="00875FB1" w:rsidP="006A715E">
      <w:pPr>
        <w:ind w:firstLine="708"/>
      </w:pPr>
      <w:r>
        <w:t xml:space="preserve">Klimaticky zasahuje povodí Veličky před soutokem s Černým potokem do dvou </w:t>
      </w:r>
      <w:r w:rsidR="009C2BD9">
        <w:t xml:space="preserve">klimatických </w:t>
      </w:r>
      <w:r>
        <w:t xml:space="preserve">oblastí </w:t>
      </w:r>
      <w:r w:rsidR="009C2BD9">
        <w:t>(</w:t>
      </w:r>
      <w:r w:rsidR="005D63E1">
        <w:t>obr. 4</w:t>
      </w:r>
      <w:r w:rsidR="007335C8">
        <w:t>). Vrchol Velké Javořiny</w:t>
      </w:r>
      <w:r w:rsidR="00144691">
        <w:t xml:space="preserve"> </w:t>
      </w:r>
      <w:r w:rsidR="00AE19FC">
        <w:t xml:space="preserve">zasahuje do oblasti CH7, kdežto zbytek povodí je v oblasti MT5. Je tedy vidět, že je zde výšková členitost dostatečně velká, aby se to projevilo také klimaticky. </w:t>
      </w:r>
      <w:r w:rsidR="005D63E1">
        <w:t>V nižších částech, mimo vybrané povodí je pak klimatická oblast MT9.</w:t>
      </w:r>
    </w:p>
    <w:p w14:paraId="52E05A6B" w14:textId="6591535F" w:rsidR="000A6D02" w:rsidRDefault="0024185E">
      <w:r>
        <w:rPr>
          <w:noProof/>
        </w:rPr>
        <w:drawing>
          <wp:inline distT="0" distB="0" distL="0" distR="0" wp14:anchorId="6138F09C" wp14:editId="25EC121E">
            <wp:extent cx="5753100" cy="26822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6AFC" w14:textId="6640901E" w:rsidR="007E2112" w:rsidRDefault="007E2112" w:rsidP="007E2112">
      <w:pPr>
        <w:rPr>
          <w:sz w:val="20"/>
          <w:szCs w:val="20"/>
        </w:rPr>
      </w:pPr>
      <w:r w:rsidRPr="00D32D50">
        <w:rPr>
          <w:sz w:val="20"/>
          <w:szCs w:val="20"/>
        </w:rPr>
        <w:t xml:space="preserve">Obr. </w:t>
      </w:r>
      <w:r>
        <w:rPr>
          <w:sz w:val="20"/>
          <w:szCs w:val="20"/>
        </w:rPr>
        <w:t>4</w:t>
      </w:r>
      <w:r w:rsidRPr="00D32D50">
        <w:rPr>
          <w:sz w:val="20"/>
          <w:szCs w:val="20"/>
        </w:rPr>
        <w:t xml:space="preserve"> </w:t>
      </w:r>
      <w:r>
        <w:rPr>
          <w:sz w:val="20"/>
          <w:szCs w:val="20"/>
        </w:rPr>
        <w:t>Klimatické členění okolí</w:t>
      </w:r>
      <w:r>
        <w:rPr>
          <w:sz w:val="20"/>
          <w:szCs w:val="20"/>
        </w:rPr>
        <w:t xml:space="preserve"> p</w:t>
      </w:r>
      <w:r w:rsidRPr="00A961AA">
        <w:rPr>
          <w:sz w:val="20"/>
          <w:szCs w:val="20"/>
        </w:rPr>
        <w:t>ovodí Veličky před soutokem s Černým potokem (Bílé Karpaty</w:t>
      </w:r>
      <w:r>
        <w:rPr>
          <w:sz w:val="20"/>
          <w:szCs w:val="20"/>
        </w:rPr>
        <w:t xml:space="preserve">; </w:t>
      </w:r>
      <w:r w:rsidR="00E9408C">
        <w:rPr>
          <w:sz w:val="20"/>
          <w:szCs w:val="20"/>
        </w:rPr>
        <w:t>AOPK ČR</w:t>
      </w:r>
      <w:r w:rsidRPr="00A961AA">
        <w:rPr>
          <w:sz w:val="20"/>
          <w:szCs w:val="20"/>
        </w:rPr>
        <w:t>, 2023)</w:t>
      </w:r>
      <w:r>
        <w:rPr>
          <w:sz w:val="20"/>
          <w:szCs w:val="20"/>
        </w:rPr>
        <w:t>.</w:t>
      </w:r>
    </w:p>
    <w:p w14:paraId="3CED2F58" w14:textId="33D2D114" w:rsidR="00DF5637" w:rsidRDefault="003231D3" w:rsidP="007E21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F0D28" wp14:editId="539B20A4">
                <wp:simplePos x="0" y="0"/>
                <wp:positionH relativeFrom="column">
                  <wp:posOffset>1981200</wp:posOffset>
                </wp:positionH>
                <wp:positionV relativeFrom="paragraph">
                  <wp:posOffset>77470</wp:posOffset>
                </wp:positionV>
                <wp:extent cx="1935480" cy="436880"/>
                <wp:effectExtent l="0" t="0" r="26670" b="77470"/>
                <wp:wrapNone/>
                <wp:docPr id="11" name="Řečová bublina: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3688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D3600" w14:textId="77F3488B" w:rsidR="003231D3" w:rsidRPr="00D32289" w:rsidRDefault="003231D3" w:rsidP="003231D3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 jsem dělal, šlo by to jinak, najdu na webu i něco jiného,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0D28" id="Řečová bublina: obdélníkový bublinový popisek 11" o:spid="_x0000_s1033" type="#_x0000_t61" style="position:absolute;left:0;text-align:left;margin-left:156pt;margin-top:6.1pt;width:152.4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7FD3600" w14:textId="77F3488B" w:rsidR="003231D3" w:rsidRPr="00D32289" w:rsidRDefault="003231D3" w:rsidP="003231D3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 jsem dělal, šlo by to jinak, najdu na webu i něco jiného, …</w:t>
                      </w:r>
                    </w:p>
                  </w:txbxContent>
                </v:textbox>
              </v:shape>
            </w:pict>
          </mc:Fallback>
        </mc:AlternateContent>
      </w:r>
    </w:p>
    <w:p w14:paraId="646EF738" w14:textId="7874CC69" w:rsidR="00D32D50" w:rsidRDefault="00D32D50"/>
    <w:p w14:paraId="4946B5C0" w14:textId="601FED47" w:rsidR="00653290" w:rsidRDefault="007C27B3">
      <w:pPr>
        <w:rPr>
          <w:b/>
          <w:bCs/>
        </w:rPr>
      </w:pPr>
      <w:r w:rsidRPr="007C27B3">
        <w:rPr>
          <w:b/>
          <w:bCs/>
        </w:rPr>
        <w:t>Závěr</w:t>
      </w:r>
    </w:p>
    <w:p w14:paraId="43DEAC5C" w14:textId="38E85194" w:rsidR="007C27B3" w:rsidRDefault="00D322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21DDE" wp14:editId="770E2684">
                <wp:simplePos x="0" y="0"/>
                <wp:positionH relativeFrom="column">
                  <wp:posOffset>2315845</wp:posOffset>
                </wp:positionH>
                <wp:positionV relativeFrom="paragraph">
                  <wp:posOffset>1268095</wp:posOffset>
                </wp:positionV>
                <wp:extent cx="1935480" cy="436880"/>
                <wp:effectExtent l="0" t="0" r="26670" b="77470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3688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186DC" w14:textId="55713C71" w:rsidR="00406C7A" w:rsidRPr="00D32289" w:rsidRDefault="00406C7A" w:rsidP="00D3228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32289">
                              <w:rPr>
                                <w:sz w:val="20"/>
                                <w:szCs w:val="20"/>
                              </w:rPr>
                              <w:t>Zdroje řazeny abecedn</w:t>
                            </w:r>
                            <w:r w:rsidR="00D32289">
                              <w:rPr>
                                <w:sz w:val="20"/>
                                <w:szCs w:val="20"/>
                              </w:rPr>
                              <w:t>ě</w:t>
                            </w:r>
                            <w:r w:rsidRPr="00D32289">
                              <w:rPr>
                                <w:sz w:val="20"/>
                                <w:szCs w:val="20"/>
                              </w:rPr>
                              <w:t>, jméno autora (stránky) velkými písmeny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1DDE" id="Řečová bublina: obdélníkový bublinový popisek 10" o:spid="_x0000_s1034" type="#_x0000_t61" style="position:absolute;left:0;text-align:left;margin-left:182.35pt;margin-top:99.85pt;width:152.4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E4186DC" w14:textId="55713C71" w:rsidR="00406C7A" w:rsidRPr="00D32289" w:rsidRDefault="00406C7A" w:rsidP="00D3228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D32289">
                        <w:rPr>
                          <w:sz w:val="20"/>
                          <w:szCs w:val="20"/>
                        </w:rPr>
                        <w:t>Zdroje řazeny abecedn</w:t>
                      </w:r>
                      <w:r w:rsidR="00D32289">
                        <w:rPr>
                          <w:sz w:val="20"/>
                          <w:szCs w:val="20"/>
                        </w:rPr>
                        <w:t>ě</w:t>
                      </w:r>
                      <w:r w:rsidRPr="00D32289">
                        <w:rPr>
                          <w:sz w:val="20"/>
                          <w:szCs w:val="20"/>
                        </w:rPr>
                        <w:t>, jméno autora (stránky) velkými písmeny</w:t>
                      </w:r>
                    </w:p>
                  </w:txbxContent>
                </v:textbox>
              </v:shape>
            </w:pict>
          </mc:Fallback>
        </mc:AlternateContent>
      </w:r>
      <w:r w:rsidR="00C334BF">
        <w:t>Vybráno bylo malé povodí, které bylo poté charakterizováno na několika tematických mapách. Využit</w:t>
      </w:r>
      <w:r w:rsidR="000E647A">
        <w:t xml:space="preserve"> byl </w:t>
      </w:r>
      <w:proofErr w:type="spellStart"/>
      <w:r w:rsidR="000E647A">
        <w:t>geoportál</w:t>
      </w:r>
      <w:proofErr w:type="spellEnd"/>
      <w:r w:rsidR="000E647A">
        <w:t xml:space="preserve"> ČÚZK, nicméně příště by stálo za zvážení využití jejich aplikace „Analýza výškopisu“, kde jsou dostupné také mapy sklonitostí a orientace svahů. Geologické podloží bylo zkoumáno na geologické mapě </w:t>
      </w:r>
      <w:r w:rsidR="002A0334">
        <w:t>z dílny ČGS. Zde by šlo využít i půdní mapy, která na jejich webu je. Jako čtvrtá charakteristika byly zvoleny klimatické oblasti z</w:t>
      </w:r>
      <w:r w:rsidR="00544F00">
        <w:t xml:space="preserve"> webu AOPK ČR. Na tomto webu je pak k dispozici také krajinný pokryv či charakteristiky spadající pod ochranu přírody. </w:t>
      </w:r>
    </w:p>
    <w:p w14:paraId="3896D363" w14:textId="7B2AED8E" w:rsidR="0050324C" w:rsidRDefault="0050324C"/>
    <w:p w14:paraId="42E30B7A" w14:textId="5DF7D008" w:rsidR="0050324C" w:rsidRPr="00193F95" w:rsidRDefault="00193F95">
      <w:pPr>
        <w:rPr>
          <w:b/>
          <w:bCs/>
        </w:rPr>
      </w:pPr>
      <w:r w:rsidRPr="00193F95">
        <w:rPr>
          <w:b/>
          <w:bCs/>
        </w:rPr>
        <w:t>Zdroje</w:t>
      </w:r>
    </w:p>
    <w:p w14:paraId="15733965" w14:textId="6BCCA214" w:rsidR="00976706" w:rsidRDefault="00225D29">
      <w:r w:rsidRPr="00225D29">
        <w:t>AOPK ČR</w:t>
      </w:r>
      <w:r>
        <w:t xml:space="preserve"> </w:t>
      </w:r>
      <w:r w:rsidR="004E57C1">
        <w:t>(2023): Přírodní poměry – klimatické oblasti</w:t>
      </w:r>
      <w:r w:rsidR="005D1F08">
        <w:t xml:space="preserve">, </w:t>
      </w:r>
      <w:hyperlink r:id="rId11" w:history="1">
        <w:r w:rsidR="005D1F08" w:rsidRPr="00D2725C">
          <w:rPr>
            <w:rStyle w:val="Hypertextovodkaz"/>
          </w:rPr>
          <w:t>https://aopkcr.maps.arcgis.com/apps/webappviewer/index.html?id=ee190990a1be4ac685d5f7c69c637ae4</w:t>
        </w:r>
      </w:hyperlink>
      <w:r w:rsidR="005D1F08">
        <w:t xml:space="preserve"> (8. 2. 2023)</w:t>
      </w:r>
    </w:p>
    <w:p w14:paraId="32B1B1FD" w14:textId="7152EDA1" w:rsidR="00193F95" w:rsidRDefault="00544F00">
      <w:r>
        <w:t>ČGS</w:t>
      </w:r>
      <w:r w:rsidR="009E1B17">
        <w:t xml:space="preserve"> (2023): </w:t>
      </w:r>
      <w:proofErr w:type="spellStart"/>
      <w:r w:rsidR="009E1B17">
        <w:t>Gelogická</w:t>
      </w:r>
      <w:proofErr w:type="spellEnd"/>
      <w:r w:rsidR="009E1B17">
        <w:t xml:space="preserve"> mapa 1: 50</w:t>
      </w:r>
      <w:r w:rsidR="003B1226">
        <w:t> </w:t>
      </w:r>
      <w:r w:rsidR="009E1B17">
        <w:t>000</w:t>
      </w:r>
      <w:r w:rsidR="003B1226">
        <w:t xml:space="preserve">, </w:t>
      </w:r>
      <w:hyperlink r:id="rId12" w:history="1">
        <w:r w:rsidR="003B1226" w:rsidRPr="00D2725C">
          <w:rPr>
            <w:rStyle w:val="Hypertextovodkaz"/>
          </w:rPr>
          <w:t>https://mapy.geology.cz/geocr50/</w:t>
        </w:r>
      </w:hyperlink>
      <w:r w:rsidR="003B1226">
        <w:t xml:space="preserve"> (8. 2. 2023)</w:t>
      </w:r>
    </w:p>
    <w:p w14:paraId="0EF67237" w14:textId="3703E911" w:rsidR="003B1226" w:rsidRDefault="003B31DE">
      <w:r>
        <w:t>ČÚZK (</w:t>
      </w:r>
      <w:proofErr w:type="gramStart"/>
      <w:r>
        <w:t>2023a</w:t>
      </w:r>
      <w:proofErr w:type="gramEnd"/>
      <w:r>
        <w:t xml:space="preserve">): Digitální model reliéfu 5G, </w:t>
      </w:r>
      <w:hyperlink r:id="rId13" w:history="1">
        <w:r w:rsidRPr="00D2725C">
          <w:rPr>
            <w:rStyle w:val="Hypertextovodkaz"/>
          </w:rPr>
          <w:t>https://ags.cuzk.cz/geoprohlizec/?p=486</w:t>
        </w:r>
      </w:hyperlink>
      <w:r>
        <w:t xml:space="preserve"> (8. 2. 2023)</w:t>
      </w:r>
    </w:p>
    <w:p w14:paraId="13AEB6F3" w14:textId="32C6024C" w:rsidR="00976706" w:rsidRPr="007C27B3" w:rsidRDefault="00673328">
      <w:r>
        <w:t>ČÚZK (</w:t>
      </w:r>
      <w:proofErr w:type="gramStart"/>
      <w:r>
        <w:t>2023b</w:t>
      </w:r>
      <w:proofErr w:type="gramEnd"/>
      <w:r>
        <w:t>)</w:t>
      </w:r>
      <w:r w:rsidR="00976706">
        <w:t xml:space="preserve">: Základní mapa 1: 10 000, </w:t>
      </w:r>
      <w:hyperlink r:id="rId14" w:history="1">
        <w:r w:rsidR="00976706" w:rsidRPr="00D2725C">
          <w:rPr>
            <w:rStyle w:val="Hypertextovodkaz"/>
          </w:rPr>
          <w:t>https://ags.cuzk.cz/geoprohlizec/?p=486</w:t>
        </w:r>
      </w:hyperlink>
      <w:r w:rsidR="00976706">
        <w:t xml:space="preserve"> (8. 2. 2023)</w:t>
      </w:r>
    </w:p>
    <w:sectPr w:rsidR="00976706" w:rsidRPr="007C27B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F8F2A" w14:textId="77777777" w:rsidR="001B51CE" w:rsidRDefault="001B51CE" w:rsidP="00D35CDB">
      <w:pPr>
        <w:spacing w:after="0"/>
      </w:pPr>
      <w:r>
        <w:separator/>
      </w:r>
    </w:p>
  </w:endnote>
  <w:endnote w:type="continuationSeparator" w:id="0">
    <w:p w14:paraId="3E9CD6C7" w14:textId="77777777" w:rsidR="001B51CE" w:rsidRDefault="001B51CE" w:rsidP="00D35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7F646" w14:textId="77777777" w:rsidR="001B51CE" w:rsidRDefault="001B51CE" w:rsidP="00D35CDB">
      <w:pPr>
        <w:spacing w:after="0"/>
      </w:pPr>
      <w:r>
        <w:separator/>
      </w:r>
    </w:p>
  </w:footnote>
  <w:footnote w:type="continuationSeparator" w:id="0">
    <w:p w14:paraId="7B6ED1D3" w14:textId="77777777" w:rsidR="001B51CE" w:rsidRDefault="001B51CE" w:rsidP="00D35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2CA6" w14:textId="720CD42B" w:rsidR="006D2CD2" w:rsidRPr="00431B07" w:rsidRDefault="00973242" w:rsidP="006D2CD2">
    <w:pPr>
      <w:pStyle w:val="Zhlav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KADLEC Martin</w:t>
    </w:r>
    <w:r w:rsidR="006D2CD2">
      <w:rPr>
        <w:rFonts w:ascii="Times New Roman" w:hAnsi="Times New Roman" w:cs="Times New Roman"/>
      </w:rPr>
      <w:t xml:space="preserve">, </w:t>
    </w:r>
    <w:r>
      <w:rPr>
        <w:rFonts w:ascii="Times New Roman" w:hAnsi="Times New Roman" w:cs="Times New Roman"/>
      </w:rPr>
      <w:t>461260</w:t>
    </w:r>
  </w:p>
  <w:p w14:paraId="105592A2" w14:textId="20D322EC" w:rsidR="006D2CD2" w:rsidRPr="00431B07" w:rsidRDefault="00973242" w:rsidP="006D2CD2">
    <w:pPr>
      <w:pStyle w:val="Zhlav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2</w:t>
    </w:r>
    <w:r w:rsidR="006D2CD2" w:rsidRPr="00431B07">
      <w:rPr>
        <w:rFonts w:ascii="Times New Roman" w:hAnsi="Times New Roman" w:cs="Times New Roman"/>
      </w:rPr>
      <w:t xml:space="preserve">. ročník, </w:t>
    </w:r>
    <w:proofErr w:type="spellStart"/>
    <w:r w:rsidR="006D2CD2" w:rsidRPr="00431B07">
      <w:rPr>
        <w:rFonts w:ascii="Times New Roman" w:hAnsi="Times New Roman" w:cs="Times New Roman"/>
      </w:rPr>
      <w:t>PřF</w:t>
    </w:r>
    <w:proofErr w:type="spellEnd"/>
    <w:r w:rsidR="006D2CD2" w:rsidRPr="00431B07">
      <w:rPr>
        <w:rFonts w:ascii="Times New Roman" w:hAnsi="Times New Roman" w:cs="Times New Roman"/>
      </w:rPr>
      <w:t xml:space="preserve"> </w:t>
    </w:r>
    <w:r w:rsidR="00E7104A" w:rsidRPr="00E7104A">
      <w:rPr>
        <w:rFonts w:ascii="Times New Roman" w:hAnsi="Times New Roman" w:cs="Times New Roman"/>
      </w:rPr>
      <w:t>D-FYGR</w:t>
    </w:r>
  </w:p>
  <w:p w14:paraId="3DE6F86A" w14:textId="6F115807" w:rsidR="006D2CD2" w:rsidRPr="00431B07" w:rsidRDefault="00A12031" w:rsidP="006D2CD2">
    <w:pPr>
      <w:pStyle w:val="Zhlav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jaro </w:t>
    </w:r>
    <w:r w:rsidR="006D2CD2">
      <w:rPr>
        <w:rFonts w:ascii="Times New Roman" w:hAnsi="Times New Roman" w:cs="Times New Roman"/>
      </w:rPr>
      <w:t>202</w:t>
    </w:r>
    <w:r>
      <w:rPr>
        <w:rFonts w:ascii="Times New Roman" w:hAnsi="Times New Roman" w:cs="Times New Roman"/>
      </w:rPr>
      <w:t>3</w:t>
    </w:r>
  </w:p>
  <w:p w14:paraId="5A153561" w14:textId="53556E60" w:rsidR="005A7F43" w:rsidRPr="006D2CD2" w:rsidRDefault="005A7F43" w:rsidP="006D2CD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95E18"/>
    <w:multiLevelType w:val="hybridMultilevel"/>
    <w:tmpl w:val="23DE7B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21B56"/>
    <w:multiLevelType w:val="hybridMultilevel"/>
    <w:tmpl w:val="A308E1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60564"/>
    <w:multiLevelType w:val="hybridMultilevel"/>
    <w:tmpl w:val="6C7412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81974"/>
    <w:multiLevelType w:val="hybridMultilevel"/>
    <w:tmpl w:val="BF6E6316"/>
    <w:lvl w:ilvl="0" w:tplc="DF8A305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30422216">
    <w:abstractNumId w:val="2"/>
  </w:num>
  <w:num w:numId="2" w16cid:durableId="344329153">
    <w:abstractNumId w:val="0"/>
  </w:num>
  <w:num w:numId="3" w16cid:durableId="1112171835">
    <w:abstractNumId w:val="1"/>
  </w:num>
  <w:num w:numId="4" w16cid:durableId="12749015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368"/>
    <w:rsid w:val="00021011"/>
    <w:rsid w:val="00047BD9"/>
    <w:rsid w:val="000A1902"/>
    <w:rsid w:val="000A6D02"/>
    <w:rsid w:val="000C31F5"/>
    <w:rsid w:val="000E647A"/>
    <w:rsid w:val="00114F7F"/>
    <w:rsid w:val="00136E48"/>
    <w:rsid w:val="00144691"/>
    <w:rsid w:val="001460E6"/>
    <w:rsid w:val="00193F95"/>
    <w:rsid w:val="001951F4"/>
    <w:rsid w:val="001A6FB4"/>
    <w:rsid w:val="001B51CE"/>
    <w:rsid w:val="002142C6"/>
    <w:rsid w:val="00225D29"/>
    <w:rsid w:val="0024123E"/>
    <w:rsid w:val="0024185E"/>
    <w:rsid w:val="00277533"/>
    <w:rsid w:val="00281422"/>
    <w:rsid w:val="00282975"/>
    <w:rsid w:val="002A0334"/>
    <w:rsid w:val="002A3674"/>
    <w:rsid w:val="002B6B0D"/>
    <w:rsid w:val="002C5105"/>
    <w:rsid w:val="003231D3"/>
    <w:rsid w:val="00331121"/>
    <w:rsid w:val="003A54D4"/>
    <w:rsid w:val="003A7333"/>
    <w:rsid w:val="003B1226"/>
    <w:rsid w:val="003B31DE"/>
    <w:rsid w:val="003C5C2B"/>
    <w:rsid w:val="00406C7A"/>
    <w:rsid w:val="00407841"/>
    <w:rsid w:val="00416980"/>
    <w:rsid w:val="00453193"/>
    <w:rsid w:val="00471E88"/>
    <w:rsid w:val="004B4372"/>
    <w:rsid w:val="004D241F"/>
    <w:rsid w:val="004E57C1"/>
    <w:rsid w:val="0050324C"/>
    <w:rsid w:val="00523535"/>
    <w:rsid w:val="00544F00"/>
    <w:rsid w:val="00584452"/>
    <w:rsid w:val="005A7F43"/>
    <w:rsid w:val="005D1F08"/>
    <w:rsid w:val="005D2EDA"/>
    <w:rsid w:val="005D63E1"/>
    <w:rsid w:val="00610DFD"/>
    <w:rsid w:val="00634928"/>
    <w:rsid w:val="00653290"/>
    <w:rsid w:val="00656712"/>
    <w:rsid w:val="006675D6"/>
    <w:rsid w:val="00673328"/>
    <w:rsid w:val="00674485"/>
    <w:rsid w:val="006A715E"/>
    <w:rsid w:val="006D29DD"/>
    <w:rsid w:val="006D2CD2"/>
    <w:rsid w:val="006F7A44"/>
    <w:rsid w:val="0070074F"/>
    <w:rsid w:val="007335C8"/>
    <w:rsid w:val="00756DBA"/>
    <w:rsid w:val="007C27B3"/>
    <w:rsid w:val="007C4012"/>
    <w:rsid w:val="007E209E"/>
    <w:rsid w:val="007E2112"/>
    <w:rsid w:val="00800C63"/>
    <w:rsid w:val="00804117"/>
    <w:rsid w:val="00823368"/>
    <w:rsid w:val="008665F8"/>
    <w:rsid w:val="00875FB1"/>
    <w:rsid w:val="008A0024"/>
    <w:rsid w:val="008B56D1"/>
    <w:rsid w:val="008C6A40"/>
    <w:rsid w:val="00940E4D"/>
    <w:rsid w:val="00973242"/>
    <w:rsid w:val="00976706"/>
    <w:rsid w:val="00976A4A"/>
    <w:rsid w:val="00990501"/>
    <w:rsid w:val="009C2BD9"/>
    <w:rsid w:val="009E1B17"/>
    <w:rsid w:val="00A06D2C"/>
    <w:rsid w:val="00A12031"/>
    <w:rsid w:val="00A71B05"/>
    <w:rsid w:val="00A81479"/>
    <w:rsid w:val="00A961AA"/>
    <w:rsid w:val="00AA33FA"/>
    <w:rsid w:val="00AC32FE"/>
    <w:rsid w:val="00AE19FC"/>
    <w:rsid w:val="00AF0CC8"/>
    <w:rsid w:val="00B52D1F"/>
    <w:rsid w:val="00B52F38"/>
    <w:rsid w:val="00B57A5E"/>
    <w:rsid w:val="00C3163E"/>
    <w:rsid w:val="00C334BF"/>
    <w:rsid w:val="00C70D5C"/>
    <w:rsid w:val="00C80FF9"/>
    <w:rsid w:val="00C96012"/>
    <w:rsid w:val="00CD006E"/>
    <w:rsid w:val="00D05548"/>
    <w:rsid w:val="00D17CFD"/>
    <w:rsid w:val="00D32289"/>
    <w:rsid w:val="00D32D50"/>
    <w:rsid w:val="00D357A2"/>
    <w:rsid w:val="00D35CDB"/>
    <w:rsid w:val="00D44268"/>
    <w:rsid w:val="00D60C0E"/>
    <w:rsid w:val="00DB15AE"/>
    <w:rsid w:val="00DC1B4D"/>
    <w:rsid w:val="00DF5637"/>
    <w:rsid w:val="00E05898"/>
    <w:rsid w:val="00E11F9C"/>
    <w:rsid w:val="00E210A4"/>
    <w:rsid w:val="00E30019"/>
    <w:rsid w:val="00E31A8B"/>
    <w:rsid w:val="00E7104A"/>
    <w:rsid w:val="00E9408C"/>
    <w:rsid w:val="00EA613E"/>
    <w:rsid w:val="00F244B0"/>
    <w:rsid w:val="00F53420"/>
    <w:rsid w:val="00F82808"/>
    <w:rsid w:val="00FD059B"/>
    <w:rsid w:val="00FD1C5B"/>
    <w:rsid w:val="00FD42CE"/>
    <w:rsid w:val="00FE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6E3C"/>
  <w15:chartTrackingRefBased/>
  <w15:docId w15:val="{C4ABDEDE-8F68-4B2B-97BC-134F8319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1B4D"/>
    <w:pPr>
      <w:spacing w:after="12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5CDB"/>
    <w:pPr>
      <w:tabs>
        <w:tab w:val="center" w:pos="4536"/>
        <w:tab w:val="right" w:pos="9072"/>
      </w:tabs>
      <w:spacing w:after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D35CDB"/>
  </w:style>
  <w:style w:type="paragraph" w:styleId="Zpat">
    <w:name w:val="footer"/>
    <w:basedOn w:val="Normln"/>
    <w:link w:val="ZpatChar"/>
    <w:uiPriority w:val="99"/>
    <w:unhideWhenUsed/>
    <w:rsid w:val="00D35CDB"/>
    <w:pPr>
      <w:tabs>
        <w:tab w:val="center" w:pos="4536"/>
        <w:tab w:val="right" w:pos="9072"/>
      </w:tabs>
      <w:spacing w:after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D35CDB"/>
  </w:style>
  <w:style w:type="character" w:styleId="Hypertextovodkaz">
    <w:name w:val="Hyperlink"/>
    <w:basedOn w:val="Standardnpsmoodstavce"/>
    <w:uiPriority w:val="99"/>
    <w:unhideWhenUsed/>
    <w:rsid w:val="003B12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1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gs.cuzk.cz/geoprohlizec/?p=48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py.geology.cz/geocr5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opkcr.maps.arcgis.com/apps/webappviewer/index.html?id=ee190990a1be4ac685d5f7c69c637ae4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gs.cuzk.cz/geoprohlizec/?p=486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609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Kadlec</dc:creator>
  <cp:keywords/>
  <dc:description/>
  <cp:lastModifiedBy>Martin Kadlec</cp:lastModifiedBy>
  <cp:revision>122</cp:revision>
  <dcterms:created xsi:type="dcterms:W3CDTF">2023-02-01T09:40:00Z</dcterms:created>
  <dcterms:modified xsi:type="dcterms:W3CDTF">2023-02-08T11:42:00Z</dcterms:modified>
</cp:coreProperties>
</file>