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896B" w14:textId="3E2BB583" w:rsidR="00A54666" w:rsidRPr="008E10D4" w:rsidRDefault="008144C2" w:rsidP="001138C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0D4">
        <w:rPr>
          <w:rFonts w:ascii="Times New Roman" w:hAnsi="Times New Roman" w:cs="Times New Roman"/>
          <w:b/>
          <w:bCs/>
          <w:sz w:val="28"/>
          <w:szCs w:val="28"/>
        </w:rPr>
        <w:t>Poruchy imunity</w:t>
      </w:r>
      <w:r w:rsidR="00DD2486" w:rsidRPr="008E10D4">
        <w:rPr>
          <w:rFonts w:ascii="Times New Roman" w:hAnsi="Times New Roman" w:cs="Times New Roman"/>
          <w:b/>
          <w:bCs/>
          <w:sz w:val="28"/>
          <w:szCs w:val="28"/>
        </w:rPr>
        <w:t xml:space="preserve"> – základní charakteristika </w:t>
      </w:r>
    </w:p>
    <w:p w14:paraId="04E71EDC" w14:textId="08A139F1" w:rsidR="008144C2" w:rsidRPr="001138C3" w:rsidRDefault="008144C2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Poruchy imunity – imunopatologické stavy jsou způsobeny v zásadě dvěma situacemi: bud </w:t>
      </w:r>
      <w:r w:rsidRPr="001138C3">
        <w:rPr>
          <w:rFonts w:ascii="Times New Roman" w:hAnsi="Times New Roman" w:cs="Times New Roman"/>
          <w:sz w:val="24"/>
          <w:szCs w:val="24"/>
          <w:u w:val="single"/>
        </w:rPr>
        <w:t>imunitní systém funguje nadměrně nebo naopak nedostatečně</w:t>
      </w:r>
      <w:r w:rsidRPr="001138C3">
        <w:rPr>
          <w:rFonts w:ascii="Times New Roman" w:hAnsi="Times New Roman" w:cs="Times New Roman"/>
          <w:sz w:val="24"/>
          <w:szCs w:val="24"/>
        </w:rPr>
        <w:t xml:space="preserve">. Do první skupiny </w:t>
      </w:r>
      <w:proofErr w:type="gramStart"/>
      <w:r w:rsidRPr="001138C3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1138C3">
        <w:rPr>
          <w:rFonts w:ascii="Times New Roman" w:hAnsi="Times New Roman" w:cs="Times New Roman"/>
          <w:sz w:val="24"/>
          <w:szCs w:val="24"/>
        </w:rPr>
        <w:t xml:space="preserve"> hypersenzitivní reakce (zjednodušeně můžeme chápat jako alergie) a autoimunitní onemocnění, do druhé skupiny potom široká skupina imunodeficitů, dělených obvykle na primární (vrozené) a sekundární (získané v důsledku vnějších vlivů</w:t>
      </w:r>
      <w:r w:rsidR="001040B8" w:rsidRPr="001138C3">
        <w:rPr>
          <w:rFonts w:ascii="Times New Roman" w:hAnsi="Times New Roman" w:cs="Times New Roman"/>
          <w:sz w:val="24"/>
          <w:szCs w:val="24"/>
        </w:rPr>
        <w:t>, např. virových onemocnění – HIV, podvýživy, léčby primárních</w:t>
      </w:r>
      <w:r w:rsidR="00DD2486" w:rsidRPr="001138C3">
        <w:rPr>
          <w:rFonts w:ascii="Times New Roman" w:hAnsi="Times New Roman" w:cs="Times New Roman"/>
          <w:sz w:val="24"/>
          <w:szCs w:val="24"/>
        </w:rPr>
        <w:t>, často</w:t>
      </w:r>
      <w:r w:rsidR="001040B8" w:rsidRPr="001138C3">
        <w:rPr>
          <w:rFonts w:ascii="Times New Roman" w:hAnsi="Times New Roman" w:cs="Times New Roman"/>
          <w:sz w:val="24"/>
          <w:szCs w:val="24"/>
        </w:rPr>
        <w:t xml:space="preserve"> onkologických onemocnění aj.). V současnosti poruchy imunity představují vážný problém jak v oblasti medicínské, tak ekonomické a společenské. Zasahují výrazným způsobem do života pacientů, komplikují jejich rodinné</w:t>
      </w:r>
      <w:r w:rsidR="00DD2486" w:rsidRPr="001138C3">
        <w:rPr>
          <w:rFonts w:ascii="Times New Roman" w:hAnsi="Times New Roman" w:cs="Times New Roman"/>
          <w:sz w:val="24"/>
          <w:szCs w:val="24"/>
        </w:rPr>
        <w:t>,</w:t>
      </w:r>
      <w:r w:rsidR="001040B8" w:rsidRPr="001138C3">
        <w:rPr>
          <w:rFonts w:ascii="Times New Roman" w:hAnsi="Times New Roman" w:cs="Times New Roman"/>
          <w:sz w:val="24"/>
          <w:szCs w:val="24"/>
        </w:rPr>
        <w:t xml:space="preserve"> společenské a pracovní uplatnění, mnohdy vedou k invaliditě pacienta, což kromě léčby samotné představuje další sociální náklady s tím spojené. </w:t>
      </w:r>
    </w:p>
    <w:p w14:paraId="653A3DBC" w14:textId="3A44834C" w:rsidR="0065049C" w:rsidRPr="001138C3" w:rsidRDefault="0065049C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Z medicínského hlediska bývá mnohdy problémem už samotné stanovení diagnózy. U vrozených imunodeficitů bývá prvním lékařem, který se s pacientem setká obvykle dětský lékař – pediatr, u dospělých pacientů potom praktický lékař</w:t>
      </w:r>
      <w:r w:rsidR="00F550EC" w:rsidRPr="001138C3">
        <w:rPr>
          <w:rFonts w:ascii="Times New Roman" w:hAnsi="Times New Roman" w:cs="Times New Roman"/>
          <w:sz w:val="24"/>
          <w:szCs w:val="24"/>
        </w:rPr>
        <w:t>.</w:t>
      </w:r>
      <w:r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F550EC" w:rsidRPr="001138C3">
        <w:rPr>
          <w:rFonts w:ascii="Times New Roman" w:hAnsi="Times New Roman" w:cs="Times New Roman"/>
          <w:sz w:val="24"/>
          <w:szCs w:val="24"/>
        </w:rPr>
        <w:t>P</w:t>
      </w:r>
      <w:r w:rsidRPr="001138C3">
        <w:rPr>
          <w:rFonts w:ascii="Times New Roman" w:hAnsi="Times New Roman" w:cs="Times New Roman"/>
          <w:sz w:val="24"/>
          <w:szCs w:val="24"/>
        </w:rPr>
        <w:t>o pečlivém zhodnocení anamnézy, kdy některé ukazatele naz</w:t>
      </w:r>
      <w:r w:rsidR="00F550EC" w:rsidRPr="001138C3">
        <w:rPr>
          <w:rFonts w:ascii="Times New Roman" w:hAnsi="Times New Roman" w:cs="Times New Roman"/>
          <w:sz w:val="24"/>
          <w:szCs w:val="24"/>
        </w:rPr>
        <w:t>n</w:t>
      </w:r>
      <w:r w:rsidRPr="001138C3">
        <w:rPr>
          <w:rFonts w:ascii="Times New Roman" w:hAnsi="Times New Roman" w:cs="Times New Roman"/>
          <w:sz w:val="24"/>
          <w:szCs w:val="24"/>
        </w:rPr>
        <w:t>ačují poruchu imunity, by měl být u pacienta proveden panel imun</w:t>
      </w:r>
      <w:r w:rsidR="00F550EC" w:rsidRPr="001138C3">
        <w:rPr>
          <w:rFonts w:ascii="Times New Roman" w:hAnsi="Times New Roman" w:cs="Times New Roman"/>
          <w:sz w:val="24"/>
          <w:szCs w:val="24"/>
        </w:rPr>
        <w:t>o</w:t>
      </w:r>
      <w:r w:rsidRPr="001138C3">
        <w:rPr>
          <w:rFonts w:ascii="Times New Roman" w:hAnsi="Times New Roman" w:cs="Times New Roman"/>
          <w:sz w:val="24"/>
          <w:szCs w:val="24"/>
        </w:rPr>
        <w:t>l</w:t>
      </w:r>
      <w:r w:rsidR="00F550EC" w:rsidRPr="001138C3">
        <w:rPr>
          <w:rFonts w:ascii="Times New Roman" w:hAnsi="Times New Roman" w:cs="Times New Roman"/>
          <w:sz w:val="24"/>
          <w:szCs w:val="24"/>
        </w:rPr>
        <w:t>o</w:t>
      </w:r>
      <w:r w:rsidRPr="001138C3">
        <w:rPr>
          <w:rFonts w:ascii="Times New Roman" w:hAnsi="Times New Roman" w:cs="Times New Roman"/>
          <w:sz w:val="24"/>
          <w:szCs w:val="24"/>
        </w:rPr>
        <w:t xml:space="preserve">gických vyšetření </w:t>
      </w:r>
      <w:r w:rsidR="00F550EC" w:rsidRPr="001138C3">
        <w:rPr>
          <w:rFonts w:ascii="Times New Roman" w:hAnsi="Times New Roman" w:cs="Times New Roman"/>
          <w:sz w:val="24"/>
          <w:szCs w:val="24"/>
        </w:rPr>
        <w:t xml:space="preserve">případně i specializovaných vyšetření při orgánových poškozeních </w:t>
      </w:r>
      <w:r w:rsidRPr="001138C3">
        <w:rPr>
          <w:rFonts w:ascii="Times New Roman" w:hAnsi="Times New Roman" w:cs="Times New Roman"/>
          <w:sz w:val="24"/>
          <w:szCs w:val="24"/>
        </w:rPr>
        <w:t>a podle jejich výsledků pacient odeslá</w:t>
      </w:r>
      <w:r w:rsidR="00F550EC" w:rsidRPr="001138C3">
        <w:rPr>
          <w:rFonts w:ascii="Times New Roman" w:hAnsi="Times New Roman" w:cs="Times New Roman"/>
          <w:sz w:val="24"/>
          <w:szCs w:val="24"/>
        </w:rPr>
        <w:t>n</w:t>
      </w:r>
      <w:r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F550EC" w:rsidRPr="001138C3">
        <w:rPr>
          <w:rFonts w:ascii="Times New Roman" w:hAnsi="Times New Roman" w:cs="Times New Roman"/>
          <w:sz w:val="24"/>
          <w:szCs w:val="24"/>
        </w:rPr>
        <w:t xml:space="preserve">na specializované pracoviště odbornosti klinické imunologie alergologie a zde dále léčen. </w:t>
      </w:r>
    </w:p>
    <w:p w14:paraId="6D91B0DE" w14:textId="0A796EC0" w:rsidR="00F550EC" w:rsidRPr="001138C3" w:rsidRDefault="00F550EC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Imunodeficity: </w:t>
      </w:r>
    </w:p>
    <w:p w14:paraId="6F9A7F1C" w14:textId="08244541" w:rsidR="00F550EC" w:rsidRPr="001138C3" w:rsidRDefault="00F550EC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  <w:u w:val="single"/>
        </w:rPr>
        <w:t>Primární</w:t>
      </w:r>
      <w:r w:rsidR="00E001C1" w:rsidRPr="001138C3">
        <w:rPr>
          <w:rFonts w:ascii="Times New Roman" w:hAnsi="Times New Roman" w:cs="Times New Roman"/>
          <w:sz w:val="24"/>
          <w:szCs w:val="24"/>
          <w:u w:val="single"/>
        </w:rPr>
        <w:t xml:space="preserve"> imunodeficity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 jsou</w:t>
      </w:r>
      <w:r w:rsidRPr="001138C3">
        <w:rPr>
          <w:rFonts w:ascii="Times New Roman" w:hAnsi="Times New Roman" w:cs="Times New Roman"/>
          <w:sz w:val="24"/>
          <w:szCs w:val="24"/>
        </w:rPr>
        <w:t xml:space="preserve"> vrozené poruchy imunity způsobené poruchou genů, které kódují proteiny s imunologickou funkcí. Jejich příčinou jsou mutace </w:t>
      </w:r>
      <w:r w:rsidR="006763DF" w:rsidRPr="001138C3">
        <w:rPr>
          <w:rFonts w:ascii="Times New Roman" w:hAnsi="Times New Roman" w:cs="Times New Roman"/>
          <w:sz w:val="24"/>
          <w:szCs w:val="24"/>
        </w:rPr>
        <w:t>vzniklé bud nově v průběhu nitroděložního vývoje (v</w:t>
      </w:r>
      <w:r w:rsidR="008A744B" w:rsidRPr="001138C3">
        <w:rPr>
          <w:rFonts w:ascii="Times New Roman" w:hAnsi="Times New Roman" w:cs="Times New Roman"/>
          <w:sz w:val="24"/>
          <w:szCs w:val="24"/>
        </w:rPr>
        <w:t>roz</w:t>
      </w:r>
      <w:r w:rsidR="006763DF" w:rsidRPr="001138C3">
        <w:rPr>
          <w:rFonts w:ascii="Times New Roman" w:hAnsi="Times New Roman" w:cs="Times New Roman"/>
          <w:sz w:val="24"/>
          <w:szCs w:val="24"/>
        </w:rPr>
        <w:t>ené) nebo existující už v gametách a přenesené na potomstvo (</w:t>
      </w:r>
      <w:r w:rsidR="00B87B6F" w:rsidRPr="001138C3">
        <w:rPr>
          <w:rFonts w:ascii="Times New Roman" w:hAnsi="Times New Roman" w:cs="Times New Roman"/>
          <w:sz w:val="24"/>
          <w:szCs w:val="24"/>
        </w:rPr>
        <w:t xml:space="preserve">vrozené – dědičné). </w:t>
      </w:r>
      <w:r w:rsidR="001B1B6D" w:rsidRPr="001138C3">
        <w:rPr>
          <w:rFonts w:ascii="Times New Roman" w:hAnsi="Times New Roman" w:cs="Times New Roman"/>
          <w:sz w:val="24"/>
          <w:szCs w:val="24"/>
        </w:rPr>
        <w:t xml:space="preserve">Tyto poruchy jsou málo časté, některé mají frekvenci výskytu až např. 1 na 50 000 lidí. </w:t>
      </w:r>
      <w:proofErr w:type="gramStart"/>
      <w:r w:rsidR="001B1B6D" w:rsidRPr="001138C3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1B1B6D" w:rsidRPr="001138C3">
        <w:rPr>
          <w:rFonts w:ascii="Times New Roman" w:hAnsi="Times New Roman" w:cs="Times New Roman"/>
          <w:sz w:val="24"/>
          <w:szCs w:val="24"/>
        </w:rPr>
        <w:t xml:space="preserve"> do kategorie vzácných onemocnění tzn. </w:t>
      </w:r>
      <w:r w:rsidR="00E001C1" w:rsidRPr="001138C3">
        <w:rPr>
          <w:rFonts w:ascii="Times New Roman" w:hAnsi="Times New Roman" w:cs="Times New Roman"/>
          <w:sz w:val="24"/>
          <w:szCs w:val="24"/>
        </w:rPr>
        <w:t>onemocnění</w:t>
      </w:r>
      <w:r w:rsidR="001B1B6D" w:rsidRPr="001138C3">
        <w:rPr>
          <w:rFonts w:ascii="Times New Roman" w:hAnsi="Times New Roman" w:cs="Times New Roman"/>
          <w:sz w:val="24"/>
          <w:szCs w:val="24"/>
        </w:rPr>
        <w:t xml:space="preserve"> postihují</w:t>
      </w:r>
      <w:r w:rsidR="00E001C1" w:rsidRPr="001138C3">
        <w:rPr>
          <w:rFonts w:ascii="Times New Roman" w:hAnsi="Times New Roman" w:cs="Times New Roman"/>
          <w:sz w:val="24"/>
          <w:szCs w:val="24"/>
        </w:rPr>
        <w:t>cí</w:t>
      </w:r>
      <w:r w:rsidR="001B1B6D" w:rsidRPr="001138C3">
        <w:rPr>
          <w:rFonts w:ascii="Times New Roman" w:hAnsi="Times New Roman" w:cs="Times New Roman"/>
          <w:sz w:val="24"/>
          <w:szCs w:val="24"/>
        </w:rPr>
        <w:t xml:space="preserve"> méně než jednoho člověka na 2 000 obyvatel. </w:t>
      </w:r>
    </w:p>
    <w:p w14:paraId="3CFEDE3D" w14:textId="073CEFA9" w:rsidR="00B87B6F" w:rsidRPr="001138C3" w:rsidRDefault="00B87B6F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Mutace zpravidla rozlišujeme podle míry změny v DNA na genové, chromozomové a genomové.</w:t>
      </w:r>
      <w:r w:rsidR="008F3EE8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7265B8" w:rsidRPr="001138C3">
        <w:rPr>
          <w:rFonts w:ascii="Times New Roman" w:hAnsi="Times New Roman" w:cs="Times New Roman"/>
          <w:sz w:val="24"/>
          <w:szCs w:val="24"/>
        </w:rPr>
        <w:t>Genové mutace představují drobné, často jen jednobodové změny v DNA, které se někdy ani nemusí projevit na pořadí AK v</w:t>
      </w:r>
      <w:r w:rsidR="00DD2486" w:rsidRPr="001138C3">
        <w:rPr>
          <w:rFonts w:ascii="Times New Roman" w:hAnsi="Times New Roman" w:cs="Times New Roman"/>
          <w:sz w:val="24"/>
          <w:szCs w:val="24"/>
        </w:rPr>
        <w:t> </w:t>
      </w:r>
      <w:r w:rsidR="007265B8" w:rsidRPr="001138C3">
        <w:rPr>
          <w:rFonts w:ascii="Times New Roman" w:hAnsi="Times New Roman" w:cs="Times New Roman"/>
          <w:sz w:val="24"/>
          <w:szCs w:val="24"/>
        </w:rPr>
        <w:t>proteinu</w:t>
      </w:r>
      <w:r w:rsidR="00DD2486" w:rsidRPr="001138C3">
        <w:rPr>
          <w:rFonts w:ascii="Times New Roman" w:hAnsi="Times New Roman" w:cs="Times New Roman"/>
          <w:sz w:val="24"/>
          <w:szCs w:val="24"/>
        </w:rPr>
        <w:t>, označuje se to jako</w:t>
      </w:r>
      <w:r w:rsidR="007265B8" w:rsidRPr="001138C3">
        <w:rPr>
          <w:rFonts w:ascii="Times New Roman" w:hAnsi="Times New Roman" w:cs="Times New Roman"/>
          <w:sz w:val="24"/>
          <w:szCs w:val="24"/>
        </w:rPr>
        <w:t xml:space="preserve"> „tiché mutace“ 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a důvodem je, že </w:t>
      </w:r>
      <w:r w:rsidR="007265B8" w:rsidRPr="001138C3">
        <w:rPr>
          <w:rFonts w:ascii="Times New Roman" w:hAnsi="Times New Roman" w:cs="Times New Roman"/>
          <w:sz w:val="24"/>
          <w:szCs w:val="24"/>
        </w:rPr>
        <w:t>některé AK jsou k</w:t>
      </w:r>
      <w:r w:rsidR="00755FA8" w:rsidRPr="001138C3">
        <w:rPr>
          <w:rFonts w:ascii="Times New Roman" w:hAnsi="Times New Roman" w:cs="Times New Roman"/>
          <w:sz w:val="24"/>
          <w:szCs w:val="24"/>
        </w:rPr>
        <w:t>ó</w:t>
      </w:r>
      <w:r w:rsidR="007265B8" w:rsidRPr="001138C3">
        <w:rPr>
          <w:rFonts w:ascii="Times New Roman" w:hAnsi="Times New Roman" w:cs="Times New Roman"/>
          <w:sz w:val="24"/>
          <w:szCs w:val="24"/>
        </w:rPr>
        <w:t>dovány několika triplety</w:t>
      </w:r>
      <w:r w:rsidR="00DD2486" w:rsidRPr="001138C3">
        <w:rPr>
          <w:rFonts w:ascii="Times New Roman" w:hAnsi="Times New Roman" w:cs="Times New Roman"/>
          <w:sz w:val="24"/>
          <w:szCs w:val="24"/>
        </w:rPr>
        <w:t>. Někdy ale mohou mít tyto drobné mutace velmi</w:t>
      </w:r>
      <w:r w:rsidR="007265B8" w:rsidRPr="001138C3">
        <w:rPr>
          <w:rFonts w:ascii="Times New Roman" w:hAnsi="Times New Roman" w:cs="Times New Roman"/>
          <w:sz w:val="24"/>
          <w:szCs w:val="24"/>
        </w:rPr>
        <w:t xml:space="preserve"> závažné</w:t>
      </w:r>
      <w:r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7265B8" w:rsidRPr="001138C3">
        <w:rPr>
          <w:rFonts w:ascii="Times New Roman" w:hAnsi="Times New Roman" w:cs="Times New Roman"/>
          <w:sz w:val="24"/>
          <w:szCs w:val="24"/>
        </w:rPr>
        <w:t>důsledky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, např. když dojde ke změně aminokyseliny ve vazebném </w:t>
      </w:r>
      <w:proofErr w:type="gramStart"/>
      <w:r w:rsidR="00DD2486" w:rsidRPr="001138C3">
        <w:rPr>
          <w:rFonts w:ascii="Times New Roman" w:hAnsi="Times New Roman" w:cs="Times New Roman"/>
          <w:sz w:val="24"/>
          <w:szCs w:val="24"/>
        </w:rPr>
        <w:t>místě</w:t>
      </w:r>
      <w:proofErr w:type="gramEnd"/>
      <w:r w:rsidR="00DD2486" w:rsidRPr="001138C3">
        <w:rPr>
          <w:rFonts w:ascii="Times New Roman" w:hAnsi="Times New Roman" w:cs="Times New Roman"/>
          <w:sz w:val="24"/>
          <w:szCs w:val="24"/>
        </w:rPr>
        <w:t xml:space="preserve"> a to je pak nefunkční. </w:t>
      </w:r>
      <w:r w:rsidR="007265B8" w:rsidRPr="001138C3">
        <w:rPr>
          <w:rFonts w:ascii="Times New Roman" w:hAnsi="Times New Roman" w:cs="Times New Roman"/>
          <w:sz w:val="24"/>
          <w:szCs w:val="24"/>
        </w:rPr>
        <w:t xml:space="preserve"> Chromozomové mutace jsou většího charakteru, </w:t>
      </w:r>
      <w:proofErr w:type="gramStart"/>
      <w:r w:rsidR="007265B8" w:rsidRPr="001138C3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7265B8" w:rsidRPr="001138C3">
        <w:rPr>
          <w:rFonts w:ascii="Times New Roman" w:hAnsi="Times New Roman" w:cs="Times New Roman"/>
          <w:sz w:val="24"/>
          <w:szCs w:val="24"/>
        </w:rPr>
        <w:t xml:space="preserve"> sem např. delece, inzerce, translokace. Třetí kategorie genomové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 mutace</w:t>
      </w:r>
      <w:r w:rsidR="007265B8" w:rsidRPr="001138C3">
        <w:rPr>
          <w:rFonts w:ascii="Times New Roman" w:hAnsi="Times New Roman" w:cs="Times New Roman"/>
          <w:sz w:val="24"/>
          <w:szCs w:val="24"/>
        </w:rPr>
        <w:t xml:space="preserve"> zahrnuje hrubé odchylky ve smyslu z</w:t>
      </w:r>
      <w:r w:rsidR="00755FA8" w:rsidRPr="001138C3">
        <w:rPr>
          <w:rFonts w:ascii="Times New Roman" w:hAnsi="Times New Roman" w:cs="Times New Roman"/>
          <w:sz w:val="24"/>
          <w:szCs w:val="24"/>
        </w:rPr>
        <w:t>m</w:t>
      </w:r>
      <w:r w:rsidR="007265B8" w:rsidRPr="001138C3">
        <w:rPr>
          <w:rFonts w:ascii="Times New Roman" w:hAnsi="Times New Roman" w:cs="Times New Roman"/>
          <w:sz w:val="24"/>
          <w:szCs w:val="24"/>
        </w:rPr>
        <w:t>ě</w:t>
      </w:r>
      <w:r w:rsidR="00755FA8" w:rsidRPr="001138C3">
        <w:rPr>
          <w:rFonts w:ascii="Times New Roman" w:hAnsi="Times New Roman" w:cs="Times New Roman"/>
          <w:sz w:val="24"/>
          <w:szCs w:val="24"/>
        </w:rPr>
        <w:t>n</w:t>
      </w:r>
      <w:r w:rsidR="007265B8" w:rsidRPr="001138C3">
        <w:rPr>
          <w:rFonts w:ascii="Times New Roman" w:hAnsi="Times New Roman" w:cs="Times New Roman"/>
          <w:sz w:val="24"/>
          <w:szCs w:val="24"/>
        </w:rPr>
        <w:t xml:space="preserve"> počtu chromozomů (</w:t>
      </w:r>
      <w:proofErr w:type="spellStart"/>
      <w:r w:rsidR="007265B8" w:rsidRPr="001138C3">
        <w:rPr>
          <w:rFonts w:ascii="Times New Roman" w:hAnsi="Times New Roman" w:cs="Times New Roman"/>
          <w:sz w:val="24"/>
          <w:szCs w:val="24"/>
        </w:rPr>
        <w:t>trisomie</w:t>
      </w:r>
      <w:proofErr w:type="spellEnd"/>
      <w:r w:rsidR="007265B8" w:rsidRPr="0011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5B8" w:rsidRPr="001138C3">
        <w:rPr>
          <w:rFonts w:ascii="Times New Roman" w:hAnsi="Times New Roman" w:cs="Times New Roman"/>
          <w:sz w:val="24"/>
          <w:szCs w:val="24"/>
        </w:rPr>
        <w:t>monosomie</w:t>
      </w:r>
      <w:proofErr w:type="spellEnd"/>
      <w:r w:rsidR="007265B8" w:rsidRPr="0011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5B8" w:rsidRPr="001138C3">
        <w:rPr>
          <w:rFonts w:ascii="Times New Roman" w:hAnsi="Times New Roman" w:cs="Times New Roman"/>
          <w:sz w:val="24"/>
          <w:szCs w:val="24"/>
        </w:rPr>
        <w:t>nulisomie</w:t>
      </w:r>
      <w:proofErr w:type="spellEnd"/>
      <w:r w:rsidR="00C13E9F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9236BC" w:rsidRPr="001138C3">
        <w:rPr>
          <w:rFonts w:ascii="Times New Roman" w:hAnsi="Times New Roman" w:cs="Times New Roman"/>
          <w:sz w:val="24"/>
          <w:szCs w:val="24"/>
        </w:rPr>
        <w:t>–</w:t>
      </w:r>
      <w:r w:rsidR="00C13E9F" w:rsidRPr="0011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BC" w:rsidRPr="001138C3">
        <w:rPr>
          <w:rFonts w:ascii="Times New Roman" w:hAnsi="Times New Roman" w:cs="Times New Roman"/>
          <w:sz w:val="24"/>
          <w:szCs w:val="24"/>
        </w:rPr>
        <w:t>souhrně</w:t>
      </w:r>
      <w:proofErr w:type="spellEnd"/>
      <w:r w:rsidR="00C13E9F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9236BC" w:rsidRPr="001138C3">
        <w:rPr>
          <w:rFonts w:ascii="Times New Roman" w:hAnsi="Times New Roman" w:cs="Times New Roman"/>
          <w:sz w:val="24"/>
          <w:szCs w:val="24"/>
        </w:rPr>
        <w:t>aneuploidie</w:t>
      </w:r>
      <w:r w:rsidR="007265B8" w:rsidRPr="001138C3">
        <w:rPr>
          <w:rFonts w:ascii="Times New Roman" w:hAnsi="Times New Roman" w:cs="Times New Roman"/>
          <w:sz w:val="24"/>
          <w:szCs w:val="24"/>
        </w:rPr>
        <w:t xml:space="preserve">) nebo </w:t>
      </w:r>
      <w:r w:rsidR="009236BC" w:rsidRPr="001138C3">
        <w:rPr>
          <w:rFonts w:ascii="Times New Roman" w:hAnsi="Times New Roman" w:cs="Times New Roman"/>
          <w:sz w:val="24"/>
          <w:szCs w:val="24"/>
        </w:rPr>
        <w:t xml:space="preserve">násobky celé </w:t>
      </w:r>
      <w:proofErr w:type="gramStart"/>
      <w:r w:rsidR="009236BC" w:rsidRPr="001138C3">
        <w:rPr>
          <w:rFonts w:ascii="Times New Roman" w:hAnsi="Times New Roman" w:cs="Times New Roman"/>
          <w:sz w:val="24"/>
          <w:szCs w:val="24"/>
        </w:rPr>
        <w:t>chromosomové</w:t>
      </w:r>
      <w:proofErr w:type="gramEnd"/>
      <w:r w:rsidR="009236BC" w:rsidRPr="001138C3">
        <w:rPr>
          <w:rFonts w:ascii="Times New Roman" w:hAnsi="Times New Roman" w:cs="Times New Roman"/>
          <w:sz w:val="24"/>
          <w:szCs w:val="24"/>
        </w:rPr>
        <w:t xml:space="preserve"> sady – polyploidie. </w:t>
      </w:r>
    </w:p>
    <w:p w14:paraId="53EDE171" w14:textId="08AF1624" w:rsidR="00C13E9F" w:rsidRPr="001138C3" w:rsidRDefault="001B1B6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  <w:u w:val="single"/>
        </w:rPr>
        <w:t xml:space="preserve">Sekundární </w:t>
      </w:r>
      <w:r w:rsidR="00C13E9F" w:rsidRPr="001138C3">
        <w:rPr>
          <w:rFonts w:ascii="Times New Roman" w:hAnsi="Times New Roman" w:cs="Times New Roman"/>
          <w:sz w:val="24"/>
          <w:szCs w:val="24"/>
          <w:u w:val="single"/>
        </w:rPr>
        <w:t>imunodeficity</w:t>
      </w:r>
      <w:r w:rsidR="00C13E9F" w:rsidRPr="001138C3">
        <w:rPr>
          <w:rFonts w:ascii="Times New Roman" w:hAnsi="Times New Roman" w:cs="Times New Roman"/>
          <w:sz w:val="24"/>
          <w:szCs w:val="24"/>
        </w:rPr>
        <w:t xml:space="preserve"> jsou naopak velmi častou záležitostí. Jedná se o poruchy imunitního systému v důsledku nějakého jiného onemocnění, léčby tohoto onemocnění, ú</w:t>
      </w:r>
      <w:r w:rsidR="00B04EAC" w:rsidRPr="001138C3">
        <w:rPr>
          <w:rFonts w:ascii="Times New Roman" w:hAnsi="Times New Roman" w:cs="Times New Roman"/>
          <w:sz w:val="24"/>
          <w:szCs w:val="24"/>
        </w:rPr>
        <w:t>r</w:t>
      </w:r>
      <w:r w:rsidR="00C13E9F" w:rsidRPr="001138C3">
        <w:rPr>
          <w:rFonts w:ascii="Times New Roman" w:hAnsi="Times New Roman" w:cs="Times New Roman"/>
          <w:sz w:val="24"/>
          <w:szCs w:val="24"/>
        </w:rPr>
        <w:t>a</w:t>
      </w:r>
      <w:r w:rsidR="00B04EAC" w:rsidRPr="001138C3">
        <w:rPr>
          <w:rFonts w:ascii="Times New Roman" w:hAnsi="Times New Roman" w:cs="Times New Roman"/>
          <w:sz w:val="24"/>
          <w:szCs w:val="24"/>
        </w:rPr>
        <w:t>z</w:t>
      </w:r>
      <w:r w:rsidR="00C13E9F" w:rsidRPr="001138C3">
        <w:rPr>
          <w:rFonts w:ascii="Times New Roman" w:hAnsi="Times New Roman" w:cs="Times New Roman"/>
          <w:sz w:val="24"/>
          <w:szCs w:val="24"/>
        </w:rPr>
        <w:t xml:space="preserve">ů, operací, infekčních činitelů aj. 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V </w:t>
      </w:r>
      <w:r w:rsidR="00C13E9F" w:rsidRPr="001138C3">
        <w:rPr>
          <w:rFonts w:ascii="Times New Roman" w:hAnsi="Times New Roman" w:cs="Times New Roman"/>
          <w:sz w:val="24"/>
          <w:szCs w:val="24"/>
        </w:rPr>
        <w:t>celosvětovém měřítku jsou nejčastější příčinou</w:t>
      </w:r>
      <w:r w:rsidR="00661DB5" w:rsidRPr="001138C3">
        <w:rPr>
          <w:rFonts w:ascii="Times New Roman" w:hAnsi="Times New Roman" w:cs="Times New Roman"/>
          <w:sz w:val="24"/>
          <w:szCs w:val="24"/>
        </w:rPr>
        <w:t xml:space="preserve">: podvýživa, onemocnění HIV a parazitózy. </w:t>
      </w:r>
    </w:p>
    <w:p w14:paraId="518F365E" w14:textId="5B03E073" w:rsidR="00E001C1" w:rsidRPr="001138C3" w:rsidRDefault="00E001C1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Primární imunodeficity </w:t>
      </w:r>
      <w:r w:rsidR="0052299D" w:rsidRPr="001138C3">
        <w:rPr>
          <w:rFonts w:ascii="Times New Roman" w:hAnsi="Times New Roman" w:cs="Times New Roman"/>
          <w:sz w:val="24"/>
          <w:szCs w:val="24"/>
        </w:rPr>
        <w:t>p</w:t>
      </w:r>
      <w:r w:rsidRPr="001138C3">
        <w:rPr>
          <w:rFonts w:ascii="Times New Roman" w:hAnsi="Times New Roman" w:cs="Times New Roman"/>
          <w:sz w:val="24"/>
          <w:szCs w:val="24"/>
        </w:rPr>
        <w:t xml:space="preserve">odle typu imunologických mechanismů zapojených v patogenezi rozdělujeme na tyto podskupiny: </w:t>
      </w:r>
    </w:p>
    <w:p w14:paraId="2F1C80CD" w14:textId="3EC67325" w:rsidR="0052299D" w:rsidRPr="001138C3" w:rsidRDefault="0052299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001C1" w:rsidRPr="001138C3">
        <w:rPr>
          <w:rFonts w:ascii="Times New Roman" w:hAnsi="Times New Roman" w:cs="Times New Roman"/>
          <w:sz w:val="24"/>
          <w:szCs w:val="24"/>
        </w:rPr>
        <w:t>rotilátkové (</w:t>
      </w:r>
      <w:r w:rsidRPr="001138C3">
        <w:rPr>
          <w:rFonts w:ascii="Times New Roman" w:hAnsi="Times New Roman" w:cs="Times New Roman"/>
          <w:sz w:val="24"/>
          <w:szCs w:val="24"/>
        </w:rPr>
        <w:t>70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Pr="001138C3">
        <w:rPr>
          <w:rFonts w:ascii="Times New Roman" w:hAnsi="Times New Roman" w:cs="Times New Roman"/>
          <w:sz w:val="24"/>
          <w:szCs w:val="24"/>
        </w:rPr>
        <w:t>%)</w:t>
      </w:r>
    </w:p>
    <w:p w14:paraId="39FA9C1D" w14:textId="5E3C2456" w:rsidR="0052299D" w:rsidRPr="001138C3" w:rsidRDefault="0052299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buněčné a kombinované (15-20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Pr="001138C3">
        <w:rPr>
          <w:rFonts w:ascii="Times New Roman" w:hAnsi="Times New Roman" w:cs="Times New Roman"/>
          <w:sz w:val="24"/>
          <w:szCs w:val="24"/>
        </w:rPr>
        <w:t>%)</w:t>
      </w:r>
    </w:p>
    <w:p w14:paraId="5A52457D" w14:textId="444AE589" w:rsidR="0052299D" w:rsidRPr="001138C3" w:rsidRDefault="0052299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fagocytární (10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Pr="001138C3">
        <w:rPr>
          <w:rFonts w:ascii="Times New Roman" w:hAnsi="Times New Roman" w:cs="Times New Roman"/>
          <w:sz w:val="24"/>
          <w:szCs w:val="24"/>
        </w:rPr>
        <w:t>%)</w:t>
      </w:r>
    </w:p>
    <w:p w14:paraId="437BCA7D" w14:textId="0854A100" w:rsidR="0052299D" w:rsidRPr="001138C3" w:rsidRDefault="0052299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komplementové (1-2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Pr="001138C3">
        <w:rPr>
          <w:rFonts w:ascii="Times New Roman" w:hAnsi="Times New Roman" w:cs="Times New Roman"/>
          <w:sz w:val="24"/>
          <w:szCs w:val="24"/>
        </w:rPr>
        <w:t xml:space="preserve">%) </w:t>
      </w:r>
    </w:p>
    <w:p w14:paraId="13287C6F" w14:textId="58A572EB" w:rsidR="0052299D" w:rsidRPr="001138C3" w:rsidRDefault="0052299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Mimo toto základní dělení se ještě někdy vyčleňují zvlášť některé skupiny onemocnění, např. poruchy prezentace antigenů (deficity molekul HLA) nebo poruchy apoptózy, resp. její regulace. </w:t>
      </w:r>
    </w:p>
    <w:p w14:paraId="5E3695A9" w14:textId="7262CC0F" w:rsidR="0052299D" w:rsidRPr="001138C3" w:rsidRDefault="0052299D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Z hlediska genetických aspektů primárních imunodeficitů je zajímavý fakt, že na chromozomu X je u člověka umístěno nezvykle mnoho genů s imunologickou funkcí. Z toho vyplývá, že u chlapců jsou tato postižení výrazně častější (2x častější výskyt) než u dívek, které mohou deficit na jednom chromozomu X kompenzovat funkčním genem na druhém X chromozomu. </w:t>
      </w:r>
      <w:r w:rsidR="00794AAE" w:rsidRPr="001138C3">
        <w:rPr>
          <w:rFonts w:ascii="Times New Roman" w:hAnsi="Times New Roman" w:cs="Times New Roman"/>
          <w:sz w:val="24"/>
          <w:szCs w:val="24"/>
        </w:rPr>
        <w:t>O</w:t>
      </w:r>
      <w:r w:rsidRPr="001138C3">
        <w:rPr>
          <w:rFonts w:ascii="Times New Roman" w:hAnsi="Times New Roman" w:cs="Times New Roman"/>
          <w:sz w:val="24"/>
          <w:szCs w:val="24"/>
        </w:rPr>
        <w:t xml:space="preserve"> chlapcích a dívkách hovoříme proto, že tato onemocnění bývají nejčastěji diagnostikována v dětském věku. Ale řada primárních imunodeficitů je kódována i na autozomech. V naprosté většině je zde dědičnost recesívní, pouze u </w:t>
      </w:r>
      <w:r w:rsidR="001138C3" w:rsidRPr="001138C3">
        <w:rPr>
          <w:rFonts w:ascii="Times New Roman" w:hAnsi="Times New Roman" w:cs="Times New Roman"/>
          <w:sz w:val="24"/>
          <w:szCs w:val="24"/>
        </w:rPr>
        <w:t xml:space="preserve">několika málo </w:t>
      </w:r>
      <w:r w:rsidRPr="001138C3">
        <w:rPr>
          <w:rFonts w:ascii="Times New Roman" w:hAnsi="Times New Roman" w:cs="Times New Roman"/>
          <w:sz w:val="24"/>
          <w:szCs w:val="24"/>
        </w:rPr>
        <w:t>onemocnění je doložena dominantní dědičnost</w:t>
      </w:r>
      <w:r w:rsidR="001138C3" w:rsidRPr="001138C3">
        <w:rPr>
          <w:rFonts w:ascii="Times New Roman" w:hAnsi="Times New Roman" w:cs="Times New Roman"/>
          <w:sz w:val="24"/>
          <w:szCs w:val="24"/>
        </w:rPr>
        <w:t xml:space="preserve">, např. hereditární </w:t>
      </w:r>
      <w:proofErr w:type="spellStart"/>
      <w:r w:rsidR="001138C3" w:rsidRPr="001138C3">
        <w:rPr>
          <w:rFonts w:ascii="Times New Roman" w:hAnsi="Times New Roman" w:cs="Times New Roman"/>
          <w:sz w:val="24"/>
          <w:szCs w:val="24"/>
        </w:rPr>
        <w:t>angioedém</w:t>
      </w:r>
      <w:proofErr w:type="spellEnd"/>
      <w:r w:rsidR="001138C3" w:rsidRPr="001138C3">
        <w:rPr>
          <w:rFonts w:ascii="Times New Roman" w:hAnsi="Times New Roman" w:cs="Times New Roman"/>
          <w:sz w:val="24"/>
          <w:szCs w:val="24"/>
        </w:rPr>
        <w:t xml:space="preserve"> (porucha regulace komplementu)</w:t>
      </w:r>
    </w:p>
    <w:p w14:paraId="239CDA73" w14:textId="284B032A" w:rsidR="00EF6ED8" w:rsidRPr="001138C3" w:rsidRDefault="00EF6ED8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Problematika diagnostiky primárních imunodeficitů: </w:t>
      </w:r>
    </w:p>
    <w:p w14:paraId="60C528C3" w14:textId="2BABEC28" w:rsidR="00EF6ED8" w:rsidRPr="001138C3" w:rsidRDefault="00EF6ED8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Jelikož se jedná se o genetické choroby, v rodinné anamnéze pacientů se mohou objevovat různá předčasná úmrtí z nejasných příčin, příbuzenské sňatky nebo podezření na ně (původ z izolovaných populací, starých vesnických rodů apod.) U genů ležících na X chromozomu se objevují postižení u mužů z matčiny stany, přičemž matka pacienta funguje jako přenašečka vadné alely a sama je přitom bez příznaků postižení. U dědičných poruch obecně a zejména u dominantně dědičných bývá obvykle postiženo více lidí v rodině, ale u nově vzniklých mutací údaje o rodinné anamnéze ke stanovení diagnózy příliš nepomohou. </w:t>
      </w:r>
    </w:p>
    <w:p w14:paraId="706E5120" w14:textId="2AC28A27" w:rsidR="00EF6ED8" w:rsidRPr="001138C3" w:rsidRDefault="00EF6ED8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V osobní anamnéza pacientů se nejčastěji objevuje zvýšená náchylnost k infekcím, výskyt alergií a autoimunit</w:t>
      </w:r>
      <w:r w:rsidR="00DD2486" w:rsidRPr="001138C3">
        <w:rPr>
          <w:rFonts w:ascii="Times New Roman" w:hAnsi="Times New Roman" w:cs="Times New Roman"/>
          <w:sz w:val="24"/>
          <w:szCs w:val="24"/>
        </w:rPr>
        <w:t>, případně</w:t>
      </w:r>
      <w:r w:rsidRPr="001138C3">
        <w:rPr>
          <w:rFonts w:ascii="Times New Roman" w:hAnsi="Times New Roman" w:cs="Times New Roman"/>
          <w:sz w:val="24"/>
          <w:szCs w:val="24"/>
        </w:rPr>
        <w:t xml:space="preserve"> výskyt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lymfoproliferativních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onemocnění. Všech</w:t>
      </w:r>
      <w:r w:rsidR="00DD2486" w:rsidRPr="001138C3">
        <w:rPr>
          <w:rFonts w:ascii="Times New Roman" w:hAnsi="Times New Roman" w:cs="Times New Roman"/>
          <w:sz w:val="24"/>
          <w:szCs w:val="24"/>
        </w:rPr>
        <w:t>n</w:t>
      </w:r>
      <w:r w:rsidRPr="001138C3">
        <w:rPr>
          <w:rFonts w:ascii="Times New Roman" w:hAnsi="Times New Roman" w:cs="Times New Roman"/>
          <w:sz w:val="24"/>
          <w:szCs w:val="24"/>
        </w:rPr>
        <w:t xml:space="preserve">y tyto zdánlivě různorodé projevy vyplývají ze základních funkcí imunitního systému: obrany proti patogenům, rozpoznávaní vlastních složek a kontroly onkogeneze. Pokud je u pacienta porucha některé z funkcí imunitního systému, lze očekávat tyto uvedené projevy. </w:t>
      </w:r>
    </w:p>
    <w:p w14:paraId="38508B09" w14:textId="6C9962DA" w:rsidR="005F02E9" w:rsidRPr="001138C3" w:rsidRDefault="00EF6ED8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Věk, kdy se primární imunodeficity projeví a jsou nejčastěji diagnostikovány</w:t>
      </w:r>
      <w:r w:rsidR="00DD2486" w:rsidRPr="001138C3">
        <w:rPr>
          <w:rFonts w:ascii="Times New Roman" w:hAnsi="Times New Roman" w:cs="Times New Roman"/>
          <w:sz w:val="24"/>
          <w:szCs w:val="24"/>
        </w:rPr>
        <w:t>,</w:t>
      </w:r>
      <w:r w:rsidRPr="001138C3">
        <w:rPr>
          <w:rFonts w:ascii="Times New Roman" w:hAnsi="Times New Roman" w:cs="Times New Roman"/>
          <w:sz w:val="24"/>
          <w:szCs w:val="24"/>
        </w:rPr>
        <w:t xml:space="preserve"> závisí na typu deficitu. Nejdříve po narození (dny, týdny) se projeví kombinované a buněčné imunodeficity, kdy u pacienta chybí nebo jsou defektní lymfocyty. Dokud bylo povinné očkování proti TBC, jehož první dávka se aplikovala ještě v porodnici, byl toto okamžik, kdy se 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poprvé </w:t>
      </w:r>
      <w:proofErr w:type="gramStart"/>
      <w:r w:rsidR="00DD2486" w:rsidRPr="001138C3">
        <w:rPr>
          <w:rFonts w:ascii="Times New Roman" w:hAnsi="Times New Roman" w:cs="Times New Roman"/>
          <w:sz w:val="24"/>
          <w:szCs w:val="24"/>
        </w:rPr>
        <w:t>projevil</w:t>
      </w:r>
      <w:proofErr w:type="gramEnd"/>
      <w:r w:rsidR="00DD2486" w:rsidRPr="001138C3">
        <w:rPr>
          <w:rFonts w:ascii="Times New Roman" w:hAnsi="Times New Roman" w:cs="Times New Roman"/>
          <w:sz w:val="24"/>
          <w:szCs w:val="24"/>
        </w:rPr>
        <w:t xml:space="preserve"> a tudíž šlo</w:t>
      </w:r>
      <w:r w:rsidRPr="001138C3">
        <w:rPr>
          <w:rFonts w:ascii="Times New Roman" w:hAnsi="Times New Roman" w:cs="Times New Roman"/>
          <w:sz w:val="24"/>
          <w:szCs w:val="24"/>
        </w:rPr>
        <w:t xml:space="preserve"> diagnostikovat těžký buněčný imunodeficit. Tyto poruchy naštěstí nejsou časté, ale v okamžiku aplikace živé vakcíny byl takový pacient v bezprostředním ohrožení života. V současné době je již vakcinace proti TBC v ČR zrušena (</w:t>
      </w:r>
      <w:r w:rsidR="005F02E9" w:rsidRPr="001138C3">
        <w:rPr>
          <w:rFonts w:ascii="Times New Roman" w:hAnsi="Times New Roman" w:cs="Times New Roman"/>
          <w:sz w:val="24"/>
          <w:szCs w:val="24"/>
        </w:rPr>
        <w:t xml:space="preserve">r. 2010) a možnost odhalit 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takto </w:t>
      </w:r>
      <w:r w:rsidR="005F02E9" w:rsidRPr="001138C3">
        <w:rPr>
          <w:rFonts w:ascii="Times New Roman" w:hAnsi="Times New Roman" w:cs="Times New Roman"/>
          <w:sz w:val="24"/>
          <w:szCs w:val="24"/>
        </w:rPr>
        <w:t xml:space="preserve">jako vedlejší efekt 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vakcinace </w:t>
      </w:r>
      <w:r w:rsidR="005F02E9" w:rsidRPr="001138C3">
        <w:rPr>
          <w:rFonts w:ascii="Times New Roman" w:hAnsi="Times New Roman" w:cs="Times New Roman"/>
          <w:sz w:val="24"/>
          <w:szCs w:val="24"/>
        </w:rPr>
        <w:t>těžký imunodeficit už neexistuje. U skupiny humorálních (protilátkových) imunodeficitů je diagnóza stanovována obvykle okolo 6 měsíce v</w:t>
      </w:r>
      <w:r w:rsidR="00DD2486" w:rsidRPr="001138C3">
        <w:rPr>
          <w:rFonts w:ascii="Times New Roman" w:hAnsi="Times New Roman" w:cs="Times New Roman"/>
          <w:sz w:val="24"/>
          <w:szCs w:val="24"/>
        </w:rPr>
        <w:t>ě</w:t>
      </w:r>
      <w:r w:rsidR="005F02E9" w:rsidRPr="001138C3">
        <w:rPr>
          <w:rFonts w:ascii="Times New Roman" w:hAnsi="Times New Roman" w:cs="Times New Roman"/>
          <w:sz w:val="24"/>
          <w:szCs w:val="24"/>
        </w:rPr>
        <w:t xml:space="preserve">ku dítěte, protože v tomto období klesá titr mateřských protilátek v séru dítěte a pokud tvorba jeho vlastních protilátek vázne v důsledku deficitu, projeví se to obvykle častými infekty </w:t>
      </w:r>
      <w:r w:rsidR="005F02E9" w:rsidRPr="001138C3">
        <w:rPr>
          <w:rFonts w:ascii="Times New Roman" w:hAnsi="Times New Roman" w:cs="Times New Roman"/>
          <w:sz w:val="24"/>
          <w:szCs w:val="24"/>
        </w:rPr>
        <w:lastRenderedPageBreak/>
        <w:t xml:space="preserve">s atypickým průběhem. V tomto obdob se mohou projevit i některé fagocytární deficity. Deficity komplementu jsou </w:t>
      </w:r>
      <w:r w:rsidR="00DD2486" w:rsidRPr="001138C3">
        <w:rPr>
          <w:rFonts w:ascii="Times New Roman" w:hAnsi="Times New Roman" w:cs="Times New Roman"/>
          <w:sz w:val="24"/>
          <w:szCs w:val="24"/>
        </w:rPr>
        <w:t xml:space="preserve">obvykle </w:t>
      </w:r>
      <w:r w:rsidR="005F02E9" w:rsidRPr="001138C3">
        <w:rPr>
          <w:rFonts w:ascii="Times New Roman" w:hAnsi="Times New Roman" w:cs="Times New Roman"/>
          <w:sz w:val="24"/>
          <w:szCs w:val="24"/>
        </w:rPr>
        <w:t>diagnostikovány později v dětství a často diagnostice i unikají, protože u této skupiny je častá kompenzace jinými imunitními mechanismy. Dalšími znaky, pomocí kterých může pediatr zaměřit diagnostiku na imunodeficity j</w:t>
      </w:r>
      <w:r w:rsidR="00DD2486" w:rsidRPr="001138C3">
        <w:rPr>
          <w:rFonts w:ascii="Times New Roman" w:hAnsi="Times New Roman" w:cs="Times New Roman"/>
          <w:sz w:val="24"/>
          <w:szCs w:val="24"/>
        </w:rPr>
        <w:t>sou</w:t>
      </w:r>
      <w:r w:rsidR="005F02E9" w:rsidRPr="001138C3">
        <w:rPr>
          <w:rFonts w:ascii="Times New Roman" w:hAnsi="Times New Roman" w:cs="Times New Roman"/>
          <w:sz w:val="24"/>
          <w:szCs w:val="24"/>
        </w:rPr>
        <w:t>: celkové neprospívání dítěte, zpomalený růst a nízké váhové přírůstky, časté opakované infekce špatně nebo vůbec nereagující na léčbu, infekce opor</w:t>
      </w:r>
      <w:r w:rsidR="000C44F8" w:rsidRPr="001138C3">
        <w:rPr>
          <w:rFonts w:ascii="Times New Roman" w:hAnsi="Times New Roman" w:cs="Times New Roman"/>
          <w:sz w:val="24"/>
          <w:szCs w:val="24"/>
        </w:rPr>
        <w:t>t</w:t>
      </w:r>
      <w:r w:rsidR="005F02E9" w:rsidRPr="001138C3">
        <w:rPr>
          <w:rFonts w:ascii="Times New Roman" w:hAnsi="Times New Roman" w:cs="Times New Roman"/>
          <w:sz w:val="24"/>
          <w:szCs w:val="24"/>
        </w:rPr>
        <w:t xml:space="preserve">unními </w:t>
      </w:r>
      <w:r w:rsidR="00A536FB" w:rsidRPr="001138C3">
        <w:rPr>
          <w:rFonts w:ascii="Times New Roman" w:hAnsi="Times New Roman" w:cs="Times New Roman"/>
          <w:sz w:val="24"/>
          <w:szCs w:val="24"/>
        </w:rPr>
        <w:t xml:space="preserve">patogeny </w:t>
      </w:r>
      <w:r w:rsidR="005F02E9" w:rsidRPr="001138C3">
        <w:rPr>
          <w:rFonts w:ascii="Times New Roman" w:hAnsi="Times New Roman" w:cs="Times New Roman"/>
          <w:sz w:val="24"/>
          <w:szCs w:val="24"/>
        </w:rPr>
        <w:t>(</w:t>
      </w:r>
      <w:r w:rsidR="00A536FB" w:rsidRPr="001138C3">
        <w:rPr>
          <w:rFonts w:ascii="Times New Roman" w:hAnsi="Times New Roman" w:cs="Times New Roman"/>
          <w:sz w:val="24"/>
          <w:szCs w:val="24"/>
        </w:rPr>
        <w:t xml:space="preserve">pro </w:t>
      </w:r>
      <w:r w:rsidR="005F02E9" w:rsidRPr="001138C3">
        <w:rPr>
          <w:rFonts w:ascii="Times New Roman" w:hAnsi="Times New Roman" w:cs="Times New Roman"/>
          <w:sz w:val="24"/>
          <w:szCs w:val="24"/>
        </w:rPr>
        <w:t>zdrav</w:t>
      </w:r>
      <w:r w:rsidR="00A536FB" w:rsidRPr="001138C3">
        <w:rPr>
          <w:rFonts w:ascii="Times New Roman" w:hAnsi="Times New Roman" w:cs="Times New Roman"/>
          <w:sz w:val="24"/>
          <w:szCs w:val="24"/>
        </w:rPr>
        <w:t xml:space="preserve">ou </w:t>
      </w:r>
      <w:r w:rsidR="005F02E9" w:rsidRPr="001138C3">
        <w:rPr>
          <w:rFonts w:ascii="Times New Roman" w:hAnsi="Times New Roman" w:cs="Times New Roman"/>
          <w:sz w:val="24"/>
          <w:szCs w:val="24"/>
        </w:rPr>
        <w:t>populaci obvykle neškodné patogeny, tzv.  čekající na příležitost…) atypická reakce na očkování zejména živými vakcínami, zvláštní typ kožní vyrážky u novorozenců, způsobený re</w:t>
      </w:r>
      <w:r w:rsidR="00A536FB" w:rsidRPr="001138C3">
        <w:rPr>
          <w:rFonts w:ascii="Times New Roman" w:hAnsi="Times New Roman" w:cs="Times New Roman"/>
          <w:sz w:val="24"/>
          <w:szCs w:val="24"/>
        </w:rPr>
        <w:t>a</w:t>
      </w:r>
      <w:r w:rsidR="005F02E9" w:rsidRPr="001138C3">
        <w:rPr>
          <w:rFonts w:ascii="Times New Roman" w:hAnsi="Times New Roman" w:cs="Times New Roman"/>
          <w:sz w:val="24"/>
          <w:szCs w:val="24"/>
        </w:rPr>
        <w:t xml:space="preserve">kcí mateřských lymfocytů (které normálně v malém množství pronikají do krevního oběhu novorozence) proti tkáním novorozence, přičemž u zdravého dítěte žádná taková reakce nenastává.  </w:t>
      </w:r>
    </w:p>
    <w:p w14:paraId="384B2254" w14:textId="57D79080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Laboratorní </w:t>
      </w:r>
      <w:proofErr w:type="gramStart"/>
      <w:r w:rsidRPr="001138C3">
        <w:rPr>
          <w:rFonts w:ascii="Times New Roman" w:hAnsi="Times New Roman" w:cs="Times New Roman"/>
          <w:b/>
          <w:bCs/>
          <w:sz w:val="24"/>
          <w:szCs w:val="24"/>
        </w:rPr>
        <w:t>diagnostika - příklady</w:t>
      </w:r>
      <w:proofErr w:type="gramEnd"/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4F8"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stanovení, </w:t>
      </w:r>
      <w:r w:rsidRPr="001138C3">
        <w:rPr>
          <w:rFonts w:ascii="Times New Roman" w:hAnsi="Times New Roman" w:cs="Times New Roman"/>
          <w:b/>
          <w:bCs/>
          <w:sz w:val="24"/>
          <w:szCs w:val="24"/>
        </w:rPr>
        <w:t>nález</w:t>
      </w:r>
      <w:r w:rsidR="000C44F8"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ů </w:t>
      </w:r>
      <w:r w:rsidRPr="001138C3">
        <w:rPr>
          <w:rFonts w:ascii="Times New Roman" w:hAnsi="Times New Roman" w:cs="Times New Roman"/>
          <w:b/>
          <w:bCs/>
          <w:sz w:val="24"/>
          <w:szCs w:val="24"/>
        </w:rPr>
        <w:t>a jejich interpretace:</w:t>
      </w:r>
    </w:p>
    <w:p w14:paraId="7F815041" w14:textId="60F066A2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Lymfopenie – buněčný kombinovaný imunodeficit,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neutropenie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– porucha myeloidní řady, anemie – u poruch kostní dřeně, přičemž mohou být postiženy i další vývojové řady, ale anemie je zachycena jako první a nejmarkantnější projev. </w:t>
      </w:r>
    </w:p>
    <w:p w14:paraId="019E452C" w14:textId="75AAA996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Elektroforéza sérových bílkovin – u humorálních deficitů lze pozorovat snížení gamaglobulinové frakce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, která má obsahovat imunoglobuliny. </w:t>
      </w:r>
      <w:r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480DF1" w:rsidRPr="001138C3">
        <w:rPr>
          <w:rFonts w:ascii="Times New Roman" w:hAnsi="Times New Roman" w:cs="Times New Roman"/>
          <w:sz w:val="24"/>
          <w:szCs w:val="24"/>
        </w:rPr>
        <w:t>Dalším zajímavým nálezem může být</w:t>
      </w:r>
      <w:r w:rsidRPr="001138C3">
        <w:rPr>
          <w:rFonts w:ascii="Times New Roman" w:hAnsi="Times New Roman" w:cs="Times New Roman"/>
          <w:sz w:val="24"/>
          <w:szCs w:val="24"/>
        </w:rPr>
        <w:t xml:space="preserve"> tzv.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paraproteinový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pík typický pro monoklonální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gamapatie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– patologické zmnožení určitého klonu B lymfocytů a s tím související patologickou nadprodukci příslušných protilátek. </w:t>
      </w:r>
    </w:p>
    <w:p w14:paraId="71F38589" w14:textId="37A4EE11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Imunoe</w:t>
      </w:r>
      <w:r w:rsidR="00CA0997" w:rsidRPr="001138C3">
        <w:rPr>
          <w:rFonts w:ascii="Times New Roman" w:hAnsi="Times New Roman" w:cs="Times New Roman"/>
          <w:sz w:val="24"/>
          <w:szCs w:val="24"/>
        </w:rPr>
        <w:t>l</w:t>
      </w:r>
      <w:r w:rsidRPr="001138C3">
        <w:rPr>
          <w:rFonts w:ascii="Times New Roman" w:hAnsi="Times New Roman" w:cs="Times New Roman"/>
          <w:sz w:val="24"/>
          <w:szCs w:val="24"/>
        </w:rPr>
        <w:t>e</w:t>
      </w:r>
      <w:r w:rsidR="00CA0997" w:rsidRPr="001138C3">
        <w:rPr>
          <w:rFonts w:ascii="Times New Roman" w:hAnsi="Times New Roman" w:cs="Times New Roman"/>
          <w:sz w:val="24"/>
          <w:szCs w:val="24"/>
        </w:rPr>
        <w:t>k</w:t>
      </w:r>
      <w:r w:rsidRPr="001138C3">
        <w:rPr>
          <w:rFonts w:ascii="Times New Roman" w:hAnsi="Times New Roman" w:cs="Times New Roman"/>
          <w:sz w:val="24"/>
          <w:szCs w:val="24"/>
        </w:rPr>
        <w:t xml:space="preserve">troforézou nebo turbidimetrií/nefelometrií lze stanovit množství jednotlivých tříd, resp. podtříd protilátek, což může pomoct při určení konkrétního typu humorálního deficitu. </w:t>
      </w:r>
    </w:p>
    <w:p w14:paraId="192B47AC" w14:textId="2F38E82A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Stanovení titru přirozených protilátek krevního systému ABO (anti A, anti </w:t>
      </w:r>
      <w:proofErr w:type="gramStart"/>
      <w:r w:rsidRPr="001138C3">
        <w:rPr>
          <w:rFonts w:ascii="Times New Roman" w:hAnsi="Times New Roman" w:cs="Times New Roman"/>
          <w:sz w:val="24"/>
          <w:szCs w:val="24"/>
        </w:rPr>
        <w:t>B</w:t>
      </w:r>
      <w:r w:rsidR="00480DF1" w:rsidRPr="001138C3">
        <w:rPr>
          <w:rFonts w:ascii="Times New Roman" w:hAnsi="Times New Roman" w:cs="Times New Roman"/>
          <w:sz w:val="24"/>
          <w:szCs w:val="24"/>
        </w:rPr>
        <w:t>)</w:t>
      </w:r>
      <w:r w:rsidRPr="001138C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138C3">
        <w:rPr>
          <w:rFonts w:ascii="Times New Roman" w:hAnsi="Times New Roman" w:cs="Times New Roman"/>
          <w:sz w:val="24"/>
          <w:szCs w:val="24"/>
        </w:rPr>
        <w:t xml:space="preserve"> u pacientů s humorálním protilátkovým deficitem může být snížen. Stejně tak titr očkovacích protilátek – po vakcinaci se </w:t>
      </w:r>
      <w:proofErr w:type="gramStart"/>
      <w:r w:rsidRPr="001138C3">
        <w:rPr>
          <w:rFonts w:ascii="Times New Roman" w:hAnsi="Times New Roman" w:cs="Times New Roman"/>
          <w:sz w:val="24"/>
          <w:szCs w:val="24"/>
        </w:rPr>
        <w:t>nevytvoří</w:t>
      </w:r>
      <w:proofErr w:type="gramEnd"/>
      <w:r w:rsidRPr="001138C3">
        <w:rPr>
          <w:rFonts w:ascii="Times New Roman" w:hAnsi="Times New Roman" w:cs="Times New Roman"/>
          <w:sz w:val="24"/>
          <w:szCs w:val="24"/>
        </w:rPr>
        <w:t xml:space="preserve"> dostatečné množství protilátek. </w:t>
      </w:r>
    </w:p>
    <w:p w14:paraId="643CA943" w14:textId="12B73743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Proliferační schopnost lymfocytů – měřena po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 aktivaci </w:t>
      </w:r>
      <w:r w:rsidRPr="001138C3">
        <w:rPr>
          <w:rFonts w:ascii="Times New Roman" w:hAnsi="Times New Roman" w:cs="Times New Roman"/>
          <w:sz w:val="24"/>
          <w:szCs w:val="24"/>
        </w:rPr>
        <w:t>mitogen</w:t>
      </w:r>
      <w:r w:rsidR="00480DF1" w:rsidRPr="001138C3">
        <w:rPr>
          <w:rFonts w:ascii="Times New Roman" w:hAnsi="Times New Roman" w:cs="Times New Roman"/>
          <w:sz w:val="24"/>
          <w:szCs w:val="24"/>
        </w:rPr>
        <w:t>y</w:t>
      </w:r>
      <w:r w:rsidRPr="00113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con</w:t>
      </w:r>
      <w:r w:rsidR="00480DF1" w:rsidRPr="001138C3">
        <w:rPr>
          <w:rFonts w:ascii="Times New Roman" w:hAnsi="Times New Roman" w:cs="Times New Roman"/>
          <w:sz w:val="24"/>
          <w:szCs w:val="24"/>
        </w:rPr>
        <w:t>c</w:t>
      </w:r>
      <w:r w:rsidRPr="001138C3">
        <w:rPr>
          <w:rFonts w:ascii="Times New Roman" w:hAnsi="Times New Roman" w:cs="Times New Roman"/>
          <w:sz w:val="24"/>
          <w:szCs w:val="24"/>
        </w:rPr>
        <w:t>anavalin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phytohemaglitinin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>), což jsou nespecifické aktivátory lymfocytů, navozují proliferaci všech klonů lymfocytů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 bez ohledu na specifitu receptoru pro antigen. </w:t>
      </w:r>
      <w:r w:rsidRPr="00113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41375" w14:textId="4C896B5C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U komplementu lze stanovovat koncentraci jednotlivých složek C1 – C9, ale v praxi jsou dostupné pouze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kity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pro C3 a C4 složku. Dále lze stanovovat celkovou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membranolytickou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aktivitu nebo aktivitu alternativní cesty (hladiny properdinu, faktoru H a faktoru I) nebo hladinu C1 inhibitoru u hereditárního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angioedému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>. Lze také stanovovat množství MBP (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manozu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vázající protein), důležitého pro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lektinovou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cestu aktivace. </w:t>
      </w:r>
    </w:p>
    <w:p w14:paraId="4EE89418" w14:textId="53649F67" w:rsidR="000C44F8" w:rsidRPr="001138C3" w:rsidRDefault="000C44F8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U </w:t>
      </w:r>
      <w:r w:rsidR="0074200C" w:rsidRPr="001138C3">
        <w:rPr>
          <w:rFonts w:ascii="Times New Roman" w:hAnsi="Times New Roman" w:cs="Times New Roman"/>
          <w:sz w:val="24"/>
          <w:szCs w:val="24"/>
        </w:rPr>
        <w:t xml:space="preserve">buněčných a kombinovaných deficitů se diagnostika zaměřuje na stanovení počtu lymfocytů a CD molekul na jejich povrchu. Např. CD3 (na všech T lymfocytech), CD4 (na 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), CD8 (na 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>) a vzájemný poměr CD4/CD8 (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normáně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 je nad 1, čili více je 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), CD16 a CD56 (u NK buněk). CD znaky se vyšetřují nejčastěji pomocí 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cytometrie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.  Další hodnocenou veličinou je schopnost aktivace lymfocytů, ta se zjišťuje např. testem blastické transformace, kdy se </w:t>
      </w:r>
      <w:proofErr w:type="gramStart"/>
      <w:r w:rsidR="0074200C" w:rsidRPr="001138C3">
        <w:rPr>
          <w:rFonts w:ascii="Times New Roman" w:hAnsi="Times New Roman" w:cs="Times New Roman"/>
          <w:sz w:val="24"/>
          <w:szCs w:val="24"/>
        </w:rPr>
        <w:t>měří</w:t>
      </w:r>
      <w:proofErr w:type="gram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 schopnost lymfocytů aktivovat se a následně </w:t>
      </w:r>
      <w:proofErr w:type="spellStart"/>
      <w:r w:rsidR="0074200C" w:rsidRPr="001138C3">
        <w:rPr>
          <w:rFonts w:ascii="Times New Roman" w:hAnsi="Times New Roman" w:cs="Times New Roman"/>
          <w:sz w:val="24"/>
          <w:szCs w:val="24"/>
        </w:rPr>
        <w:t>proliferovat</w:t>
      </w:r>
      <w:proofErr w:type="spellEnd"/>
      <w:r w:rsidR="0074200C" w:rsidRPr="001138C3">
        <w:rPr>
          <w:rFonts w:ascii="Times New Roman" w:hAnsi="Times New Roman" w:cs="Times New Roman"/>
          <w:sz w:val="24"/>
          <w:szCs w:val="24"/>
        </w:rPr>
        <w:t xml:space="preserve"> po aktivaci mitogeny. Diagnostickým vodítkem může být i vyšší výskyt některé populace lymfocytů, např. tzv. dvojitě negativní T </w:t>
      </w:r>
      <w:r w:rsidR="0074200C" w:rsidRPr="001138C3">
        <w:rPr>
          <w:rFonts w:ascii="Times New Roman" w:hAnsi="Times New Roman" w:cs="Times New Roman"/>
          <w:sz w:val="24"/>
          <w:szCs w:val="24"/>
        </w:rPr>
        <w:lastRenderedPageBreak/>
        <w:t>lymfocyty (CD4</w:t>
      </w:r>
      <w:r w:rsidR="0074200C" w:rsidRPr="001138C3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74200C" w:rsidRPr="001138C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4200C" w:rsidRPr="001138C3">
        <w:rPr>
          <w:rFonts w:ascii="Times New Roman" w:hAnsi="Times New Roman" w:cs="Times New Roman"/>
          <w:sz w:val="24"/>
          <w:szCs w:val="24"/>
        </w:rPr>
        <w:t>CD8</w:t>
      </w:r>
      <w:r w:rsidR="0074200C" w:rsidRPr="001138C3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74200C" w:rsidRPr="001138C3">
        <w:rPr>
          <w:rFonts w:ascii="Times New Roman" w:hAnsi="Times New Roman" w:cs="Times New Roman"/>
          <w:sz w:val="24"/>
          <w:szCs w:val="24"/>
        </w:rPr>
        <w:t>) se ve v</w:t>
      </w:r>
      <w:r w:rsidR="00480DF1" w:rsidRPr="001138C3">
        <w:rPr>
          <w:rFonts w:ascii="Times New Roman" w:hAnsi="Times New Roman" w:cs="Times New Roman"/>
          <w:sz w:val="24"/>
          <w:szCs w:val="24"/>
        </w:rPr>
        <w:t>ě</w:t>
      </w:r>
      <w:r w:rsidR="0074200C" w:rsidRPr="001138C3">
        <w:rPr>
          <w:rFonts w:ascii="Times New Roman" w:hAnsi="Times New Roman" w:cs="Times New Roman"/>
          <w:sz w:val="24"/>
          <w:szCs w:val="24"/>
        </w:rPr>
        <w:t xml:space="preserve">tší míře vyskytují u poruch apoptózy. Normálně by měly apoptózou zanikat. </w:t>
      </w:r>
    </w:p>
    <w:p w14:paraId="2CC191BD" w14:textId="350F1955" w:rsidR="0074200C" w:rsidRPr="001138C3" w:rsidRDefault="0074200C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U fagocytárních imunodeficitů je přínosné vyšetření fagocytární a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cidní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schopnosti profesionálních fagocytů pomocí NBT testu (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nitroblue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tetrazoilum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), nebo chemiluminiscenčně nebo pomoci baktericidního testu. Dále stanovení aktivity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myeloperoxidázy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, nebo přítomnost adhezívních molekul CD11/CD18. </w:t>
      </w:r>
    </w:p>
    <w:p w14:paraId="22A51EB3" w14:textId="4A6FAA2F" w:rsidR="0074200C" w:rsidRPr="001138C3" w:rsidRDefault="0074200C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K určení diagnózy může také přispět genetické vyšetření zejména u těch imunodeficitů, kde genová podstata je známa, dále přesné mikrobiologické určení původce opakujících se infektů,</w:t>
      </w:r>
      <w:r w:rsidR="00EF4546" w:rsidRPr="001138C3">
        <w:rPr>
          <w:rFonts w:ascii="Times New Roman" w:hAnsi="Times New Roman" w:cs="Times New Roman"/>
          <w:sz w:val="24"/>
          <w:szCs w:val="24"/>
        </w:rPr>
        <w:t xml:space="preserve"> protože u některých deficitů se typicky vyskytuj</w:t>
      </w:r>
      <w:r w:rsidR="00D4195A" w:rsidRPr="001138C3">
        <w:rPr>
          <w:rFonts w:ascii="Times New Roman" w:hAnsi="Times New Roman" w:cs="Times New Roman"/>
          <w:sz w:val="24"/>
          <w:szCs w:val="24"/>
        </w:rPr>
        <w:t>í</w:t>
      </w:r>
      <w:r w:rsidR="00EF4546" w:rsidRPr="001138C3">
        <w:rPr>
          <w:rFonts w:ascii="Times New Roman" w:hAnsi="Times New Roman" w:cs="Times New Roman"/>
          <w:sz w:val="24"/>
          <w:szCs w:val="24"/>
        </w:rPr>
        <w:t xml:space="preserve"> konkrétn</w:t>
      </w:r>
      <w:r w:rsidR="00D4195A" w:rsidRPr="001138C3">
        <w:rPr>
          <w:rFonts w:ascii="Times New Roman" w:hAnsi="Times New Roman" w:cs="Times New Roman"/>
          <w:sz w:val="24"/>
          <w:szCs w:val="24"/>
        </w:rPr>
        <w:t>í původci</w:t>
      </w:r>
      <w:r w:rsidRPr="001138C3">
        <w:rPr>
          <w:rFonts w:ascii="Times New Roman" w:hAnsi="Times New Roman" w:cs="Times New Roman"/>
          <w:sz w:val="24"/>
          <w:szCs w:val="24"/>
        </w:rPr>
        <w:t xml:space="preserve"> nebo vyšetření hladiny autoprotilátek, která bývá zvýšena u kombinovaných i</w:t>
      </w:r>
      <w:r w:rsidR="00D4195A" w:rsidRPr="001138C3">
        <w:rPr>
          <w:rFonts w:ascii="Times New Roman" w:hAnsi="Times New Roman" w:cs="Times New Roman"/>
          <w:sz w:val="24"/>
          <w:szCs w:val="24"/>
        </w:rPr>
        <w:t>m</w:t>
      </w:r>
      <w:r w:rsidRPr="001138C3">
        <w:rPr>
          <w:rFonts w:ascii="Times New Roman" w:hAnsi="Times New Roman" w:cs="Times New Roman"/>
          <w:sz w:val="24"/>
          <w:szCs w:val="24"/>
        </w:rPr>
        <w:t xml:space="preserve">unodeficitů. </w:t>
      </w:r>
    </w:p>
    <w:p w14:paraId="08456C5B" w14:textId="329DAC6F" w:rsidR="0074200C" w:rsidRPr="001138C3" w:rsidRDefault="0074200C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V odůvodněných případech (výskyt imunitního onemocnění v rodině, u sourozence apod.) lze provádět i imunologické vyšetření v rámci prenatální diagnostiky v 18-20. týdnu gravidity. Z pupečníkové krve lze stanovit celkem dost imunologických parametrů, např. subpopulace lymfocytů, oxidativní vzplanutí nebo různé povrchové molekuly na buňkách IS. </w:t>
      </w:r>
    </w:p>
    <w:p w14:paraId="2BDAF61B" w14:textId="77777777" w:rsidR="00A536FB" w:rsidRPr="001138C3" w:rsidRDefault="00A536F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30C8F" w14:textId="2965EE25" w:rsidR="00A536FB" w:rsidRPr="001138C3" w:rsidRDefault="00EF4546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Terapie primárních imunodeficitů: </w:t>
      </w:r>
    </w:p>
    <w:p w14:paraId="466DD43D" w14:textId="1FA6D25D" w:rsidR="00EF4546" w:rsidRPr="001138C3" w:rsidRDefault="00EF4546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Léčba vždy závisí na tíži defektu. V závažných případech (kombinovaných a buněčných imunodeficitů a některých fagocytárních) se přistupuje ke </w:t>
      </w:r>
      <w:r w:rsidRPr="001138C3">
        <w:rPr>
          <w:rFonts w:ascii="Times New Roman" w:hAnsi="Times New Roman" w:cs="Times New Roman"/>
          <w:sz w:val="24"/>
          <w:szCs w:val="24"/>
          <w:u w:val="single"/>
        </w:rPr>
        <w:t>kauzálnímu typu léčby</w:t>
      </w:r>
      <w:r w:rsidRPr="001138C3">
        <w:rPr>
          <w:rFonts w:ascii="Times New Roman" w:hAnsi="Times New Roman" w:cs="Times New Roman"/>
          <w:sz w:val="24"/>
          <w:szCs w:val="24"/>
        </w:rPr>
        <w:t xml:space="preserve"> (obecně odstraní přímo příčinu nemoci)</w:t>
      </w:r>
      <w:r w:rsidR="00181616" w:rsidRPr="001138C3">
        <w:rPr>
          <w:rFonts w:ascii="Times New Roman" w:hAnsi="Times New Roman" w:cs="Times New Roman"/>
          <w:sz w:val="24"/>
          <w:szCs w:val="24"/>
        </w:rPr>
        <w:t xml:space="preserve">, 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181616" w:rsidRPr="001138C3">
        <w:rPr>
          <w:rFonts w:ascii="Times New Roman" w:hAnsi="Times New Roman" w:cs="Times New Roman"/>
          <w:sz w:val="24"/>
          <w:szCs w:val="24"/>
          <w:u w:val="single"/>
        </w:rPr>
        <w:t xml:space="preserve">transplantaci kmenových buněk </w:t>
      </w:r>
      <w:proofErr w:type="spellStart"/>
      <w:r w:rsidR="00181616" w:rsidRPr="001138C3">
        <w:rPr>
          <w:rFonts w:ascii="Times New Roman" w:hAnsi="Times New Roman" w:cs="Times New Roman"/>
          <w:sz w:val="24"/>
          <w:szCs w:val="24"/>
          <w:u w:val="single"/>
        </w:rPr>
        <w:t>krvetrvorby</w:t>
      </w:r>
      <w:proofErr w:type="spellEnd"/>
      <w:r w:rsidR="00181616" w:rsidRPr="001138C3">
        <w:rPr>
          <w:rFonts w:ascii="Times New Roman" w:hAnsi="Times New Roman" w:cs="Times New Roman"/>
          <w:sz w:val="24"/>
          <w:szCs w:val="24"/>
        </w:rPr>
        <w:t xml:space="preserve">. Výjimečně a spíše v rámci experimentální léčby lze aplikovat </w:t>
      </w:r>
      <w:r w:rsidR="00181616" w:rsidRPr="001138C3">
        <w:rPr>
          <w:rFonts w:ascii="Times New Roman" w:hAnsi="Times New Roman" w:cs="Times New Roman"/>
          <w:sz w:val="24"/>
          <w:szCs w:val="24"/>
          <w:u w:val="single"/>
        </w:rPr>
        <w:t>genovou terapii</w:t>
      </w:r>
      <w:r w:rsidR="00181616" w:rsidRPr="001138C3">
        <w:rPr>
          <w:rFonts w:ascii="Times New Roman" w:hAnsi="Times New Roman" w:cs="Times New Roman"/>
          <w:sz w:val="24"/>
          <w:szCs w:val="24"/>
        </w:rPr>
        <w:t xml:space="preserve"> a to vnesením fungujícího genu do </w:t>
      </w:r>
      <w:proofErr w:type="gramStart"/>
      <w:r w:rsidR="00181616" w:rsidRPr="001138C3">
        <w:rPr>
          <w:rFonts w:ascii="Times New Roman" w:hAnsi="Times New Roman" w:cs="Times New Roman"/>
          <w:sz w:val="24"/>
          <w:szCs w:val="24"/>
        </w:rPr>
        <w:t>buněk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  pacienta</w:t>
      </w:r>
      <w:proofErr w:type="gramEnd"/>
      <w:r w:rsidR="00480DF1" w:rsidRPr="001138C3">
        <w:rPr>
          <w:rFonts w:ascii="Times New Roman" w:hAnsi="Times New Roman" w:cs="Times New Roman"/>
          <w:sz w:val="24"/>
          <w:szCs w:val="24"/>
        </w:rPr>
        <w:t xml:space="preserve">, </w:t>
      </w:r>
      <w:r w:rsidR="00181616" w:rsidRPr="001138C3">
        <w:rPr>
          <w:rFonts w:ascii="Times New Roman" w:hAnsi="Times New Roman" w:cs="Times New Roman"/>
          <w:sz w:val="24"/>
          <w:szCs w:val="24"/>
        </w:rPr>
        <w:t xml:space="preserve"> který nahradí pacientův defektní gen (např. u defektu </w:t>
      </w:r>
      <w:proofErr w:type="spellStart"/>
      <w:r w:rsidR="00181616" w:rsidRPr="001138C3">
        <w:rPr>
          <w:rFonts w:ascii="Times New Roman" w:hAnsi="Times New Roman" w:cs="Times New Roman"/>
          <w:sz w:val="24"/>
          <w:szCs w:val="24"/>
        </w:rPr>
        <w:t>adenosindeaminázy</w:t>
      </w:r>
      <w:proofErr w:type="spellEnd"/>
      <w:r w:rsidR="00181616" w:rsidRPr="001138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FBB0E6" w14:textId="1C48030D" w:rsidR="006314E2" w:rsidRPr="001138C3" w:rsidRDefault="00181616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Transplantací kmenových buněk krvetvorby (nebo také transplantace kostní dřeně – TKD) jsou v ČR z diagnózy primárních imunodeficitů prováděny jednotky ročně a první byla provedena v roce 1994. Pozor neplést s léčbou leukémií, tam jsou počty transplantací řádově výrazně vyšší.</w:t>
      </w:r>
      <w:r w:rsidR="00CD17B2" w:rsidRPr="001138C3">
        <w:rPr>
          <w:rFonts w:ascii="Times New Roman" w:hAnsi="Times New Roman" w:cs="Times New Roman"/>
          <w:sz w:val="24"/>
          <w:szCs w:val="24"/>
        </w:rPr>
        <w:t xml:space="preserve"> Kmenové buňky krvetvorby lze získat z kostní dřeně, z pupečníkové krve nebo periferní krve po stimulaci. </w:t>
      </w:r>
      <w:r w:rsidR="006604F1" w:rsidRPr="001138C3">
        <w:rPr>
          <w:rFonts w:ascii="Times New Roman" w:hAnsi="Times New Roman" w:cs="Times New Roman"/>
          <w:sz w:val="24"/>
          <w:szCs w:val="24"/>
        </w:rPr>
        <w:t>Při výběru dárců se preferuje HLA identický sourozenec nebo rodič stejného pohlav</w:t>
      </w:r>
      <w:r w:rsidR="00480DF1" w:rsidRPr="001138C3">
        <w:rPr>
          <w:rFonts w:ascii="Times New Roman" w:hAnsi="Times New Roman" w:cs="Times New Roman"/>
          <w:sz w:val="24"/>
          <w:szCs w:val="24"/>
        </w:rPr>
        <w:t>í</w:t>
      </w:r>
      <w:r w:rsidR="006604F1" w:rsidRPr="001138C3">
        <w:rPr>
          <w:rFonts w:ascii="Times New Roman" w:hAnsi="Times New Roman" w:cs="Times New Roman"/>
          <w:sz w:val="24"/>
          <w:szCs w:val="24"/>
        </w:rPr>
        <w:t xml:space="preserve"> kvůli tzv. HLA minor antigenům, které jsou pohlavně specifické. Díky existencí velkého počtu alel systému HLA existuje obrovské množství možných kombinací (až 2.10</w:t>
      </w:r>
      <w:r w:rsidR="006604F1" w:rsidRPr="001138C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6604F1" w:rsidRPr="001138C3">
        <w:rPr>
          <w:rFonts w:ascii="Times New Roman" w:hAnsi="Times New Roman" w:cs="Times New Roman"/>
          <w:sz w:val="24"/>
          <w:szCs w:val="24"/>
        </w:rPr>
        <w:t xml:space="preserve">) proto 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je </w:t>
      </w:r>
      <w:r w:rsidR="006604F1" w:rsidRPr="001138C3">
        <w:rPr>
          <w:rFonts w:ascii="Times New Roman" w:hAnsi="Times New Roman" w:cs="Times New Roman"/>
          <w:sz w:val="24"/>
          <w:szCs w:val="24"/>
        </w:rPr>
        <w:t xml:space="preserve">nalezení vhodného dárce mezi nepříbuznými jedinci velice komplikované. </w:t>
      </w:r>
      <w:r w:rsidR="00C978A0" w:rsidRPr="001138C3">
        <w:rPr>
          <w:rFonts w:ascii="Times New Roman" w:hAnsi="Times New Roman" w:cs="Times New Roman"/>
          <w:sz w:val="24"/>
          <w:szCs w:val="24"/>
        </w:rPr>
        <w:t xml:space="preserve">U pacientů s primárním imunodeficitem je stejně jako u leukemií nutné před transplantací potlačit imunitní systém příjemce, aby se snížilo riziko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způsobují příjemcovy lymfocyty, reakce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GvH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– štěpu proti hostiteli-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graft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versus host</w:t>
      </w:r>
      <w:r w:rsidR="00480DF1" w:rsidRPr="001138C3">
        <w:rPr>
          <w:rFonts w:ascii="Times New Roman" w:hAnsi="Times New Roman" w:cs="Times New Roman"/>
          <w:sz w:val="24"/>
          <w:szCs w:val="24"/>
        </w:rPr>
        <w:t>-</w:t>
      </w:r>
      <w:r w:rsidR="00C978A0" w:rsidRPr="001138C3">
        <w:rPr>
          <w:rFonts w:ascii="Times New Roman" w:hAnsi="Times New Roman" w:cs="Times New Roman"/>
          <w:sz w:val="24"/>
          <w:szCs w:val="24"/>
        </w:rPr>
        <w:t>způsobují dárcovy lymfocyty). V případech, kdy u pacienta nejsou lymfocyty</w:t>
      </w:r>
      <w:r w:rsidR="00480DF1" w:rsidRPr="001138C3">
        <w:rPr>
          <w:rFonts w:ascii="Times New Roman" w:hAnsi="Times New Roman" w:cs="Times New Roman"/>
          <w:sz w:val="24"/>
          <w:szCs w:val="24"/>
        </w:rPr>
        <w:t>,</w:t>
      </w:r>
      <w:r w:rsidR="00C978A0" w:rsidRPr="001138C3">
        <w:rPr>
          <w:rFonts w:ascii="Times New Roman" w:hAnsi="Times New Roman" w:cs="Times New Roman"/>
          <w:sz w:val="24"/>
          <w:szCs w:val="24"/>
        </w:rPr>
        <w:t xml:space="preserve"> se tato imunosuprese provádět nemusí, ale u případů fagocytárních imunodeficitů, kdy jsou lymfocyty v pořádku, tak je naopak nutné ji provést velmi razantně. Stejně tak v případech, kdy pacient má defekt lymfocytů, ale má funkční NK buňky, které také mohou iniciovat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Rejekc</w:t>
      </w:r>
      <w:r w:rsidR="00480DF1" w:rsidRPr="001138C3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rozlišujeme stejně jako u jiných transplantací tzv. </w:t>
      </w:r>
      <w:r w:rsidR="00C477DB" w:rsidRPr="001138C3">
        <w:rPr>
          <w:rFonts w:ascii="Times New Roman" w:hAnsi="Times New Roman" w:cs="Times New Roman"/>
          <w:sz w:val="24"/>
          <w:szCs w:val="24"/>
        </w:rPr>
        <w:t>a</w:t>
      </w:r>
      <w:r w:rsidR="00C978A0" w:rsidRPr="001138C3">
        <w:rPr>
          <w:rFonts w:ascii="Times New Roman" w:hAnsi="Times New Roman" w:cs="Times New Roman"/>
          <w:sz w:val="24"/>
          <w:szCs w:val="24"/>
        </w:rPr>
        <w:t xml:space="preserve">kutní (imunologická reakce proti tkáním dárce) a chronickou (dlouhodobé změny zejména cévního řečiště, které vedou k zhoršení kvality života). Kromě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GvH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reakce je pacient ohrožen i infekcemi</w:t>
      </w:r>
      <w:r w:rsidR="006314E2" w:rsidRPr="001138C3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6314E2" w:rsidRPr="001138C3">
        <w:rPr>
          <w:rFonts w:ascii="Times New Roman" w:hAnsi="Times New Roman" w:cs="Times New Roman"/>
          <w:sz w:val="24"/>
          <w:szCs w:val="24"/>
        </w:rPr>
        <w:t>cytomegaloviry</w:t>
      </w:r>
      <w:proofErr w:type="spellEnd"/>
      <w:r w:rsidR="006314E2" w:rsidRPr="001138C3">
        <w:rPr>
          <w:rFonts w:ascii="Times New Roman" w:hAnsi="Times New Roman" w:cs="Times New Roman"/>
          <w:sz w:val="24"/>
          <w:szCs w:val="24"/>
        </w:rPr>
        <w:t xml:space="preserve">, adenoviry) </w:t>
      </w:r>
      <w:r w:rsidR="00C978A0" w:rsidRPr="001138C3">
        <w:rPr>
          <w:rFonts w:ascii="Times New Roman" w:hAnsi="Times New Roman" w:cs="Times New Roman"/>
          <w:sz w:val="24"/>
          <w:szCs w:val="24"/>
        </w:rPr>
        <w:t xml:space="preserve">zejména v období útlumu IS (tzv. </w:t>
      </w:r>
      <w:proofErr w:type="spellStart"/>
      <w:r w:rsidR="00C978A0" w:rsidRPr="001138C3">
        <w:rPr>
          <w:rFonts w:ascii="Times New Roman" w:hAnsi="Times New Roman" w:cs="Times New Roman"/>
          <w:sz w:val="24"/>
          <w:szCs w:val="24"/>
        </w:rPr>
        <w:t>myeloablativní</w:t>
      </w:r>
      <w:proofErr w:type="spellEnd"/>
      <w:r w:rsidR="00C978A0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C978A0" w:rsidRPr="001138C3">
        <w:rPr>
          <w:rFonts w:ascii="Times New Roman" w:hAnsi="Times New Roman" w:cs="Times New Roman"/>
          <w:sz w:val="24"/>
          <w:szCs w:val="24"/>
        </w:rPr>
        <w:lastRenderedPageBreak/>
        <w:t xml:space="preserve">období) před transplantací a pak do té doby, než se štěp </w:t>
      </w:r>
      <w:r w:rsidR="006314E2" w:rsidRPr="001138C3">
        <w:rPr>
          <w:rFonts w:ascii="Times New Roman" w:hAnsi="Times New Roman" w:cs="Times New Roman"/>
          <w:sz w:val="24"/>
          <w:szCs w:val="24"/>
        </w:rPr>
        <w:t>„</w:t>
      </w:r>
      <w:r w:rsidR="00C978A0" w:rsidRPr="001138C3">
        <w:rPr>
          <w:rFonts w:ascii="Times New Roman" w:hAnsi="Times New Roman" w:cs="Times New Roman"/>
          <w:sz w:val="24"/>
          <w:szCs w:val="24"/>
        </w:rPr>
        <w:t>přihoj</w:t>
      </w:r>
      <w:r w:rsidR="006314E2" w:rsidRPr="001138C3">
        <w:rPr>
          <w:rFonts w:ascii="Times New Roman" w:hAnsi="Times New Roman" w:cs="Times New Roman"/>
          <w:sz w:val="24"/>
          <w:szCs w:val="24"/>
        </w:rPr>
        <w:t xml:space="preserve">í“ a dojde k obnově krvetvorby, což trvá řádově měsíce a závisí také na míře shody v HLA. </w:t>
      </w:r>
    </w:p>
    <w:p w14:paraId="2ED71D7D" w14:textId="3B587655" w:rsidR="00C477DB" w:rsidRPr="001138C3" w:rsidRDefault="006314E2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  <w:u w:val="single"/>
        </w:rPr>
        <w:t>Substituční terapie</w:t>
      </w:r>
      <w:r w:rsidRPr="001138C3">
        <w:rPr>
          <w:rFonts w:ascii="Times New Roman" w:hAnsi="Times New Roman" w:cs="Times New Roman"/>
          <w:sz w:val="24"/>
          <w:szCs w:val="24"/>
        </w:rPr>
        <w:t xml:space="preserve"> je důležitým typem léčby protilátkových imunodeficitů a spočívá v 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intravenozní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nebo intramuskulární aplikaci imunoglobulinů v intervalech většinou 3-4 týdnů podle typu léčebného protokolu. Imunoglobulinové preparáty se získávají frakcionací </w:t>
      </w:r>
      <w:proofErr w:type="gramStart"/>
      <w:r w:rsidRPr="001138C3">
        <w:rPr>
          <w:rFonts w:ascii="Times New Roman" w:hAnsi="Times New Roman" w:cs="Times New Roman"/>
          <w:sz w:val="24"/>
          <w:szCs w:val="24"/>
        </w:rPr>
        <w:t>plasmy</w:t>
      </w:r>
      <w:proofErr w:type="gramEnd"/>
      <w:r w:rsidRPr="001138C3">
        <w:rPr>
          <w:rFonts w:ascii="Times New Roman" w:hAnsi="Times New Roman" w:cs="Times New Roman"/>
          <w:sz w:val="24"/>
          <w:szCs w:val="24"/>
        </w:rPr>
        <w:t xml:space="preserve"> od dárců a jedná se o velice drahý způsob léčby. Pokud je pacient vhodným adeptem na tuto léčbu a léčba je zahájena brzy, umožní to vcelku normální život bez výrazných omezení.  Existují i tzv. hyperimunní imunoglobuliny, což je </w:t>
      </w:r>
      <w:r w:rsidR="00C477DB" w:rsidRPr="001138C3">
        <w:rPr>
          <w:rFonts w:ascii="Times New Roman" w:hAnsi="Times New Roman" w:cs="Times New Roman"/>
          <w:sz w:val="24"/>
          <w:szCs w:val="24"/>
        </w:rPr>
        <w:t xml:space="preserve">imunoglobulinový preparát obohacený o </w:t>
      </w:r>
      <w:proofErr w:type="spellStart"/>
      <w:r w:rsidR="00C477DB" w:rsidRPr="001138C3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C477DB" w:rsidRPr="001138C3">
        <w:rPr>
          <w:rFonts w:ascii="Times New Roman" w:hAnsi="Times New Roman" w:cs="Times New Roman"/>
          <w:sz w:val="24"/>
          <w:szCs w:val="24"/>
        </w:rPr>
        <w:t xml:space="preserve"> specifické proti určitému patogenu. Podávají se v případě kontaktu pacienta s danou infekcí. Substituční terapie může pomoci i u komplementových imunodeficitů, kdy obvykle stačí podávat </w:t>
      </w:r>
      <w:proofErr w:type="gramStart"/>
      <w:r w:rsidR="00C477DB" w:rsidRPr="001138C3">
        <w:rPr>
          <w:rFonts w:ascii="Times New Roman" w:hAnsi="Times New Roman" w:cs="Times New Roman"/>
          <w:sz w:val="24"/>
          <w:szCs w:val="24"/>
        </w:rPr>
        <w:t>plasmu</w:t>
      </w:r>
      <w:proofErr w:type="gramEnd"/>
      <w:r w:rsidR="00C477DB" w:rsidRPr="001138C3">
        <w:rPr>
          <w:rFonts w:ascii="Times New Roman" w:hAnsi="Times New Roman" w:cs="Times New Roman"/>
          <w:sz w:val="24"/>
          <w:szCs w:val="24"/>
        </w:rPr>
        <w:t xml:space="preserve">, obsahující chybějící složky komplementové kaskády. Toto se používá jako terapie akutních stavů, protože poločas rozpadu těchto složek je krátký.  Lze shrnout, že </w:t>
      </w:r>
      <w:r w:rsidR="00C477DB" w:rsidRPr="001138C3">
        <w:rPr>
          <w:rFonts w:ascii="Times New Roman" w:hAnsi="Times New Roman" w:cs="Times New Roman"/>
          <w:sz w:val="24"/>
          <w:szCs w:val="24"/>
          <w:u w:val="single"/>
        </w:rPr>
        <w:t>substituční imunoglobulinová terapie je velmi důležitý a široce praktikovaný</w:t>
      </w:r>
      <w:r w:rsidR="00480DF1" w:rsidRPr="001138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77DB" w:rsidRPr="001138C3">
        <w:rPr>
          <w:rFonts w:ascii="Times New Roman" w:hAnsi="Times New Roman" w:cs="Times New Roman"/>
          <w:sz w:val="24"/>
          <w:szCs w:val="24"/>
          <w:u w:val="single"/>
        </w:rPr>
        <w:t>způsob léčb</w:t>
      </w:r>
      <w:r w:rsidR="00C477DB" w:rsidRPr="001138C3">
        <w:rPr>
          <w:rFonts w:ascii="Times New Roman" w:hAnsi="Times New Roman" w:cs="Times New Roman"/>
          <w:sz w:val="24"/>
          <w:szCs w:val="24"/>
        </w:rPr>
        <w:t xml:space="preserve">y protilátkových imunodeficitů. </w:t>
      </w:r>
    </w:p>
    <w:p w14:paraId="08935DF7" w14:textId="20CFBDBD" w:rsidR="00C477DB" w:rsidRPr="001138C3" w:rsidRDefault="00C477DB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Další aspekty péče o primárně imunodeficitní pacienty: </w:t>
      </w:r>
    </w:p>
    <w:p w14:paraId="76757A0F" w14:textId="77777777" w:rsidR="00C477DB" w:rsidRPr="001138C3" w:rsidRDefault="00C477DB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>Očkování</w:t>
      </w:r>
    </w:p>
    <w:p w14:paraId="6759D96A" w14:textId="6B055D70" w:rsidR="00C477DB" w:rsidRPr="001138C3" w:rsidRDefault="00C477D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zde je několik problémů, které vyplývají z podstaty onemocnění: </w:t>
      </w:r>
    </w:p>
    <w:p w14:paraId="104E2A24" w14:textId="40B497B9" w:rsidR="00C477DB" w:rsidRPr="001138C3" w:rsidRDefault="00C477D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1/ imunodeficitní pacient nedokáže vytvořit dostatečný titr postvakcinačních protilátek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Pr="001138C3">
        <w:rPr>
          <w:rFonts w:ascii="Times New Roman" w:hAnsi="Times New Roman" w:cs="Times New Roman"/>
          <w:sz w:val="24"/>
          <w:szCs w:val="24"/>
        </w:rPr>
        <w:t xml:space="preserve">a očkování tedy není účinné. Zejména to platí u protilátkových deficitů, kdy u pacienta vázne tvorba protilátek obecně. </w:t>
      </w:r>
      <w:r w:rsidR="00CF77B8" w:rsidRPr="001138C3">
        <w:rPr>
          <w:rFonts w:ascii="Times New Roman" w:hAnsi="Times New Roman" w:cs="Times New Roman"/>
          <w:sz w:val="24"/>
          <w:szCs w:val="24"/>
        </w:rPr>
        <w:t xml:space="preserve">Problém lze vyřešit pasívní imunizací, tedy podáním hotových protilátek v rámci substituční terapie. </w:t>
      </w:r>
    </w:p>
    <w:p w14:paraId="134C2BBE" w14:textId="482718C7" w:rsidR="00C477DB" w:rsidRPr="001138C3" w:rsidRDefault="00C477DB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2/ aplikace živých vakcí</w:t>
      </w:r>
      <w:r w:rsidR="001007C8" w:rsidRPr="001138C3">
        <w:rPr>
          <w:rFonts w:ascii="Times New Roman" w:hAnsi="Times New Roman" w:cs="Times New Roman"/>
          <w:sz w:val="24"/>
          <w:szCs w:val="24"/>
        </w:rPr>
        <w:t>n</w:t>
      </w:r>
      <w:r w:rsidRPr="001138C3">
        <w:rPr>
          <w:rFonts w:ascii="Times New Roman" w:hAnsi="Times New Roman" w:cs="Times New Roman"/>
          <w:sz w:val="24"/>
          <w:szCs w:val="24"/>
        </w:rPr>
        <w:t xml:space="preserve"> může pacienta bezprostředně ohrozit na životě</w:t>
      </w:r>
      <w:r w:rsidR="001007C8" w:rsidRPr="001138C3">
        <w:rPr>
          <w:rFonts w:ascii="Times New Roman" w:hAnsi="Times New Roman" w:cs="Times New Roman"/>
          <w:sz w:val="24"/>
          <w:szCs w:val="24"/>
        </w:rPr>
        <w:t>, protože jeho IS si nedokáže poradit s vakcinačním patogenem, byť oslabeným (</w:t>
      </w:r>
      <w:proofErr w:type="spellStart"/>
      <w:r w:rsidR="001007C8" w:rsidRPr="001138C3">
        <w:rPr>
          <w:rFonts w:ascii="Times New Roman" w:hAnsi="Times New Roman" w:cs="Times New Roman"/>
          <w:sz w:val="24"/>
          <w:szCs w:val="24"/>
        </w:rPr>
        <w:t>atenuovaným</w:t>
      </w:r>
      <w:proofErr w:type="spellEnd"/>
      <w:r w:rsidR="001007C8" w:rsidRPr="001138C3">
        <w:rPr>
          <w:rFonts w:ascii="Times New Roman" w:hAnsi="Times New Roman" w:cs="Times New Roman"/>
          <w:sz w:val="24"/>
          <w:szCs w:val="24"/>
        </w:rPr>
        <w:t xml:space="preserve">). </w:t>
      </w:r>
      <w:r w:rsidR="00CF77B8" w:rsidRPr="001138C3">
        <w:rPr>
          <w:rFonts w:ascii="Times New Roman" w:hAnsi="Times New Roman" w:cs="Times New Roman"/>
          <w:sz w:val="24"/>
          <w:szCs w:val="24"/>
        </w:rPr>
        <w:t>Toto platí zejména u kombinovaných imunodeficitů a v minulosti se tyto případy vyskytovaly při aplikaci vakcíny proti TBC v prvních dnech života novorozence. Jednalo se naštěstí jen o jednotky případů ročně.</w:t>
      </w:r>
    </w:p>
    <w:p w14:paraId="383F96FA" w14:textId="7423BAD0" w:rsidR="00CF77B8" w:rsidRPr="001138C3" w:rsidRDefault="00CF77B8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3/ u některých typů imunodeficitů je naopak prospěšné očkovat všemi dostupnými vakcínami i nad rámec očkovacího kalendáře. Toto platí pro defekty fagocytózy a komplementové, protože zde je buněčná i protilátková imunita v pořádku. </w:t>
      </w:r>
    </w:p>
    <w:p w14:paraId="19C2BAFF" w14:textId="396AB0B6" w:rsidR="00CF77B8" w:rsidRPr="001138C3" w:rsidRDefault="00CF77B8" w:rsidP="001138C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8C3">
        <w:rPr>
          <w:rFonts w:ascii="Times New Roman" w:hAnsi="Times New Roman" w:cs="Times New Roman"/>
          <w:b/>
          <w:bCs/>
          <w:sz w:val="24"/>
          <w:szCs w:val="24"/>
        </w:rPr>
        <w:t xml:space="preserve">Výživa, psychologické a sociální aspekty. </w:t>
      </w:r>
    </w:p>
    <w:p w14:paraId="4D0A199F" w14:textId="68CE9148" w:rsidR="002D6A49" w:rsidRPr="001138C3" w:rsidRDefault="002D6A49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Pacienti s primárním imunodeficitem nemusejí dodržovat žádné speciální diety, pouze v případech, kdy opakovaně, případně trvale užívají antibiotika, je 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třeba </w:t>
      </w:r>
      <w:r w:rsidRPr="001138C3">
        <w:rPr>
          <w:rFonts w:ascii="Times New Roman" w:hAnsi="Times New Roman" w:cs="Times New Roman"/>
          <w:sz w:val="24"/>
          <w:szCs w:val="24"/>
        </w:rPr>
        <w:t xml:space="preserve">dbát na </w:t>
      </w:r>
      <w:r w:rsidR="00480DF1" w:rsidRPr="001138C3">
        <w:rPr>
          <w:rFonts w:ascii="Times New Roman" w:hAnsi="Times New Roman" w:cs="Times New Roman"/>
          <w:sz w:val="24"/>
          <w:szCs w:val="24"/>
        </w:rPr>
        <w:t>ochranu</w:t>
      </w:r>
      <w:r w:rsidRPr="001138C3">
        <w:rPr>
          <w:rFonts w:ascii="Times New Roman" w:hAnsi="Times New Roman" w:cs="Times New Roman"/>
          <w:sz w:val="24"/>
          <w:szCs w:val="24"/>
        </w:rPr>
        <w:t xml:space="preserve"> střevní mikroflóry a hlídat možné interakce 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atb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s některými potravinami. Také se doporučuje kvůli snížení patogenního tlaku převařovat vodu a omezit tepelně neupravené potraviny. </w:t>
      </w:r>
    </w:p>
    <w:p w14:paraId="6865D8D9" w14:textId="7EB4CC11" w:rsidR="00C7597E" w:rsidRPr="001138C3" w:rsidRDefault="002D6A49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Co se týká pracovního uplatnění a obecně sociálních kontaktů, měli by tito lidé pracovat na pozicích, kde nepřicházejí do kontaktu s velkým počtem lidí a není tam jiné riziko infekce. Je to však velmi individuální otázka, uvedené poruchy totiž vedou často k </w:t>
      </w:r>
      <w:proofErr w:type="spellStart"/>
      <w:r w:rsidRPr="001138C3">
        <w:rPr>
          <w:rFonts w:ascii="Times New Roman" w:hAnsi="Times New Roman" w:cs="Times New Roman"/>
          <w:sz w:val="24"/>
          <w:szCs w:val="24"/>
        </w:rPr>
        <w:t>invalidizaci</w:t>
      </w:r>
      <w:proofErr w:type="spellEnd"/>
      <w:r w:rsidRPr="001138C3">
        <w:rPr>
          <w:rFonts w:ascii="Times New Roman" w:hAnsi="Times New Roman" w:cs="Times New Roman"/>
          <w:sz w:val="24"/>
          <w:szCs w:val="24"/>
        </w:rPr>
        <w:t xml:space="preserve"> pacienta</w:t>
      </w:r>
      <w:r w:rsidR="00C7597E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="00624047" w:rsidRPr="001138C3">
        <w:rPr>
          <w:rFonts w:ascii="Times New Roman" w:hAnsi="Times New Roman" w:cs="Times New Roman"/>
          <w:sz w:val="24"/>
          <w:szCs w:val="24"/>
        </w:rPr>
        <w:t xml:space="preserve">a ten se </w:t>
      </w:r>
      <w:r w:rsidR="00C7597E" w:rsidRPr="001138C3">
        <w:rPr>
          <w:rFonts w:ascii="Times New Roman" w:hAnsi="Times New Roman" w:cs="Times New Roman"/>
          <w:sz w:val="24"/>
          <w:szCs w:val="24"/>
        </w:rPr>
        <w:t xml:space="preserve">místo problémů s hledáním práce spíše potýká s problémy spojenými </w:t>
      </w:r>
      <w:r w:rsidR="00B57DB0" w:rsidRPr="001138C3">
        <w:rPr>
          <w:rFonts w:ascii="Times New Roman" w:hAnsi="Times New Roman" w:cs="Times New Roman"/>
          <w:sz w:val="24"/>
          <w:szCs w:val="24"/>
        </w:rPr>
        <w:t xml:space="preserve">se stanovením diagnózy a přiznáním invalidního důchodu. </w:t>
      </w:r>
    </w:p>
    <w:p w14:paraId="297BD26C" w14:textId="6A7BC6B5" w:rsidR="00B57DB0" w:rsidRPr="001138C3" w:rsidRDefault="00B57DB0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lastRenderedPageBreak/>
        <w:t xml:space="preserve">Stanovaní diagnózy u primárních imunodeficitů mnohdy není jednoduchá záležitost. Panel expertů pracujících pod Evropskou společností pro imunodeficience a Panamerickou společností pro imunodeficience stanovil tzv. kritéria diagnózy: </w:t>
      </w:r>
    </w:p>
    <w:p w14:paraId="29830052" w14:textId="0A2E5541" w:rsidR="00B57DB0" w:rsidRPr="001138C3" w:rsidRDefault="00B57DB0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Tzv. </w:t>
      </w:r>
      <w:r w:rsidRPr="001138C3">
        <w:rPr>
          <w:rFonts w:ascii="Times New Roman" w:hAnsi="Times New Roman" w:cs="Times New Roman"/>
          <w:sz w:val="24"/>
          <w:szCs w:val="24"/>
          <w:u w:val="single"/>
        </w:rPr>
        <w:t>definitivní diagnóza</w:t>
      </w:r>
      <w:r w:rsidRPr="001138C3">
        <w:rPr>
          <w:rFonts w:ascii="Times New Roman" w:hAnsi="Times New Roman" w:cs="Times New Roman"/>
          <w:sz w:val="24"/>
          <w:szCs w:val="24"/>
        </w:rPr>
        <w:t xml:space="preserve"> je stanovena v případě, že je více než 98% pravděpodobnost, že pacient bude </w:t>
      </w:r>
      <w:proofErr w:type="spellStart"/>
      <w:r w:rsidR="00480DF1" w:rsidRPr="001138C3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480DF1" w:rsidRPr="001138C3">
        <w:rPr>
          <w:rFonts w:ascii="Times New Roman" w:hAnsi="Times New Roman" w:cs="Times New Roman"/>
          <w:sz w:val="24"/>
          <w:szCs w:val="24"/>
        </w:rPr>
        <w:t xml:space="preserve"> </w:t>
      </w:r>
      <w:r w:rsidRPr="001138C3">
        <w:rPr>
          <w:rFonts w:ascii="Times New Roman" w:hAnsi="Times New Roman" w:cs="Times New Roman"/>
          <w:sz w:val="24"/>
          <w:szCs w:val="24"/>
        </w:rPr>
        <w:t xml:space="preserve">během následujících 20 let stejnou diagnózu. Je </w:t>
      </w:r>
      <w:r w:rsidR="00480DF1" w:rsidRPr="001138C3">
        <w:rPr>
          <w:rFonts w:ascii="Times New Roman" w:hAnsi="Times New Roman" w:cs="Times New Roman"/>
          <w:sz w:val="24"/>
          <w:szCs w:val="24"/>
        </w:rPr>
        <w:t>nutné,</w:t>
      </w:r>
      <w:r w:rsidRPr="001138C3">
        <w:rPr>
          <w:rFonts w:ascii="Times New Roman" w:hAnsi="Times New Roman" w:cs="Times New Roman"/>
          <w:sz w:val="24"/>
          <w:szCs w:val="24"/>
        </w:rPr>
        <w:t xml:space="preserve"> aby byla prokázána konkrétní mutace, nebo absence specifické RNA nebo proteinu. Plus k tomu charakteristické spektrum obtíží a výsledky laboratorních testů. </w:t>
      </w:r>
    </w:p>
    <w:p w14:paraId="2EC7D35F" w14:textId="4D4DD772" w:rsidR="00B57DB0" w:rsidRPr="001138C3" w:rsidRDefault="00B57DB0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O tzv. </w:t>
      </w:r>
      <w:r w:rsidRPr="001138C3">
        <w:rPr>
          <w:rFonts w:ascii="Times New Roman" w:hAnsi="Times New Roman" w:cs="Times New Roman"/>
          <w:sz w:val="24"/>
          <w:szCs w:val="24"/>
          <w:u w:val="single"/>
        </w:rPr>
        <w:t>pravděpodobné diagnóze</w:t>
      </w:r>
      <w:r w:rsidRPr="001138C3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Pr="001138C3">
        <w:rPr>
          <w:rFonts w:ascii="Times New Roman" w:hAnsi="Times New Roman" w:cs="Times New Roman"/>
          <w:sz w:val="24"/>
          <w:szCs w:val="24"/>
        </w:rPr>
        <w:t>hovoří</w:t>
      </w:r>
      <w:proofErr w:type="gramEnd"/>
      <w:r w:rsidRPr="001138C3">
        <w:rPr>
          <w:rFonts w:ascii="Times New Roman" w:hAnsi="Times New Roman" w:cs="Times New Roman"/>
          <w:sz w:val="24"/>
          <w:szCs w:val="24"/>
        </w:rPr>
        <w:t xml:space="preserve"> v případech, kdy jsou u pacienta přítomny klinické a laboratorní abnormality typické pro určitou nemoc, </w:t>
      </w:r>
      <w:r w:rsidR="00480DF1" w:rsidRPr="001138C3">
        <w:rPr>
          <w:rFonts w:ascii="Times New Roman" w:hAnsi="Times New Roman" w:cs="Times New Roman"/>
          <w:sz w:val="24"/>
          <w:szCs w:val="24"/>
        </w:rPr>
        <w:t>a</w:t>
      </w:r>
      <w:r w:rsidRPr="001138C3">
        <w:rPr>
          <w:rFonts w:ascii="Times New Roman" w:hAnsi="Times New Roman" w:cs="Times New Roman"/>
          <w:sz w:val="24"/>
          <w:szCs w:val="24"/>
        </w:rPr>
        <w:t>le není možný molekulárně genetický průkaz poruchy</w:t>
      </w:r>
      <w:r w:rsidR="00480DF1" w:rsidRPr="001138C3">
        <w:rPr>
          <w:rFonts w:ascii="Times New Roman" w:hAnsi="Times New Roman" w:cs="Times New Roman"/>
          <w:sz w:val="24"/>
          <w:szCs w:val="24"/>
        </w:rPr>
        <w:t xml:space="preserve"> (třeba proto, že není </w:t>
      </w:r>
      <w:proofErr w:type="spellStart"/>
      <w:r w:rsidR="00480DF1" w:rsidRPr="001138C3">
        <w:rPr>
          <w:rFonts w:ascii="Times New Roman" w:hAnsi="Times New Roman" w:cs="Times New Roman"/>
          <w:sz w:val="24"/>
          <w:szCs w:val="24"/>
        </w:rPr>
        <w:t>znáný</w:t>
      </w:r>
      <w:proofErr w:type="spellEnd"/>
      <w:r w:rsidR="00480DF1" w:rsidRPr="001138C3">
        <w:rPr>
          <w:rFonts w:ascii="Times New Roman" w:hAnsi="Times New Roman" w:cs="Times New Roman"/>
          <w:sz w:val="24"/>
          <w:szCs w:val="24"/>
        </w:rPr>
        <w:t xml:space="preserve">) </w:t>
      </w:r>
      <w:r w:rsidRPr="001138C3">
        <w:rPr>
          <w:rFonts w:ascii="Times New Roman" w:hAnsi="Times New Roman" w:cs="Times New Roman"/>
          <w:sz w:val="24"/>
          <w:szCs w:val="24"/>
        </w:rPr>
        <w:t xml:space="preserve">a je 85% pravděpodobnost, že se diagnóza během 20 let nezmění. </w:t>
      </w:r>
    </w:p>
    <w:p w14:paraId="2027E40E" w14:textId="4E4BA62E" w:rsidR="00B57DB0" w:rsidRPr="001138C3" w:rsidRDefault="00B57DB0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 xml:space="preserve">Poslední kategorie je tzv. </w:t>
      </w:r>
      <w:r w:rsidRPr="001138C3">
        <w:rPr>
          <w:rFonts w:ascii="Times New Roman" w:hAnsi="Times New Roman" w:cs="Times New Roman"/>
          <w:sz w:val="24"/>
          <w:szCs w:val="24"/>
          <w:u w:val="single"/>
        </w:rPr>
        <w:t>možná diagnóza</w:t>
      </w:r>
      <w:r w:rsidRPr="001138C3">
        <w:rPr>
          <w:rFonts w:ascii="Times New Roman" w:hAnsi="Times New Roman" w:cs="Times New Roman"/>
          <w:sz w:val="24"/>
          <w:szCs w:val="24"/>
        </w:rPr>
        <w:t xml:space="preserve">, kdy jsou u pacienta jen některé charakteristiky daného onemocnění, nikoli všechny. </w:t>
      </w:r>
    </w:p>
    <w:p w14:paraId="73BC49E5" w14:textId="77777777" w:rsidR="00B57DB0" w:rsidRPr="001138C3" w:rsidRDefault="00B57DB0" w:rsidP="001138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6C" w14:textId="77777777" w:rsidR="00B57DB0" w:rsidRDefault="00B57DB0" w:rsidP="00F550EC">
      <w:pPr>
        <w:jc w:val="both"/>
      </w:pPr>
    </w:p>
    <w:p w14:paraId="5306EE7D" w14:textId="200C604E" w:rsidR="00F550EC" w:rsidRPr="00480DF1" w:rsidRDefault="00F550EC" w:rsidP="00F550EC">
      <w:pPr>
        <w:jc w:val="both"/>
        <w:rPr>
          <w:i/>
          <w:iCs/>
        </w:rPr>
      </w:pPr>
    </w:p>
    <w:p w14:paraId="49D23E87" w14:textId="77777777" w:rsidR="00F550EC" w:rsidRDefault="00F550EC"/>
    <w:sectPr w:rsidR="00F5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C2"/>
    <w:rsid w:val="000C44F8"/>
    <w:rsid w:val="001007C8"/>
    <w:rsid w:val="001040B8"/>
    <w:rsid w:val="001138C3"/>
    <w:rsid w:val="00181616"/>
    <w:rsid w:val="001B1B6D"/>
    <w:rsid w:val="002D6A49"/>
    <w:rsid w:val="0031296D"/>
    <w:rsid w:val="00480DF1"/>
    <w:rsid w:val="0052299D"/>
    <w:rsid w:val="005F02E9"/>
    <w:rsid w:val="00624047"/>
    <w:rsid w:val="006314E2"/>
    <w:rsid w:val="0065049C"/>
    <w:rsid w:val="006604D0"/>
    <w:rsid w:val="006604F1"/>
    <w:rsid w:val="00661DB5"/>
    <w:rsid w:val="006763DF"/>
    <w:rsid w:val="007265B8"/>
    <w:rsid w:val="0074200C"/>
    <w:rsid w:val="00755FA8"/>
    <w:rsid w:val="00794AAE"/>
    <w:rsid w:val="008144C2"/>
    <w:rsid w:val="008A744B"/>
    <w:rsid w:val="008E10D4"/>
    <w:rsid w:val="008F3EE8"/>
    <w:rsid w:val="009236BC"/>
    <w:rsid w:val="00A536FB"/>
    <w:rsid w:val="00A54666"/>
    <w:rsid w:val="00B04EAC"/>
    <w:rsid w:val="00B57DB0"/>
    <w:rsid w:val="00B87B6F"/>
    <w:rsid w:val="00C13E9F"/>
    <w:rsid w:val="00C477DB"/>
    <w:rsid w:val="00C7597E"/>
    <w:rsid w:val="00C978A0"/>
    <w:rsid w:val="00CA0997"/>
    <w:rsid w:val="00CD17B2"/>
    <w:rsid w:val="00CF77B8"/>
    <w:rsid w:val="00D4195A"/>
    <w:rsid w:val="00DD2486"/>
    <w:rsid w:val="00E001C1"/>
    <w:rsid w:val="00EF4546"/>
    <w:rsid w:val="00EF6ED8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052D"/>
  <w15:chartTrackingRefBased/>
  <w15:docId w15:val="{8A5D8B34-2CE6-49B6-B0F9-8A73B51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2413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Dušková</dc:creator>
  <cp:keywords/>
  <dc:description/>
  <cp:lastModifiedBy>Monika Dušková</cp:lastModifiedBy>
  <cp:revision>4</cp:revision>
  <dcterms:created xsi:type="dcterms:W3CDTF">2024-05-12T20:31:00Z</dcterms:created>
  <dcterms:modified xsi:type="dcterms:W3CDTF">2024-05-14T18:34:00Z</dcterms:modified>
</cp:coreProperties>
</file>