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52A05B21" w:rsidR="00DB4274" w:rsidRPr="005B7910" w:rsidRDefault="6D5031F5" w:rsidP="6D5031F5">
      <w:pPr>
        <w:rPr>
          <w:b/>
          <w:bCs/>
          <w:sz w:val="28"/>
          <w:szCs w:val="28"/>
          <w:lang w:val="en-GB"/>
        </w:rPr>
      </w:pPr>
      <w:r w:rsidRPr="005B7910">
        <w:rPr>
          <w:b/>
          <w:bCs/>
          <w:sz w:val="28"/>
          <w:szCs w:val="28"/>
          <w:lang w:val="en-GB"/>
        </w:rPr>
        <w:t xml:space="preserve">Unit </w:t>
      </w:r>
      <w:r w:rsidR="000F6080">
        <w:rPr>
          <w:b/>
          <w:bCs/>
          <w:sz w:val="28"/>
          <w:szCs w:val="28"/>
          <w:lang w:val="en-GB"/>
        </w:rPr>
        <w:t>3</w:t>
      </w:r>
      <w:r w:rsidRPr="005B7910">
        <w:rPr>
          <w:b/>
          <w:bCs/>
          <w:sz w:val="28"/>
          <w:szCs w:val="28"/>
          <w:lang w:val="en-GB"/>
        </w:rPr>
        <w:t xml:space="preserve"> – </w:t>
      </w:r>
      <w:r w:rsidR="000F6080">
        <w:rPr>
          <w:b/>
          <w:bCs/>
          <w:sz w:val="28"/>
          <w:szCs w:val="28"/>
          <w:lang w:val="en-GB"/>
        </w:rPr>
        <w:t>Measurement (ratio, proportion, scalars, vectors)</w:t>
      </w:r>
      <w:r w:rsidR="00B06713" w:rsidRPr="005B7910">
        <w:rPr>
          <w:b/>
          <w:bCs/>
          <w:sz w:val="28"/>
          <w:szCs w:val="28"/>
          <w:lang w:val="en-GB"/>
        </w:rPr>
        <w:t xml:space="preserve"> and</w:t>
      </w:r>
      <w:r w:rsidR="00AE42A1" w:rsidRPr="005B7910">
        <w:rPr>
          <w:b/>
          <w:bCs/>
          <w:sz w:val="28"/>
          <w:szCs w:val="28"/>
          <w:lang w:val="en-GB"/>
        </w:rPr>
        <w:t xml:space="preserve"> </w:t>
      </w:r>
      <w:r w:rsidR="000F6080">
        <w:rPr>
          <w:b/>
          <w:bCs/>
          <w:sz w:val="28"/>
          <w:szCs w:val="28"/>
          <w:lang w:val="en-GB"/>
        </w:rPr>
        <w:t>Presentation Skills</w:t>
      </w:r>
      <w:r w:rsidR="00B06713" w:rsidRPr="005B7910">
        <w:rPr>
          <w:b/>
          <w:bCs/>
          <w:sz w:val="28"/>
          <w:szCs w:val="28"/>
          <w:lang w:val="en-GB"/>
        </w:rPr>
        <w:t xml:space="preserve">  </w:t>
      </w:r>
      <w:bookmarkStart w:id="0" w:name="_GoBack"/>
      <w:bookmarkEnd w:id="0"/>
    </w:p>
    <w:p w14:paraId="6FC10E45" w14:textId="2457E9FA" w:rsidR="008D498E" w:rsidRDefault="6D5031F5" w:rsidP="00A6529C">
      <w:pPr>
        <w:rPr>
          <w:b/>
          <w:sz w:val="24"/>
          <w:szCs w:val="24"/>
          <w:lang w:val="en-GB"/>
        </w:rPr>
      </w:pPr>
      <w:r w:rsidRPr="005B7910">
        <w:rPr>
          <w:b/>
          <w:sz w:val="24"/>
          <w:szCs w:val="24"/>
          <w:lang w:val="en-GB"/>
        </w:rPr>
        <w:t xml:space="preserve">I </w:t>
      </w:r>
      <w:r w:rsidR="000F6080">
        <w:rPr>
          <w:b/>
          <w:sz w:val="24"/>
          <w:szCs w:val="24"/>
          <w:lang w:val="en-GB"/>
        </w:rPr>
        <w:t>Measurement</w:t>
      </w:r>
    </w:p>
    <w:p w14:paraId="5BB7E446" w14:textId="251BA93F" w:rsidR="000F6080" w:rsidRPr="005B7910" w:rsidRDefault="000F6080" w:rsidP="00A6529C">
      <w:pPr>
        <w:rPr>
          <w:lang w:val="en-GB"/>
        </w:rPr>
      </w:pPr>
      <w:r>
        <w:rPr>
          <w:b/>
          <w:sz w:val="24"/>
          <w:szCs w:val="24"/>
          <w:lang w:val="en-GB"/>
        </w:rPr>
        <w:t>Ratio and Proportion</w:t>
      </w:r>
      <w:r w:rsidR="00403F43">
        <w:rPr>
          <w:b/>
          <w:sz w:val="24"/>
          <w:szCs w:val="24"/>
          <w:lang w:val="en-GB"/>
        </w:rPr>
        <w:t>ality</w:t>
      </w:r>
    </w:p>
    <w:p w14:paraId="51F8CF61" w14:textId="77777777" w:rsidR="00FB03B7" w:rsidRDefault="00A6529C" w:rsidP="00FB03B7">
      <w:pPr>
        <w:spacing w:after="0"/>
        <w:rPr>
          <w:b/>
          <w:i/>
          <w:lang w:val="en-GB"/>
        </w:rPr>
      </w:pPr>
      <w:r w:rsidRPr="00573ADF">
        <w:rPr>
          <w:b/>
          <w:i/>
          <w:lang w:val="en-GB"/>
        </w:rPr>
        <w:t xml:space="preserve">1. </w:t>
      </w:r>
      <w:r w:rsidR="000F6080">
        <w:rPr>
          <w:b/>
          <w:i/>
          <w:lang w:val="en-GB"/>
        </w:rPr>
        <w:t>Revision. Describe the following pictures using as many mathematical expressions as possible.</w:t>
      </w:r>
    </w:p>
    <w:p w14:paraId="0B54C67F" w14:textId="29C82662" w:rsidR="000F6080" w:rsidRDefault="00FB03B7" w:rsidP="6D5031F5">
      <w:pPr>
        <w:rPr>
          <w:b/>
          <w:i/>
          <w:lang w:val="en-GB"/>
        </w:rPr>
      </w:pPr>
      <w:r>
        <w:rPr>
          <w:lang w:val="en-GB"/>
        </w:rPr>
        <w:t>(Ex. 1 and 2 based on Nucleus Mathematics, Longman 1982)</w:t>
      </w:r>
      <w:r w:rsidR="000F6080">
        <w:rPr>
          <w:b/>
          <w:i/>
          <w:lang w:val="en-GB"/>
        </w:rPr>
        <w:t xml:space="preserve">  </w:t>
      </w:r>
    </w:p>
    <w:p w14:paraId="079B456C" w14:textId="6AB44BE3" w:rsidR="00F61E96" w:rsidRDefault="00F61E96" w:rsidP="6D5031F5">
      <w:pPr>
        <w:rPr>
          <w:b/>
          <w:i/>
          <w:lang w:val="en-GB"/>
        </w:rPr>
      </w:pPr>
      <w:r w:rsidRPr="00F61E96">
        <w:rPr>
          <w:noProof/>
          <w:lang w:eastAsia="cs-CZ"/>
        </w:rPr>
        <w:drawing>
          <wp:inline distT="0" distB="0" distL="0" distR="0" wp14:anchorId="21D02300" wp14:editId="48DB812E">
            <wp:extent cx="336538" cy="1609190"/>
            <wp:effectExtent l="0" t="7937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5356" cy="165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E120D" w14:textId="647C4DC1" w:rsidR="000F6080" w:rsidRDefault="00557A5E" w:rsidP="6D5031F5">
      <w:pPr>
        <w:rPr>
          <w:b/>
          <w:i/>
          <w:lang w:val="en-GB"/>
        </w:rPr>
      </w:pPr>
      <w:r w:rsidRPr="00557A5E">
        <w:rPr>
          <w:b/>
          <w:i/>
          <w:noProof/>
          <w:lang w:eastAsia="cs-CZ"/>
        </w:rPr>
        <w:drawing>
          <wp:inline distT="0" distB="0" distL="0" distR="0" wp14:anchorId="45D18F35" wp14:editId="67DE937D">
            <wp:extent cx="1188634" cy="929177"/>
            <wp:effectExtent l="0" t="3810" r="825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32152" cy="96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A5E">
        <w:rPr>
          <w:b/>
          <w:i/>
          <w:noProof/>
          <w:lang w:eastAsia="cs-CZ"/>
        </w:rPr>
        <w:drawing>
          <wp:inline distT="0" distB="0" distL="0" distR="0" wp14:anchorId="5438C556" wp14:editId="2C245464">
            <wp:extent cx="868796" cy="1703070"/>
            <wp:effectExtent l="1905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254" cy="171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A5E">
        <w:rPr>
          <w:b/>
          <w:i/>
          <w:noProof/>
          <w:lang w:eastAsia="cs-CZ"/>
        </w:rPr>
        <w:drawing>
          <wp:inline distT="0" distB="0" distL="0" distR="0" wp14:anchorId="2D494309" wp14:editId="519DDB7E">
            <wp:extent cx="878696" cy="1691640"/>
            <wp:effectExtent l="0" t="6667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0579" cy="171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A5E">
        <w:rPr>
          <w:b/>
          <w:i/>
          <w:noProof/>
          <w:lang w:eastAsia="cs-CZ"/>
        </w:rPr>
        <w:drawing>
          <wp:inline distT="0" distB="0" distL="0" distR="0" wp14:anchorId="0FBFCB52" wp14:editId="4BE7B2F9">
            <wp:extent cx="949354" cy="1196340"/>
            <wp:effectExtent l="0" t="9207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9041" cy="120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14138" w14:textId="1793D0DF" w:rsidR="000F6080" w:rsidRDefault="000F6080" w:rsidP="6D5031F5">
      <w:pPr>
        <w:rPr>
          <w:b/>
          <w:i/>
          <w:lang w:val="en-GB"/>
        </w:rPr>
      </w:pPr>
    </w:p>
    <w:p w14:paraId="1CC0AF9D" w14:textId="13338E85" w:rsidR="00A56AEC" w:rsidRDefault="00A56AEC" w:rsidP="6D5031F5">
      <w:pPr>
        <w:rPr>
          <w:b/>
          <w:i/>
          <w:lang w:val="en-GB"/>
        </w:rPr>
      </w:pPr>
    </w:p>
    <w:p w14:paraId="3BEF4A60" w14:textId="77777777" w:rsidR="00A56AEC" w:rsidRDefault="00A56AEC" w:rsidP="6D5031F5">
      <w:pPr>
        <w:rPr>
          <w:b/>
          <w:i/>
          <w:lang w:val="en-GB"/>
        </w:rPr>
      </w:pPr>
    </w:p>
    <w:p w14:paraId="31AEC74B" w14:textId="44919EAA" w:rsidR="000F6080" w:rsidRDefault="000F6080" w:rsidP="000F6080">
      <w:pPr>
        <w:rPr>
          <w:b/>
          <w:i/>
          <w:lang w:val="en-GB"/>
        </w:rPr>
      </w:pPr>
      <w:r>
        <w:rPr>
          <w:b/>
          <w:i/>
          <w:lang w:val="en-GB"/>
        </w:rPr>
        <w:t xml:space="preserve">2. </w:t>
      </w:r>
      <w:r w:rsidR="00672AB7">
        <w:rPr>
          <w:b/>
          <w:i/>
          <w:lang w:val="en-GB"/>
        </w:rPr>
        <w:t xml:space="preserve">a) </w:t>
      </w:r>
      <w:r>
        <w:rPr>
          <w:b/>
          <w:i/>
          <w:lang w:val="en-GB"/>
        </w:rPr>
        <w:t>EXAM PRACTICE. Transform the sentences so that the meaning is the same.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61E96" w14:paraId="7A4D2845" w14:textId="77777777" w:rsidTr="00ED1AF2">
        <w:tc>
          <w:tcPr>
            <w:tcW w:w="3114" w:type="dxa"/>
          </w:tcPr>
          <w:p w14:paraId="3B6A5EA5" w14:textId="77777777" w:rsidR="00A56AEC" w:rsidRDefault="00A56AEC" w:rsidP="000F6080">
            <w:pPr>
              <w:rPr>
                <w:noProof/>
                <w:lang w:eastAsia="cs-CZ"/>
              </w:rPr>
            </w:pPr>
          </w:p>
          <w:p w14:paraId="1D667AC3" w14:textId="4D2C66A3" w:rsidR="00F61E96" w:rsidRDefault="00F61E96" w:rsidP="000F6080">
            <w:pPr>
              <w:rPr>
                <w:b/>
                <w:i/>
                <w:lang w:val="en-GB"/>
              </w:rPr>
            </w:pPr>
            <w:r w:rsidRPr="00F61E96">
              <w:rPr>
                <w:noProof/>
                <w:lang w:eastAsia="cs-CZ"/>
              </w:rPr>
              <w:drawing>
                <wp:inline distT="0" distB="0" distL="0" distR="0" wp14:anchorId="4E900A65" wp14:editId="6CE80720">
                  <wp:extent cx="336538" cy="1609190"/>
                  <wp:effectExtent l="0" t="7937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45356" cy="165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</w:tcPr>
          <w:p w14:paraId="71AD94FA" w14:textId="77777777" w:rsidR="00A56AEC" w:rsidRDefault="00A56AEC" w:rsidP="000F6080">
            <w:pPr>
              <w:rPr>
                <w:lang w:val="en-GB"/>
              </w:rPr>
            </w:pPr>
          </w:p>
          <w:p w14:paraId="6AAB24A4" w14:textId="4EAA2DD8" w:rsidR="00F61E96" w:rsidRDefault="00F61E96" w:rsidP="000F6080">
            <w:pPr>
              <w:rPr>
                <w:lang w:val="en-GB"/>
              </w:rPr>
            </w:pPr>
            <w:r>
              <w:rPr>
                <w:lang w:val="en-GB"/>
              </w:rPr>
              <w:t xml:space="preserve">The lengths of </w:t>
            </w:r>
            <w:r>
              <w:rPr>
                <w:i/>
                <w:lang w:val="en-GB"/>
              </w:rPr>
              <w:t xml:space="preserve">AB </w:t>
            </w:r>
            <w:r>
              <w:rPr>
                <w:lang w:val="en-GB"/>
              </w:rPr>
              <w:t xml:space="preserve">and </w:t>
            </w:r>
            <w:r>
              <w:rPr>
                <w:i/>
                <w:lang w:val="en-GB"/>
              </w:rPr>
              <w:t>CD</w:t>
            </w:r>
            <w:r>
              <w:rPr>
                <w:lang w:val="en-GB"/>
              </w:rPr>
              <w:t xml:space="preserve"> are in the ratio of approximately </w:t>
            </w:r>
            <w:r>
              <w:rPr>
                <w:i/>
                <w:lang w:val="en-GB"/>
              </w:rPr>
              <w:t>3</w:t>
            </w:r>
            <w:r>
              <w:rPr>
                <w:lang w:val="en-GB"/>
              </w:rPr>
              <w:t>:</w:t>
            </w:r>
            <w:r>
              <w:rPr>
                <w:i/>
                <w:lang w:val="en-GB"/>
              </w:rPr>
              <w:t>1</w:t>
            </w:r>
            <w:r>
              <w:rPr>
                <w:lang w:val="en-GB"/>
              </w:rPr>
              <w:t xml:space="preserve">. </w:t>
            </w:r>
          </w:p>
          <w:p w14:paraId="4AE8281F" w14:textId="77777777" w:rsidR="00F61E96" w:rsidRDefault="00F61E96" w:rsidP="000F6080">
            <w:pPr>
              <w:rPr>
                <w:lang w:val="en-GB"/>
              </w:rPr>
            </w:pPr>
          </w:p>
          <w:p w14:paraId="4BDF6691" w14:textId="77777777" w:rsidR="00672AB7" w:rsidRDefault="00F61E96" w:rsidP="00672AB7">
            <w:pPr>
              <w:rPr>
                <w:lang w:val="en-GB"/>
              </w:rPr>
            </w:pPr>
            <w:r>
              <w:rPr>
                <w:i/>
                <w:lang w:val="en-GB"/>
              </w:rPr>
              <w:t>AB</w:t>
            </w:r>
            <w:r>
              <w:rPr>
                <w:lang w:val="en-GB"/>
              </w:rPr>
              <w:t xml:space="preserve"> is approximately three times ……………………</w:t>
            </w:r>
            <w:r w:rsidR="00672AB7">
              <w:rPr>
                <w:lang w:val="en-GB"/>
              </w:rPr>
              <w:t>….</w:t>
            </w:r>
            <w:r>
              <w:rPr>
                <w:lang w:val="en-GB"/>
              </w:rPr>
              <w:t xml:space="preserve">……… </w:t>
            </w:r>
            <w:r>
              <w:rPr>
                <w:i/>
                <w:lang w:val="en-GB"/>
              </w:rPr>
              <w:t>CD</w:t>
            </w:r>
            <w:r w:rsidR="00ED1AF2">
              <w:rPr>
                <w:lang w:val="en-GB"/>
              </w:rPr>
              <w:t xml:space="preserve">. </w:t>
            </w:r>
          </w:p>
          <w:p w14:paraId="7F805BC2" w14:textId="4E9F2F1E" w:rsidR="00F61E96" w:rsidRPr="00F61E96" w:rsidRDefault="00ED1AF2" w:rsidP="00672AB7">
            <w:pPr>
              <w:rPr>
                <w:lang w:val="en-GB"/>
              </w:rPr>
            </w:pPr>
            <w:r>
              <w:rPr>
                <w:lang w:val="en-GB"/>
              </w:rPr>
              <w:t>(2</w:t>
            </w:r>
            <w:r w:rsidR="00F61E96">
              <w:rPr>
                <w:lang w:val="en-GB"/>
              </w:rPr>
              <w:t xml:space="preserve"> words)</w:t>
            </w:r>
          </w:p>
        </w:tc>
      </w:tr>
      <w:tr w:rsidR="00672AB7" w14:paraId="33D06FCA" w14:textId="77777777" w:rsidTr="00ED1AF2">
        <w:tc>
          <w:tcPr>
            <w:tcW w:w="3114" w:type="dxa"/>
          </w:tcPr>
          <w:p w14:paraId="7A2AC8A6" w14:textId="77777777" w:rsidR="00A56AEC" w:rsidRDefault="00A56AEC" w:rsidP="00672AB7">
            <w:pPr>
              <w:rPr>
                <w:b/>
                <w:i/>
                <w:noProof/>
                <w:lang w:eastAsia="cs-CZ"/>
              </w:rPr>
            </w:pPr>
          </w:p>
          <w:p w14:paraId="75667442" w14:textId="7440EF57" w:rsidR="00672AB7" w:rsidRPr="00F61E96" w:rsidRDefault="00672AB7" w:rsidP="00672AB7">
            <w:pPr>
              <w:rPr>
                <w:noProof/>
                <w:lang w:eastAsia="cs-CZ"/>
              </w:rPr>
            </w:pPr>
            <w:r w:rsidRPr="00557A5E">
              <w:rPr>
                <w:b/>
                <w:i/>
                <w:noProof/>
                <w:lang w:eastAsia="cs-CZ"/>
              </w:rPr>
              <w:drawing>
                <wp:inline distT="0" distB="0" distL="0" distR="0" wp14:anchorId="2E1B87C5" wp14:editId="71345B91">
                  <wp:extent cx="649719" cy="1273621"/>
                  <wp:effectExtent l="0" t="6985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473" cy="128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</w:tcPr>
          <w:p w14:paraId="0D5BF6B8" w14:textId="77777777" w:rsidR="00A56AEC" w:rsidRDefault="00A56AEC" w:rsidP="00672AB7">
            <w:pPr>
              <w:rPr>
                <w:lang w:val="en-GB"/>
              </w:rPr>
            </w:pPr>
          </w:p>
          <w:p w14:paraId="0BACFA2F" w14:textId="6255B70A" w:rsidR="00672AB7" w:rsidRDefault="00672AB7" w:rsidP="00672AB7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B3201E">
              <w:rPr>
                <w:lang w:val="en-GB"/>
              </w:rPr>
              <w:t xml:space="preserve">he diameter of the </w:t>
            </w:r>
            <w:r>
              <w:rPr>
                <w:lang w:val="en-GB"/>
              </w:rPr>
              <w:t>inscribed semi-circle is equal to the</w:t>
            </w:r>
            <w:r w:rsidRPr="00B3201E">
              <w:rPr>
                <w:lang w:val="en-GB"/>
              </w:rPr>
              <w:t xml:space="preserve"> length</w:t>
            </w:r>
            <w:r>
              <w:rPr>
                <w:lang w:val="en-GB"/>
              </w:rPr>
              <w:t xml:space="preserve"> of side</w:t>
            </w:r>
            <w:r w:rsidRPr="00B3201E">
              <w:rPr>
                <w:lang w:val="en-GB"/>
              </w:rPr>
              <w:t xml:space="preserve"> </w:t>
            </w:r>
            <w:r>
              <w:rPr>
                <w:i/>
                <w:lang w:val="en-GB"/>
              </w:rPr>
              <w:t>AB</w:t>
            </w:r>
            <w:r>
              <w:rPr>
                <w:lang w:val="en-GB"/>
              </w:rPr>
              <w:t xml:space="preserve"> </w:t>
            </w:r>
            <w:r w:rsidRPr="00ED1AF2">
              <w:rPr>
                <w:lang w:val="en-GB"/>
              </w:rPr>
              <w:t>of</w:t>
            </w:r>
            <w:r w:rsidRPr="00B3201E">
              <w:rPr>
                <w:lang w:val="en-GB"/>
              </w:rPr>
              <w:t xml:space="preserve"> the </w:t>
            </w:r>
            <w:r>
              <w:rPr>
                <w:lang w:val="en-GB"/>
              </w:rPr>
              <w:t xml:space="preserve">rectangle </w:t>
            </w:r>
            <w:r>
              <w:rPr>
                <w:i/>
                <w:lang w:val="en-GB"/>
              </w:rPr>
              <w:t>ABCD</w:t>
            </w:r>
            <w:r>
              <w:rPr>
                <w:lang w:val="en-GB"/>
              </w:rPr>
              <w:t xml:space="preserve">. </w:t>
            </w:r>
          </w:p>
          <w:p w14:paraId="0606877D" w14:textId="77777777" w:rsidR="00672AB7" w:rsidRDefault="00672AB7" w:rsidP="00672AB7">
            <w:pPr>
              <w:rPr>
                <w:lang w:val="en-GB"/>
              </w:rPr>
            </w:pPr>
          </w:p>
          <w:p w14:paraId="7686FE23" w14:textId="5833E85A" w:rsidR="00672AB7" w:rsidRDefault="00672AB7" w:rsidP="00672AB7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B3201E">
              <w:rPr>
                <w:lang w:val="en-GB"/>
              </w:rPr>
              <w:t xml:space="preserve">he diameter of the </w:t>
            </w:r>
            <w:r>
              <w:rPr>
                <w:lang w:val="en-GB"/>
              </w:rPr>
              <w:t>inscribed semi-circle is as ……………………….………side</w:t>
            </w:r>
            <w:r w:rsidRPr="00B3201E">
              <w:rPr>
                <w:lang w:val="en-GB"/>
              </w:rPr>
              <w:t xml:space="preserve"> </w:t>
            </w:r>
            <w:r>
              <w:rPr>
                <w:i/>
                <w:lang w:val="en-GB"/>
              </w:rPr>
              <w:t>AB</w:t>
            </w:r>
            <w:r>
              <w:rPr>
                <w:lang w:val="en-GB"/>
              </w:rPr>
              <w:t xml:space="preserve"> </w:t>
            </w:r>
            <w:r w:rsidRPr="00ED1AF2">
              <w:rPr>
                <w:lang w:val="en-GB"/>
              </w:rPr>
              <w:t>of</w:t>
            </w:r>
            <w:r w:rsidRPr="00B3201E">
              <w:rPr>
                <w:lang w:val="en-GB"/>
              </w:rPr>
              <w:t xml:space="preserve"> the </w:t>
            </w:r>
            <w:r>
              <w:rPr>
                <w:lang w:val="en-GB"/>
              </w:rPr>
              <w:t xml:space="preserve">rectangle </w:t>
            </w:r>
            <w:r>
              <w:rPr>
                <w:i/>
                <w:lang w:val="en-GB"/>
              </w:rPr>
              <w:t>ABCD</w:t>
            </w:r>
            <w:r>
              <w:rPr>
                <w:lang w:val="en-GB"/>
              </w:rPr>
              <w:t>. (2 words)</w:t>
            </w:r>
          </w:p>
        </w:tc>
      </w:tr>
      <w:tr w:rsidR="00F61E96" w:rsidRPr="00F61E96" w14:paraId="76EDAFAD" w14:textId="77777777" w:rsidTr="00ED1AF2">
        <w:tc>
          <w:tcPr>
            <w:tcW w:w="3114" w:type="dxa"/>
          </w:tcPr>
          <w:p w14:paraId="0B454441" w14:textId="77777777" w:rsidR="00A56AEC" w:rsidRDefault="00A56AEC" w:rsidP="000F6080">
            <w:pPr>
              <w:rPr>
                <w:noProof/>
                <w:lang w:eastAsia="cs-CZ"/>
              </w:rPr>
            </w:pPr>
          </w:p>
          <w:p w14:paraId="7D0ED693" w14:textId="76FAB6D7" w:rsidR="00F61E96" w:rsidRPr="00F61E96" w:rsidRDefault="00F61E96" w:rsidP="000F6080">
            <w:pPr>
              <w:rPr>
                <w:lang w:val="en-GB"/>
              </w:rPr>
            </w:pPr>
            <w:r w:rsidRPr="00F61E96">
              <w:rPr>
                <w:noProof/>
                <w:lang w:eastAsia="cs-CZ"/>
              </w:rPr>
              <w:drawing>
                <wp:inline distT="0" distB="0" distL="0" distR="0" wp14:anchorId="3B11A0BB" wp14:editId="46E23A0B">
                  <wp:extent cx="636270" cy="1653436"/>
                  <wp:effectExtent l="6032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38300" cy="165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</w:tcPr>
          <w:p w14:paraId="6C689535" w14:textId="77777777" w:rsidR="00A56AEC" w:rsidRDefault="00A56AEC" w:rsidP="000F6080">
            <w:pPr>
              <w:rPr>
                <w:lang w:val="en-GB"/>
              </w:rPr>
            </w:pPr>
          </w:p>
          <w:p w14:paraId="076D8CAE" w14:textId="252736A8" w:rsidR="00F61E96" w:rsidRDefault="00F61E96" w:rsidP="000F6080">
            <w:pPr>
              <w:rPr>
                <w:lang w:val="en-GB"/>
              </w:rPr>
            </w:pPr>
            <w:r>
              <w:rPr>
                <w:lang w:val="en-GB"/>
              </w:rPr>
              <w:t>The area</w:t>
            </w:r>
            <w:r w:rsidR="00672AB7">
              <w:rPr>
                <w:lang w:val="en-GB"/>
              </w:rPr>
              <w:t>s</w:t>
            </w:r>
            <w:r>
              <w:rPr>
                <w:lang w:val="en-GB"/>
              </w:rPr>
              <w:t xml:space="preserve"> of</w:t>
            </w:r>
            <w:r w:rsidR="005D5410">
              <w:rPr>
                <w:lang w:val="en-GB"/>
              </w:rPr>
              <w:t xml:space="preserve"> rectangle</w:t>
            </w:r>
            <w:r>
              <w:rPr>
                <w:lang w:val="en-GB"/>
              </w:rPr>
              <w:t xml:space="preserve"> </w:t>
            </w:r>
            <w:r>
              <w:rPr>
                <w:i/>
                <w:lang w:val="en-GB"/>
              </w:rPr>
              <w:t>ABCD</w:t>
            </w:r>
            <w:r>
              <w:rPr>
                <w:lang w:val="en-GB"/>
              </w:rPr>
              <w:t xml:space="preserve"> and</w:t>
            </w:r>
            <w:r w:rsidR="005D5410">
              <w:rPr>
                <w:lang w:val="en-GB"/>
              </w:rPr>
              <w:t xml:space="preserve"> triangle</w:t>
            </w:r>
            <w:r>
              <w:rPr>
                <w:lang w:val="en-GB"/>
              </w:rPr>
              <w:t xml:space="preserve"> </w:t>
            </w:r>
            <w:r>
              <w:rPr>
                <w:i/>
                <w:lang w:val="en-GB"/>
              </w:rPr>
              <w:t>ABE</w:t>
            </w:r>
            <w:r>
              <w:rPr>
                <w:lang w:val="en-GB"/>
              </w:rPr>
              <w:t xml:space="preserve"> are in the ration of exactly </w:t>
            </w:r>
            <w:r>
              <w:rPr>
                <w:i/>
                <w:lang w:val="en-GB"/>
              </w:rPr>
              <w:t>2</w:t>
            </w:r>
            <w:r>
              <w:rPr>
                <w:lang w:val="en-GB"/>
              </w:rPr>
              <w:t>:</w:t>
            </w:r>
            <w:r>
              <w:rPr>
                <w:i/>
                <w:lang w:val="en-GB"/>
              </w:rPr>
              <w:t>1</w:t>
            </w:r>
            <w:r>
              <w:rPr>
                <w:lang w:val="en-GB"/>
              </w:rPr>
              <w:t xml:space="preserve">. </w:t>
            </w:r>
          </w:p>
          <w:p w14:paraId="095B7DE5" w14:textId="77777777" w:rsidR="00F61E96" w:rsidRDefault="00F61E96" w:rsidP="000F6080">
            <w:pPr>
              <w:rPr>
                <w:lang w:val="en-GB"/>
              </w:rPr>
            </w:pPr>
          </w:p>
          <w:p w14:paraId="3D4ABAD1" w14:textId="5597CFA8" w:rsidR="00F61E96" w:rsidRPr="00F61E96" w:rsidRDefault="00F61E96" w:rsidP="00672AB7">
            <w:pPr>
              <w:rPr>
                <w:lang w:val="en-GB"/>
              </w:rPr>
            </w:pPr>
            <w:r>
              <w:rPr>
                <w:lang w:val="en-GB"/>
              </w:rPr>
              <w:t xml:space="preserve">The area of rectangle </w:t>
            </w:r>
            <w:r>
              <w:rPr>
                <w:i/>
                <w:lang w:val="en-GB"/>
              </w:rPr>
              <w:t>ABCD</w:t>
            </w:r>
            <w:r>
              <w:rPr>
                <w:lang w:val="en-GB"/>
              </w:rPr>
              <w:t xml:space="preserve"> is exactly </w:t>
            </w:r>
            <w:r w:rsidR="00672AB7">
              <w:rPr>
                <w:lang w:val="en-GB"/>
              </w:rPr>
              <w:t>……………………….………</w:t>
            </w:r>
            <w:r w:rsidR="00672AB7">
              <w:rPr>
                <w:lang w:val="en-GB"/>
              </w:rPr>
              <w:t>as the area</w:t>
            </w:r>
            <w:r>
              <w:rPr>
                <w:lang w:val="en-GB"/>
              </w:rPr>
              <w:t xml:space="preserve"> of triangle </w:t>
            </w:r>
            <w:r>
              <w:rPr>
                <w:i/>
                <w:lang w:val="en-GB"/>
              </w:rPr>
              <w:t>ABE</w:t>
            </w:r>
            <w:r>
              <w:rPr>
                <w:lang w:val="en-GB"/>
              </w:rPr>
              <w:t>. (3 words)</w:t>
            </w:r>
          </w:p>
        </w:tc>
      </w:tr>
      <w:tr w:rsidR="00F61E96" w:rsidRPr="00F61E96" w14:paraId="64126216" w14:textId="77777777" w:rsidTr="00ED1AF2">
        <w:tc>
          <w:tcPr>
            <w:tcW w:w="3114" w:type="dxa"/>
          </w:tcPr>
          <w:p w14:paraId="7A3B8154" w14:textId="77777777" w:rsidR="00A56AEC" w:rsidRDefault="00A56AEC" w:rsidP="000F6080">
            <w:pPr>
              <w:rPr>
                <w:b/>
                <w:i/>
                <w:noProof/>
                <w:lang w:eastAsia="cs-CZ"/>
              </w:rPr>
            </w:pPr>
          </w:p>
          <w:p w14:paraId="58B4C21F" w14:textId="61544DDA" w:rsidR="00F61E96" w:rsidRPr="00F61E96" w:rsidRDefault="00ED1AF2" w:rsidP="000F6080">
            <w:pPr>
              <w:rPr>
                <w:lang w:val="en-GB"/>
              </w:rPr>
            </w:pPr>
            <w:r w:rsidRPr="00557A5E">
              <w:rPr>
                <w:b/>
                <w:i/>
                <w:noProof/>
                <w:lang w:eastAsia="cs-CZ"/>
              </w:rPr>
              <w:drawing>
                <wp:inline distT="0" distB="0" distL="0" distR="0" wp14:anchorId="0759A83C" wp14:editId="1597B9F3">
                  <wp:extent cx="949354" cy="1196340"/>
                  <wp:effectExtent l="0" t="9207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9041" cy="120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</w:tcPr>
          <w:p w14:paraId="24A75A7A" w14:textId="77777777" w:rsidR="00A56AEC" w:rsidRDefault="00A56AEC" w:rsidP="00672AB7">
            <w:pPr>
              <w:rPr>
                <w:lang w:val="en-GB"/>
              </w:rPr>
            </w:pPr>
          </w:p>
          <w:p w14:paraId="7800AECA" w14:textId="01AEA973" w:rsidR="00672AB7" w:rsidRDefault="00ED1AF2" w:rsidP="00672AB7">
            <w:pPr>
              <w:rPr>
                <w:lang w:val="en-GB"/>
              </w:rPr>
            </w:pPr>
            <w:r>
              <w:rPr>
                <w:lang w:val="en-GB"/>
              </w:rPr>
              <w:t xml:space="preserve">The volume of the cylinder is three times </w:t>
            </w:r>
            <w:r w:rsidR="00672AB7">
              <w:rPr>
                <w:lang w:val="en-GB"/>
              </w:rPr>
              <w:t xml:space="preserve">as big as the volume of the cone with the same base and height. </w:t>
            </w:r>
            <w:r>
              <w:rPr>
                <w:lang w:val="en-GB"/>
              </w:rPr>
              <w:t xml:space="preserve"> </w:t>
            </w:r>
          </w:p>
          <w:p w14:paraId="76919B29" w14:textId="77777777" w:rsidR="00672AB7" w:rsidRDefault="00672AB7" w:rsidP="00672AB7">
            <w:pPr>
              <w:rPr>
                <w:lang w:val="en-GB"/>
              </w:rPr>
            </w:pPr>
          </w:p>
          <w:p w14:paraId="29881174" w14:textId="733ED210" w:rsidR="00F61E96" w:rsidRPr="00F61E96" w:rsidRDefault="00672AB7" w:rsidP="00672AB7">
            <w:pPr>
              <w:rPr>
                <w:lang w:val="en-GB"/>
              </w:rPr>
            </w:pPr>
            <w:r>
              <w:rPr>
                <w:lang w:val="en-GB"/>
              </w:rPr>
              <w:t>The volume of the cylinder</w:t>
            </w:r>
            <w:r>
              <w:rPr>
                <w:lang w:val="en-GB"/>
              </w:rPr>
              <w:t xml:space="preserve"> and </w:t>
            </w:r>
            <w:r>
              <w:rPr>
                <w:lang w:val="en-GB"/>
              </w:rPr>
              <w:t>the volume of the cone with the same base and height</w:t>
            </w:r>
            <w:r>
              <w:rPr>
                <w:lang w:val="en-GB"/>
              </w:rPr>
              <w:t xml:space="preserve"> are in the </w:t>
            </w:r>
            <w:r>
              <w:rPr>
                <w:lang w:val="en-GB"/>
              </w:rPr>
              <w:t>……………………….………</w:t>
            </w:r>
            <w:r>
              <w:rPr>
                <w:lang w:val="en-GB"/>
              </w:rPr>
              <w:t xml:space="preserve"> </w:t>
            </w:r>
            <w:r>
              <w:rPr>
                <w:i/>
                <w:lang w:val="en-GB"/>
              </w:rPr>
              <w:t>3</w:t>
            </w:r>
            <w:r>
              <w:rPr>
                <w:lang w:val="en-GB"/>
              </w:rPr>
              <w:t>:</w:t>
            </w:r>
            <w:r>
              <w:rPr>
                <w:i/>
                <w:lang w:val="en-GB"/>
              </w:rPr>
              <w:t>1</w:t>
            </w:r>
            <w:r>
              <w:rPr>
                <w:lang w:val="en-GB"/>
              </w:rPr>
              <w:t>. (2 words)</w:t>
            </w:r>
          </w:p>
        </w:tc>
      </w:tr>
    </w:tbl>
    <w:p w14:paraId="3B05235F" w14:textId="68FE0B53" w:rsidR="00826C66" w:rsidRPr="00672AB7" w:rsidRDefault="000F6080" w:rsidP="000F6080">
      <w:pPr>
        <w:rPr>
          <w:b/>
          <w:i/>
          <w:lang w:val="en-GB"/>
        </w:rPr>
      </w:pPr>
      <w:r w:rsidRPr="00672AB7">
        <w:rPr>
          <w:b/>
          <w:i/>
          <w:lang w:val="en-GB"/>
        </w:rPr>
        <w:t xml:space="preserve"> </w:t>
      </w:r>
      <w:r w:rsidR="00672AB7" w:rsidRPr="00672AB7">
        <w:rPr>
          <w:b/>
          <w:i/>
          <w:lang w:val="en-GB"/>
        </w:rPr>
        <w:t xml:space="preserve">b) Now prepare similar tasks for your classmates.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2AB7" w14:paraId="2D6D4FFC" w14:textId="77777777" w:rsidTr="00672AB7">
        <w:tc>
          <w:tcPr>
            <w:tcW w:w="9016" w:type="dxa"/>
          </w:tcPr>
          <w:p w14:paraId="68D4460A" w14:textId="77777777" w:rsidR="00672AB7" w:rsidRDefault="00A56AEC" w:rsidP="000F6080">
            <w:pPr>
              <w:rPr>
                <w:lang w:val="en-GB"/>
              </w:rPr>
            </w:pPr>
            <w:r w:rsidRPr="00557A5E">
              <w:rPr>
                <w:b/>
                <w:i/>
                <w:noProof/>
                <w:lang w:eastAsia="cs-CZ"/>
              </w:rPr>
              <w:drawing>
                <wp:inline distT="0" distB="0" distL="0" distR="0" wp14:anchorId="3F474D35" wp14:editId="2D69BB54">
                  <wp:extent cx="1188634" cy="929177"/>
                  <wp:effectExtent l="0" t="3810" r="8255" b="825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32152" cy="96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38BF6" w14:textId="18F1806A" w:rsidR="00A56AEC" w:rsidRDefault="00A56AEC" w:rsidP="00A56AEC">
            <w:pPr>
              <w:rPr>
                <w:lang w:val="en-GB"/>
              </w:rPr>
            </w:pPr>
            <w:r>
              <w:rPr>
                <w:lang w:val="en-GB"/>
              </w:rPr>
              <w:t xml:space="preserve">    ( </w:t>
            </w:r>
            <w:r>
              <w:rPr>
                <w:lang w:val="en-US"/>
              </w:rPr>
              <w:t xml:space="preserve">&lt; </w:t>
            </w:r>
            <w:r>
              <w:rPr>
                <w:lang w:val="en-GB"/>
              </w:rPr>
              <w:t xml:space="preserve">ABC … &lt; ACB) </w:t>
            </w:r>
          </w:p>
        </w:tc>
      </w:tr>
      <w:tr w:rsidR="00672AB7" w14:paraId="4AC567BF" w14:textId="77777777" w:rsidTr="00672AB7">
        <w:tc>
          <w:tcPr>
            <w:tcW w:w="9016" w:type="dxa"/>
          </w:tcPr>
          <w:p w14:paraId="5A1F5450" w14:textId="77777777" w:rsidR="00A56AEC" w:rsidRDefault="00A56AEC" w:rsidP="000F6080">
            <w:pPr>
              <w:rPr>
                <w:b/>
                <w:i/>
                <w:noProof/>
                <w:lang w:eastAsia="cs-CZ"/>
              </w:rPr>
            </w:pPr>
          </w:p>
          <w:p w14:paraId="618D9CDB" w14:textId="5910D2B7" w:rsidR="00672AB7" w:rsidRDefault="00A56AEC" w:rsidP="000F6080">
            <w:pPr>
              <w:rPr>
                <w:lang w:val="en-GB"/>
              </w:rPr>
            </w:pPr>
            <w:r w:rsidRPr="00557A5E">
              <w:rPr>
                <w:b/>
                <w:i/>
                <w:noProof/>
                <w:lang w:eastAsia="cs-CZ"/>
              </w:rPr>
              <w:drawing>
                <wp:inline distT="0" distB="0" distL="0" distR="0" wp14:anchorId="521659C1" wp14:editId="3E7E1017">
                  <wp:extent cx="878696" cy="1691640"/>
                  <wp:effectExtent l="0" t="6667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90579" cy="171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23483" w14:textId="709186CD" w:rsidR="00A56AEC" w:rsidRPr="00A56AEC" w:rsidRDefault="00A56AEC" w:rsidP="000F6080">
            <w:pPr>
              <w:rPr>
                <w:lang w:val="en-GB"/>
              </w:rPr>
            </w:pPr>
            <w:r>
              <w:rPr>
                <w:lang w:val="en-GB"/>
              </w:rPr>
              <w:t xml:space="preserve">(… rhombus </w:t>
            </w:r>
            <w:r>
              <w:rPr>
                <w:i/>
                <w:lang w:val="en-GB"/>
              </w:rPr>
              <w:t>ABCD</w:t>
            </w:r>
            <w:r>
              <w:rPr>
                <w:lang w:val="en-GB"/>
              </w:rPr>
              <w:t xml:space="preserve"> … triangle </w:t>
            </w:r>
            <w:r>
              <w:rPr>
                <w:i/>
                <w:lang w:val="en-GB"/>
              </w:rPr>
              <w:t>ABE</w:t>
            </w:r>
            <w:r>
              <w:rPr>
                <w:lang w:val="en-GB"/>
              </w:rPr>
              <w:t>)</w:t>
            </w:r>
          </w:p>
        </w:tc>
      </w:tr>
      <w:tr w:rsidR="00672AB7" w14:paraId="6BDA9A1A" w14:textId="77777777" w:rsidTr="00672AB7">
        <w:tc>
          <w:tcPr>
            <w:tcW w:w="9016" w:type="dxa"/>
          </w:tcPr>
          <w:p w14:paraId="59E3254F" w14:textId="77777777" w:rsidR="00672AB7" w:rsidRDefault="00672AB7" w:rsidP="000F6080">
            <w:pPr>
              <w:rPr>
                <w:lang w:val="en-GB"/>
              </w:rPr>
            </w:pPr>
          </w:p>
          <w:p w14:paraId="385D53D8" w14:textId="79E14A15" w:rsidR="00A56AEC" w:rsidRPr="004E79C6" w:rsidRDefault="0079371D" w:rsidP="000F6080">
            <w:r w:rsidRPr="0079371D">
              <w:rPr>
                <w:noProof/>
                <w:lang w:eastAsia="cs-CZ"/>
              </w:rPr>
              <w:drawing>
                <wp:inline distT="0" distB="0" distL="0" distR="0" wp14:anchorId="021CD054" wp14:editId="4E234BF7">
                  <wp:extent cx="945387" cy="941070"/>
                  <wp:effectExtent l="1905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3012" cy="94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1D">
              <w:rPr>
                <w:noProof/>
                <w:lang w:eastAsia="cs-CZ"/>
              </w:rPr>
              <w:drawing>
                <wp:inline distT="0" distB="0" distL="0" distR="0" wp14:anchorId="4A31C958" wp14:editId="730600B8">
                  <wp:extent cx="541558" cy="677922"/>
                  <wp:effectExtent l="7937" t="0" r="318" b="317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50365" cy="68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3F998" w14:textId="03970C33" w:rsidR="0079371D" w:rsidRDefault="0079371D" w:rsidP="000F6080">
            <w:pPr>
              <w:rPr>
                <w:lang w:val="en-GB"/>
              </w:rPr>
            </w:pPr>
          </w:p>
          <w:p w14:paraId="1229E248" w14:textId="202B1FCC" w:rsidR="0079371D" w:rsidRDefault="0079371D" w:rsidP="0079371D">
            <w:pPr>
              <w:rPr>
                <w:lang w:val="en-GB"/>
              </w:rPr>
            </w:pPr>
            <w:r>
              <w:rPr>
                <w:lang w:val="en-GB"/>
              </w:rPr>
              <w:t xml:space="preserve">(… cube </w:t>
            </w:r>
            <w:r>
              <w:rPr>
                <w:i/>
                <w:lang w:val="en-GB"/>
              </w:rPr>
              <w:t>A</w:t>
            </w:r>
            <w:r>
              <w:rPr>
                <w:lang w:val="en-GB"/>
              </w:rPr>
              <w:t xml:space="preserve"> … cube </w:t>
            </w:r>
            <w:r>
              <w:rPr>
                <w:i/>
                <w:lang w:val="en-GB"/>
              </w:rPr>
              <w:t>B</w:t>
            </w:r>
            <w:r>
              <w:rPr>
                <w:lang w:val="en-GB"/>
              </w:rPr>
              <w:t xml:space="preserve"> )</w:t>
            </w:r>
          </w:p>
        </w:tc>
      </w:tr>
    </w:tbl>
    <w:p w14:paraId="259C4FF5" w14:textId="2012793B" w:rsidR="000F6080" w:rsidRPr="004024BB" w:rsidRDefault="004024BB" w:rsidP="004024BB">
      <w:pPr>
        <w:jc w:val="right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Grammar, e.g. </w:t>
      </w:r>
      <w:hyperlink r:id="rId15" w:history="1">
        <w:r w:rsidRPr="006E622E">
          <w:rPr>
            <w:rStyle w:val="Hypertextovodkaz"/>
            <w:sz w:val="18"/>
            <w:szCs w:val="18"/>
            <w:lang w:val="en-GB"/>
          </w:rPr>
          <w:t>https://dictionary.cambridge.org/grammar/british-grammar/as-and-as-expressions/as-as</w:t>
        </w:r>
      </w:hyperlink>
      <w:r>
        <w:rPr>
          <w:sz w:val="18"/>
          <w:szCs w:val="18"/>
          <w:lang w:val="en-GB"/>
        </w:rPr>
        <w:t xml:space="preserve"> </w:t>
      </w:r>
    </w:p>
    <w:p w14:paraId="0353DE26" w14:textId="77777777" w:rsidR="00BA3720" w:rsidRDefault="004E79C6" w:rsidP="00826C66">
      <w:pPr>
        <w:pStyle w:val="Odstavecseseznamem"/>
        <w:ind w:left="0"/>
        <w:rPr>
          <w:b/>
          <w:i/>
          <w:lang w:val="en-GB"/>
        </w:rPr>
      </w:pPr>
      <w:r>
        <w:rPr>
          <w:b/>
          <w:i/>
          <w:lang w:val="en-GB"/>
        </w:rPr>
        <w:t>3</w:t>
      </w:r>
      <w:r w:rsidR="00826C66" w:rsidRPr="00573ADF">
        <w:rPr>
          <w:b/>
          <w:i/>
          <w:lang w:val="en-GB"/>
        </w:rPr>
        <w:t>.</w:t>
      </w:r>
      <w:r w:rsidR="00BA3720">
        <w:rPr>
          <w:b/>
          <w:i/>
          <w:lang w:val="en-GB"/>
        </w:rPr>
        <w:t xml:space="preserve"> PROPORTIONALITY/VARIATION.</w:t>
      </w:r>
      <w:r w:rsidR="00826C66" w:rsidRPr="00573ADF">
        <w:rPr>
          <w:b/>
          <w:i/>
          <w:lang w:val="en-GB"/>
        </w:rPr>
        <w:t xml:space="preserve"> </w:t>
      </w:r>
    </w:p>
    <w:p w14:paraId="786694CE" w14:textId="20F8E324" w:rsidR="00FB03B7" w:rsidRDefault="00BA3720" w:rsidP="00826C66">
      <w:pPr>
        <w:pStyle w:val="Odstavecseseznamem"/>
        <w:ind w:left="0"/>
        <w:rPr>
          <w:b/>
          <w:i/>
          <w:lang w:val="en-GB"/>
        </w:rPr>
      </w:pPr>
      <w:r>
        <w:rPr>
          <w:b/>
          <w:i/>
          <w:lang w:val="en-GB"/>
        </w:rPr>
        <w:t xml:space="preserve">a) </w:t>
      </w:r>
      <w:r w:rsidR="00BD7F0C">
        <w:rPr>
          <w:b/>
          <w:i/>
          <w:lang w:val="en-GB"/>
        </w:rPr>
        <w:t>Study</w:t>
      </w:r>
      <w:r w:rsidR="00FB03B7">
        <w:rPr>
          <w:b/>
          <w:i/>
          <w:lang w:val="en-GB"/>
        </w:rPr>
        <w:t xml:space="preserve"> the t</w:t>
      </w:r>
      <w:r w:rsidR="00BD7F0C">
        <w:rPr>
          <w:b/>
          <w:i/>
          <w:lang w:val="en-GB"/>
        </w:rPr>
        <w:t>able below,</w:t>
      </w:r>
      <w:r w:rsidR="00FB03B7">
        <w:rPr>
          <w:b/>
          <w:i/>
          <w:lang w:val="en-GB"/>
        </w:rPr>
        <w:t xml:space="preserve"> trans</w:t>
      </w:r>
      <w:r w:rsidR="00BD7F0C">
        <w:rPr>
          <w:b/>
          <w:i/>
          <w:lang w:val="en-GB"/>
        </w:rPr>
        <w:t>late the underlined expressions and link the examples to the correct type of variation.</w:t>
      </w:r>
    </w:p>
    <w:p w14:paraId="4F335033" w14:textId="0F248A61" w:rsidR="006636C0" w:rsidRDefault="006636C0" w:rsidP="00826C66">
      <w:pPr>
        <w:pStyle w:val="Odstavecseseznamem"/>
        <w:ind w:left="0"/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069"/>
        <w:gridCol w:w="4825"/>
      </w:tblGrid>
      <w:tr w:rsidR="006636C0" w14:paraId="6C55F387" w14:textId="77777777" w:rsidTr="00A83DCE">
        <w:tc>
          <w:tcPr>
            <w:tcW w:w="212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861F999" w14:textId="4B803937" w:rsidR="006636C0" w:rsidRDefault="006636C0" w:rsidP="006636C0">
            <w:pPr>
              <w:pStyle w:val="Odstavecseseznamem"/>
              <w:ind w:left="0"/>
              <w:rPr>
                <w:lang w:val="en-GB"/>
              </w:rPr>
            </w:pPr>
            <w:r w:rsidRPr="009F536C">
              <w:rPr>
                <w:rFonts w:eastAsia="Times New Roman" w:cstheme="minorHAnsi"/>
                <w:b/>
                <w:bCs/>
                <w:lang w:val="en-GB" w:eastAsia="cs-CZ"/>
              </w:rPr>
              <w:t>Type of Variation</w:t>
            </w:r>
          </w:p>
        </w:tc>
        <w:tc>
          <w:tcPr>
            <w:tcW w:w="2069" w:type="dxa"/>
            <w:tcBorders>
              <w:left w:val="nil"/>
            </w:tcBorders>
            <w:vAlign w:val="center"/>
          </w:tcPr>
          <w:p w14:paraId="61B14F87" w14:textId="111FD7D6" w:rsidR="006636C0" w:rsidRDefault="006636C0" w:rsidP="006636C0">
            <w:pPr>
              <w:pStyle w:val="Odstavecseseznamem"/>
              <w:ind w:left="0"/>
              <w:rPr>
                <w:lang w:val="en-GB"/>
              </w:rPr>
            </w:pPr>
            <w:r w:rsidRPr="009F536C">
              <w:rPr>
                <w:rFonts w:eastAsia="Times New Roman" w:cstheme="minorHAnsi"/>
                <w:b/>
                <w:bCs/>
                <w:lang w:val="en-GB" w:eastAsia="cs-CZ"/>
              </w:rPr>
              <w:t>Formula</w:t>
            </w:r>
          </w:p>
        </w:tc>
        <w:tc>
          <w:tcPr>
            <w:tcW w:w="4825" w:type="dxa"/>
            <w:vAlign w:val="center"/>
          </w:tcPr>
          <w:p w14:paraId="6A44CC13" w14:textId="0DA7F2F4" w:rsidR="006636C0" w:rsidRDefault="006636C0" w:rsidP="006636C0">
            <w:pPr>
              <w:pStyle w:val="Odstavecseseznamem"/>
              <w:ind w:left="0"/>
              <w:rPr>
                <w:lang w:val="en-GB"/>
              </w:rPr>
            </w:pPr>
            <w:r w:rsidRPr="009F536C">
              <w:rPr>
                <w:rFonts w:eastAsia="Times New Roman" w:cstheme="minorHAnsi"/>
                <w:b/>
                <w:bCs/>
                <w:lang w:val="en-GB" w:eastAsia="cs-CZ"/>
              </w:rPr>
              <w:t>Example Wording</w:t>
            </w:r>
          </w:p>
        </w:tc>
      </w:tr>
      <w:tr w:rsidR="001E2207" w14:paraId="49ACB99D" w14:textId="77777777" w:rsidTr="00A83DCE">
        <w:tc>
          <w:tcPr>
            <w:tcW w:w="2122" w:type="dxa"/>
            <w:tcBorders>
              <w:right w:val="nil"/>
            </w:tcBorders>
            <w:vAlign w:val="center"/>
          </w:tcPr>
          <w:p w14:paraId="5732EC26" w14:textId="77777777" w:rsidR="001E2207" w:rsidRDefault="001E2207" w:rsidP="006636C0">
            <w:pPr>
              <w:pStyle w:val="Odstavecseseznamem"/>
              <w:ind w:left="0"/>
              <w:rPr>
                <w:rFonts w:eastAsia="Times New Roman" w:cstheme="minorHAnsi"/>
                <w:b/>
                <w:bCs/>
                <w:lang w:val="en-GB" w:eastAsia="cs-CZ"/>
              </w:rPr>
            </w:pPr>
          </w:p>
          <w:p w14:paraId="68A597B3" w14:textId="60F93183" w:rsidR="001E2207" w:rsidRPr="00BD7F0C" w:rsidRDefault="001E2207" w:rsidP="006636C0">
            <w:pPr>
              <w:pStyle w:val="Odstavecseseznamem"/>
              <w:ind w:left="0"/>
              <w:rPr>
                <w:rFonts w:eastAsia="Times New Roman" w:cstheme="minorHAnsi"/>
                <w:u w:val="single"/>
                <w:lang w:val="en-GB" w:eastAsia="cs-CZ"/>
              </w:rPr>
            </w:pPr>
            <w:r w:rsidRPr="00BD7F0C">
              <w:rPr>
                <w:rFonts w:eastAsia="Times New Roman" w:cstheme="minorHAnsi"/>
                <w:bCs/>
                <w:u w:val="single"/>
                <w:lang w:val="en-GB" w:eastAsia="cs-CZ"/>
              </w:rPr>
              <w:t>Direct/</w:t>
            </w:r>
            <w:r w:rsidRPr="00BD7F0C">
              <w:rPr>
                <w:rFonts w:eastAsia="Times New Roman" w:cstheme="minorHAnsi"/>
                <w:bCs/>
                <w:u w:val="single"/>
                <w:lang w:val="en-GB" w:eastAsia="cs-CZ"/>
              </w:rPr>
              <w:t xml:space="preserve">Proportional </w:t>
            </w:r>
            <w:r w:rsidRPr="009F536C">
              <w:rPr>
                <w:rFonts w:eastAsia="Times New Roman" w:cstheme="minorHAnsi"/>
                <w:u w:val="single"/>
                <w:lang w:val="en-GB" w:eastAsia="cs-CZ"/>
              </w:rPr>
              <w:t>Variation</w:t>
            </w:r>
          </w:p>
          <w:p w14:paraId="62EB6225" w14:textId="1C17877F" w:rsidR="001E2207" w:rsidRDefault="00542BFD" w:rsidP="006636C0">
            <w:pPr>
              <w:pStyle w:val="Odstavecseseznamem"/>
              <w:ind w:left="0"/>
              <w:rPr>
                <w:rFonts w:eastAsia="Times New Roman" w:cstheme="minorHAnsi"/>
                <w:lang w:val="en-GB" w:eastAsia="cs-CZ"/>
              </w:rPr>
            </w:pPr>
            <w:r>
              <w:t xml:space="preserve">y </w:t>
            </w:r>
            <w:r>
              <w:rPr>
                <w:rFonts w:ascii="Cambria Math" w:hAnsi="Cambria Math" w:cs="Cambria Math"/>
              </w:rPr>
              <w:t>∝</w:t>
            </w:r>
            <w:r>
              <w:t xml:space="preserve"> x</w:t>
            </w:r>
          </w:p>
          <w:p w14:paraId="473D88E8" w14:textId="4085828D" w:rsidR="001E2207" w:rsidRDefault="001E2207" w:rsidP="006636C0">
            <w:pPr>
              <w:pStyle w:val="Odstavecseseznamem"/>
              <w:ind w:left="0"/>
              <w:rPr>
                <w:lang w:val="en-GB"/>
              </w:rPr>
            </w:pPr>
          </w:p>
        </w:tc>
        <w:tc>
          <w:tcPr>
            <w:tcW w:w="2069" w:type="dxa"/>
            <w:tcBorders>
              <w:left w:val="nil"/>
            </w:tcBorders>
            <w:vAlign w:val="center"/>
          </w:tcPr>
          <w:p w14:paraId="1EB9F617" w14:textId="319DF969" w:rsidR="001E2207" w:rsidRDefault="001E2207" w:rsidP="006636C0">
            <w:pPr>
              <w:pStyle w:val="Odstavecseseznamem"/>
              <w:ind w:left="0"/>
              <w:rPr>
                <w:lang w:val="en-GB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>=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kx</w:t>
            </w:r>
            <w:r>
              <w:rPr>
                <w:rFonts w:eastAsia="Times New Roman" w:cstheme="minorHAnsi"/>
                <w:lang w:val="en-GB" w:eastAsia="cs-CZ"/>
              </w:rPr>
              <w:t> </w:t>
            </w:r>
            <w:r w:rsidR="00A83DCE">
              <w:rPr>
                <w:rFonts w:eastAsia="Times New Roman" w:cstheme="minorHAnsi"/>
                <w:lang w:val="en-GB" w:eastAsia="cs-CZ"/>
              </w:rPr>
              <w:t xml:space="preserve">or </w:t>
            </w:r>
            <w:r w:rsidR="00A83DCE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="00A83DCE">
              <w:rPr>
                <w:rFonts w:eastAsia="Times New Roman" w:cstheme="minorHAnsi"/>
                <w:i/>
                <w:iCs/>
                <w:lang w:val="en-GB" w:eastAsia="cs-CZ"/>
              </w:rPr>
              <w:t>/</w:t>
            </w:r>
            <w:r w:rsidR="00A83DCE" w:rsidRPr="009F536C">
              <w:rPr>
                <w:rFonts w:eastAsia="Times New Roman" w:cstheme="minorHAnsi"/>
                <w:i/>
                <w:iCs/>
                <w:lang w:val="en-GB" w:eastAsia="cs-CZ"/>
              </w:rPr>
              <w:t>x</w:t>
            </w:r>
            <w:r w:rsidR="00A83DCE" w:rsidRPr="009F536C">
              <w:rPr>
                <w:rFonts w:eastAsia="Times New Roman" w:cstheme="minorHAnsi"/>
                <w:lang w:val="en-GB" w:eastAsia="cs-CZ"/>
              </w:rPr>
              <w:t>=</w:t>
            </w:r>
            <w:r w:rsidR="00A83DCE" w:rsidRPr="009F536C">
              <w:rPr>
                <w:rFonts w:eastAsia="Times New Roman" w:cstheme="minorHAnsi"/>
                <w:i/>
                <w:iCs/>
                <w:lang w:val="en-GB" w:eastAsia="cs-CZ"/>
              </w:rPr>
              <w:t>k</w:t>
            </w:r>
            <w:r w:rsidR="00A83DCE">
              <w:rPr>
                <w:rFonts w:eastAsia="Times New Roman" w:cstheme="minorHAnsi"/>
                <w:lang w:val="en-GB" w:eastAsia="cs-CZ"/>
              </w:rPr>
              <w:t> </w:t>
            </w:r>
            <w:r>
              <w:rPr>
                <w:rFonts w:eastAsia="Times New Roman" w:cstheme="minorHAnsi"/>
                <w:lang w:val="en-GB" w:eastAsia="cs-CZ"/>
              </w:rPr>
              <w:t>   </w:t>
            </w:r>
          </w:p>
        </w:tc>
        <w:tc>
          <w:tcPr>
            <w:tcW w:w="4825" w:type="dxa"/>
            <w:vMerge w:val="restart"/>
            <w:vAlign w:val="center"/>
          </w:tcPr>
          <w:p w14:paraId="49A28DA2" w14:textId="77777777" w:rsidR="001E2207" w:rsidRDefault="001E2207" w:rsidP="00BD7F0C">
            <w:pPr>
              <w:spacing w:after="120"/>
              <w:rPr>
                <w:rFonts w:eastAsia="Times New Roman" w:cstheme="minorHAnsi"/>
                <w:i/>
                <w:iCs/>
                <w:lang w:val="en-GB" w:eastAsia="cs-CZ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> </w:t>
            </w:r>
            <w:r w:rsidRPr="009F536C">
              <w:rPr>
                <w:rFonts w:eastAsia="Times New Roman" w:cstheme="minorHAnsi"/>
                <w:u w:val="single"/>
                <w:lang w:val="en-GB" w:eastAsia="cs-CZ"/>
              </w:rPr>
              <w:t>varies directly</w:t>
            </w:r>
            <w:r w:rsidRPr="009F536C">
              <w:rPr>
                <w:rFonts w:eastAsia="Times New Roman" w:cstheme="minorHAnsi"/>
                <w:lang w:val="en-GB" w:eastAsia="cs-CZ"/>
              </w:rPr>
              <w:t> with</w:t>
            </w:r>
            <w:r>
              <w:rPr>
                <w:rFonts w:eastAsia="Times New Roman" w:cstheme="minorHAnsi"/>
                <w:lang w:val="en-GB" w:eastAsia="cs-CZ"/>
              </w:rPr>
              <w:t>/as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 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 xml:space="preserve">x </w:t>
            </w:r>
          </w:p>
          <w:p w14:paraId="7C206DC5" w14:textId="77777777" w:rsidR="001E2207" w:rsidRPr="009F536C" w:rsidRDefault="001E2207" w:rsidP="00BD7F0C">
            <w:pPr>
              <w:spacing w:after="120"/>
              <w:rPr>
                <w:rFonts w:eastAsia="Times New Roman" w:cstheme="minorHAnsi"/>
                <w:lang w:val="en-GB" w:eastAsia="cs-CZ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 is directly proportional to 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x</w:t>
            </w:r>
          </w:p>
          <w:p w14:paraId="09D560CF" w14:textId="77777777" w:rsidR="001E2207" w:rsidRDefault="001E2207" w:rsidP="00BD7F0C">
            <w:pPr>
              <w:pStyle w:val="Odstavecseseznamem"/>
              <w:spacing w:after="120"/>
              <w:ind w:left="0"/>
              <w:rPr>
                <w:lang w:val="en-GB"/>
              </w:rPr>
            </w:pPr>
            <w:r>
              <w:rPr>
                <w:rFonts w:eastAsia="Times New Roman" w:cstheme="minorHAnsi"/>
                <w:lang w:val="en-GB" w:eastAsia="cs-CZ"/>
              </w:rPr>
              <w:t xml:space="preserve">the ratio between </w:t>
            </w:r>
            <w:r>
              <w:rPr>
                <w:rFonts w:eastAsia="Times New Roman" w:cstheme="minorHAnsi"/>
                <w:i/>
                <w:lang w:val="en-GB" w:eastAsia="cs-CZ"/>
              </w:rPr>
              <w:t xml:space="preserve">y </w:t>
            </w:r>
            <w:r>
              <w:rPr>
                <w:rFonts w:eastAsia="Times New Roman" w:cstheme="minorHAnsi"/>
                <w:lang w:val="en-GB" w:eastAsia="cs-CZ"/>
              </w:rPr>
              <w:t xml:space="preserve">and </w:t>
            </w:r>
            <w:r>
              <w:rPr>
                <w:rFonts w:eastAsia="Times New Roman" w:cstheme="minorHAnsi"/>
                <w:i/>
                <w:lang w:val="en-GB" w:eastAsia="cs-CZ"/>
              </w:rPr>
              <w:t>x</w:t>
            </w:r>
            <w:r>
              <w:rPr>
                <w:rFonts w:eastAsia="Times New Roman" w:cstheme="minorHAnsi"/>
                <w:lang w:val="en-GB" w:eastAsia="cs-CZ"/>
              </w:rPr>
              <w:t xml:space="preserve"> is a constant</w:t>
            </w:r>
          </w:p>
          <w:p w14:paraId="59EFABA1" w14:textId="77777777" w:rsidR="001E2207" w:rsidRDefault="001E2207" w:rsidP="00BD7F0C">
            <w:pPr>
              <w:spacing w:after="120"/>
              <w:rPr>
                <w:rFonts w:eastAsia="Times New Roman" w:cstheme="minorHAnsi"/>
                <w:i/>
                <w:iCs/>
                <w:lang w:val="en-GB" w:eastAsia="cs-CZ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> varies inversely with</w:t>
            </w:r>
            <w:r>
              <w:rPr>
                <w:rFonts w:eastAsia="Times New Roman" w:cstheme="minorHAnsi"/>
                <w:lang w:val="en-GB" w:eastAsia="cs-CZ"/>
              </w:rPr>
              <w:t>/as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 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 xml:space="preserve">x </w:t>
            </w:r>
          </w:p>
          <w:p w14:paraId="5A9835CC" w14:textId="5F63727D" w:rsidR="001E2207" w:rsidRDefault="001E2207" w:rsidP="00BD7F0C">
            <w:pPr>
              <w:spacing w:after="120"/>
              <w:rPr>
                <w:rFonts w:eastAsia="Times New Roman" w:cstheme="minorHAnsi"/>
                <w:i/>
                <w:iCs/>
                <w:lang w:val="en-GB" w:eastAsia="cs-CZ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 </w:t>
            </w:r>
            <w:r w:rsidRPr="00BA3720">
              <w:rPr>
                <w:rFonts w:eastAsia="Times New Roman" w:cstheme="minorHAnsi"/>
                <w:iCs/>
                <w:lang w:val="en-GB" w:eastAsia="cs-CZ"/>
              </w:rPr>
              <w:t>is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 xml:space="preserve"> </w:t>
            </w:r>
            <w:r w:rsidRPr="009F536C">
              <w:rPr>
                <w:rFonts w:eastAsia="Times New Roman" w:cstheme="minorHAnsi"/>
                <w:u w:val="single"/>
                <w:lang w:val="en-GB" w:eastAsia="cs-CZ"/>
              </w:rPr>
              <w:t>inversely proportional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 to 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 xml:space="preserve">x </w:t>
            </w:r>
          </w:p>
          <w:p w14:paraId="052C1E0C" w14:textId="0E18F620" w:rsidR="00BD7F0C" w:rsidRPr="00BD7F0C" w:rsidRDefault="00BD7F0C" w:rsidP="00BD7F0C">
            <w:pPr>
              <w:spacing w:after="120"/>
              <w:rPr>
                <w:rFonts w:eastAsia="Times New Roman" w:cstheme="minorHAnsi"/>
                <w:iCs/>
                <w:lang w:val="en-GB" w:eastAsia="cs-CZ"/>
              </w:rPr>
            </w:pPr>
            <w:r w:rsidRPr="00BD7F0C">
              <w:rPr>
                <w:rFonts w:eastAsia="Times New Roman" w:cstheme="minorHAnsi"/>
                <w:iCs/>
                <w:lang w:val="en-GB" w:eastAsia="cs-CZ"/>
              </w:rPr>
              <w:t xml:space="preserve">the product of </w:t>
            </w:r>
            <w:r>
              <w:rPr>
                <w:rFonts w:eastAsia="Times New Roman" w:cstheme="minorHAnsi"/>
                <w:i/>
                <w:iCs/>
                <w:lang w:val="en-GB" w:eastAsia="cs-CZ"/>
              </w:rPr>
              <w:t>x</w:t>
            </w:r>
            <w:r>
              <w:rPr>
                <w:rFonts w:eastAsia="Times New Roman" w:cstheme="minorHAnsi"/>
                <w:iCs/>
                <w:lang w:val="en-GB" w:eastAsia="cs-CZ"/>
              </w:rPr>
              <w:t xml:space="preserve"> and </w:t>
            </w:r>
            <w:r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BD7F0C">
              <w:rPr>
                <w:rFonts w:eastAsia="Times New Roman" w:cstheme="minorHAnsi"/>
                <w:iCs/>
                <w:lang w:val="en-GB" w:eastAsia="cs-CZ"/>
              </w:rPr>
              <w:t xml:space="preserve"> is a constant</w:t>
            </w:r>
          </w:p>
          <w:p w14:paraId="1C54CC0C" w14:textId="77777777" w:rsidR="001E2207" w:rsidRPr="009F536C" w:rsidRDefault="001E2207" w:rsidP="00BD7F0C">
            <w:pPr>
              <w:spacing w:after="120"/>
              <w:rPr>
                <w:rFonts w:eastAsia="Times New Roman" w:cstheme="minorHAnsi"/>
                <w:lang w:val="en-GB" w:eastAsia="cs-CZ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 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is </w:t>
            </w:r>
            <w:r w:rsidRPr="009F536C">
              <w:rPr>
                <w:rFonts w:eastAsia="Times New Roman" w:cstheme="minorHAnsi"/>
                <w:u w:val="single"/>
                <w:lang w:val="en-GB" w:eastAsia="cs-CZ"/>
              </w:rPr>
              <w:t>indirectly proportional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 to 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x</w:t>
            </w:r>
          </w:p>
          <w:p w14:paraId="7C24A247" w14:textId="77777777" w:rsidR="001E2207" w:rsidRDefault="001E2207" w:rsidP="00BD7F0C">
            <w:pPr>
              <w:spacing w:after="120"/>
              <w:rPr>
                <w:lang w:val="en-GB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> is directly proportional to</w:t>
            </w:r>
            <w:r>
              <w:rPr>
                <w:rFonts w:eastAsia="Times New Roman" w:cstheme="minorHAnsi"/>
                <w:lang w:val="en-GB" w:eastAsia="cs-CZ"/>
              </w:rPr>
              <w:t xml:space="preserve"> the </w:t>
            </w:r>
            <w:r w:rsidRPr="00BA3720">
              <w:rPr>
                <w:rFonts w:eastAsia="Times New Roman" w:cstheme="minorHAnsi"/>
                <w:u w:val="single"/>
                <w:lang w:val="en-GB" w:eastAsia="cs-CZ"/>
              </w:rPr>
              <w:t>reciprocal</w:t>
            </w:r>
            <w:r>
              <w:rPr>
                <w:rFonts w:eastAsia="Times New Roman" w:cstheme="minorHAnsi"/>
                <w:lang w:val="en-GB" w:eastAsia="cs-CZ"/>
              </w:rPr>
              <w:t xml:space="preserve"> of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 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x</w:t>
            </w:r>
          </w:p>
          <w:p w14:paraId="2472674B" w14:textId="77777777" w:rsidR="001E2207" w:rsidRDefault="001E2207" w:rsidP="00BD7F0C">
            <w:pPr>
              <w:spacing w:after="120"/>
              <w:rPr>
                <w:rFonts w:eastAsia="Times New Roman" w:cstheme="minorHAnsi"/>
                <w:i/>
                <w:iCs/>
                <w:lang w:val="en-GB" w:eastAsia="cs-CZ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> is directly proportional to</w:t>
            </w:r>
            <w:r>
              <w:rPr>
                <w:rFonts w:eastAsia="Times New Roman" w:cstheme="minorHAnsi"/>
                <w:lang w:val="en-GB" w:eastAsia="cs-CZ"/>
              </w:rPr>
              <w:t xml:space="preserve"> the product of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 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x</w:t>
            </w:r>
            <w:r>
              <w:rPr>
                <w:rFonts w:eastAsia="Times New Roman" w:cstheme="minorHAnsi"/>
                <w:i/>
                <w:iCs/>
                <w:lang w:val="en-GB" w:eastAsia="cs-CZ"/>
              </w:rPr>
              <w:t xml:space="preserve"> </w:t>
            </w:r>
            <w:r>
              <w:rPr>
                <w:rFonts w:eastAsia="Times New Roman" w:cstheme="minorHAnsi"/>
                <w:iCs/>
                <w:lang w:val="en-GB" w:eastAsia="cs-CZ"/>
              </w:rPr>
              <w:t xml:space="preserve">and </w:t>
            </w:r>
            <w:r>
              <w:rPr>
                <w:rFonts w:eastAsia="Times New Roman" w:cstheme="minorHAnsi"/>
                <w:i/>
                <w:iCs/>
                <w:lang w:val="en-GB" w:eastAsia="cs-CZ"/>
              </w:rPr>
              <w:t>z</w:t>
            </w:r>
          </w:p>
          <w:p w14:paraId="53F1787E" w14:textId="77777777" w:rsidR="001E2207" w:rsidRPr="009F536C" w:rsidRDefault="001E2207" w:rsidP="00BD7F0C">
            <w:pPr>
              <w:spacing w:after="120"/>
              <w:rPr>
                <w:rFonts w:eastAsia="Times New Roman" w:cstheme="minorHAnsi"/>
                <w:lang w:val="en-GB" w:eastAsia="cs-CZ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 is </w:t>
            </w:r>
            <w:r>
              <w:rPr>
                <w:rFonts w:eastAsia="Times New Roman" w:cstheme="minorHAnsi"/>
                <w:lang w:val="en-GB" w:eastAsia="cs-CZ"/>
              </w:rPr>
              <w:t>jointly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 proportional to 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x</w:t>
            </w:r>
            <w:r>
              <w:rPr>
                <w:rFonts w:eastAsia="Times New Roman" w:cstheme="minorHAnsi"/>
                <w:i/>
                <w:iCs/>
                <w:lang w:val="en-GB" w:eastAsia="cs-CZ"/>
              </w:rPr>
              <w:t xml:space="preserve"> </w:t>
            </w:r>
            <w:r>
              <w:rPr>
                <w:rFonts w:eastAsia="Times New Roman" w:cstheme="minorHAnsi"/>
                <w:iCs/>
                <w:lang w:val="en-GB" w:eastAsia="cs-CZ"/>
              </w:rPr>
              <w:t xml:space="preserve">and </w:t>
            </w:r>
            <w:r>
              <w:rPr>
                <w:rFonts w:eastAsia="Times New Roman" w:cstheme="minorHAnsi"/>
                <w:i/>
                <w:iCs/>
                <w:lang w:val="en-GB" w:eastAsia="cs-CZ"/>
              </w:rPr>
              <w:t>z</w:t>
            </w:r>
          </w:p>
          <w:p w14:paraId="5F22809C" w14:textId="596B0C11" w:rsidR="001E2207" w:rsidRPr="00BD7F0C" w:rsidRDefault="001E2207" w:rsidP="00BD7F0C">
            <w:pPr>
              <w:spacing w:after="120"/>
              <w:rPr>
                <w:rFonts w:eastAsia="Times New Roman" w:cstheme="minorHAnsi"/>
                <w:lang w:val="en-GB" w:eastAsia="cs-CZ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> varies inversely with</w:t>
            </w:r>
            <w:r>
              <w:rPr>
                <w:rFonts w:eastAsia="Times New Roman" w:cstheme="minorHAnsi"/>
                <w:lang w:val="en-GB" w:eastAsia="cs-CZ"/>
              </w:rPr>
              <w:t>/as</w:t>
            </w:r>
            <w:r w:rsidRPr="009F536C">
              <w:rPr>
                <w:rFonts w:eastAsia="Times New Roman" w:cstheme="minorHAnsi"/>
                <w:lang w:val="en-GB" w:eastAsia="cs-CZ"/>
              </w:rPr>
              <w:t xml:space="preserve"> 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 xml:space="preserve">x </w:t>
            </w:r>
            <w:r>
              <w:rPr>
                <w:rFonts w:eastAsia="Times New Roman" w:cstheme="minorHAnsi"/>
                <w:iCs/>
                <w:lang w:val="en-GB" w:eastAsia="cs-CZ"/>
              </w:rPr>
              <w:t xml:space="preserve">and </w:t>
            </w:r>
            <w:r>
              <w:rPr>
                <w:rFonts w:eastAsia="Times New Roman" w:cstheme="minorHAnsi"/>
                <w:i/>
                <w:iCs/>
                <w:lang w:val="en-GB" w:eastAsia="cs-CZ"/>
              </w:rPr>
              <w:t>z</w:t>
            </w:r>
          </w:p>
        </w:tc>
      </w:tr>
      <w:tr w:rsidR="001E2207" w14:paraId="4FB94739" w14:textId="77777777" w:rsidTr="00A83DCE">
        <w:tc>
          <w:tcPr>
            <w:tcW w:w="2122" w:type="dxa"/>
            <w:tcBorders>
              <w:right w:val="nil"/>
            </w:tcBorders>
            <w:vAlign w:val="center"/>
          </w:tcPr>
          <w:p w14:paraId="4CB3F026" w14:textId="77777777" w:rsidR="001E2207" w:rsidRDefault="001E2207" w:rsidP="001E2207">
            <w:pPr>
              <w:pStyle w:val="Odstavecseseznamem"/>
              <w:ind w:left="0"/>
              <w:rPr>
                <w:rFonts w:eastAsia="Times New Roman" w:cstheme="minorHAnsi"/>
                <w:b/>
                <w:bCs/>
                <w:lang w:val="en-GB" w:eastAsia="cs-CZ"/>
              </w:rPr>
            </w:pPr>
          </w:p>
          <w:p w14:paraId="36E14720" w14:textId="1603518B" w:rsidR="001E2207" w:rsidRPr="00BD7F0C" w:rsidRDefault="001E2207" w:rsidP="001E2207">
            <w:pPr>
              <w:pStyle w:val="Odstavecseseznamem"/>
              <w:ind w:left="0"/>
              <w:rPr>
                <w:rFonts w:eastAsia="Times New Roman" w:cstheme="minorHAnsi"/>
                <w:u w:val="single"/>
                <w:lang w:val="en-GB" w:eastAsia="cs-CZ"/>
              </w:rPr>
            </w:pPr>
            <w:r w:rsidRPr="00BD7F0C">
              <w:rPr>
                <w:rFonts w:eastAsia="Times New Roman" w:cstheme="minorHAnsi"/>
                <w:bCs/>
                <w:u w:val="single"/>
                <w:lang w:val="en-GB" w:eastAsia="cs-CZ"/>
              </w:rPr>
              <w:t>I</w:t>
            </w:r>
            <w:r w:rsidRPr="00BD7F0C">
              <w:rPr>
                <w:rFonts w:eastAsia="Times New Roman" w:cstheme="minorHAnsi"/>
                <w:bCs/>
                <w:u w:val="single"/>
                <w:lang w:val="en-GB" w:eastAsia="cs-CZ"/>
              </w:rPr>
              <w:t>nverse/</w:t>
            </w:r>
            <w:r w:rsidRPr="00BD7F0C">
              <w:rPr>
                <w:rFonts w:eastAsia="Times New Roman" w:cstheme="minorHAnsi"/>
                <w:bCs/>
                <w:u w:val="single"/>
                <w:lang w:val="en-GB" w:eastAsia="cs-CZ"/>
              </w:rPr>
              <w:t xml:space="preserve">Indirect </w:t>
            </w:r>
            <w:r w:rsidRPr="009F536C">
              <w:rPr>
                <w:rFonts w:eastAsia="Times New Roman" w:cstheme="minorHAnsi"/>
                <w:u w:val="single"/>
                <w:lang w:val="en-GB" w:eastAsia="cs-CZ"/>
              </w:rPr>
              <w:t>Variation</w:t>
            </w:r>
          </w:p>
          <w:p w14:paraId="5D1538A6" w14:textId="72575D1B" w:rsidR="001E2207" w:rsidRDefault="00542BFD" w:rsidP="001E2207">
            <w:pPr>
              <w:pStyle w:val="Odstavecseseznamem"/>
              <w:ind w:left="0"/>
              <w:rPr>
                <w:rFonts w:eastAsia="Times New Roman" w:cstheme="minorHAnsi"/>
                <w:lang w:val="en-GB" w:eastAsia="cs-CZ"/>
              </w:rPr>
            </w:pPr>
            <w:r>
              <w:t xml:space="preserve">y </w:t>
            </w:r>
            <w:r>
              <w:rPr>
                <w:rFonts w:ascii="Cambria Math" w:hAnsi="Cambria Math" w:cs="Cambria Math"/>
              </w:rPr>
              <w:t>∝</w:t>
            </w:r>
            <w:r>
              <w:t xml:space="preserve"> 1/x</w:t>
            </w:r>
          </w:p>
          <w:p w14:paraId="025986D1" w14:textId="4FADE41E" w:rsidR="001E2207" w:rsidRDefault="001E2207" w:rsidP="001E2207">
            <w:pPr>
              <w:pStyle w:val="Odstavecseseznamem"/>
              <w:ind w:left="0"/>
              <w:rPr>
                <w:lang w:val="en-GB"/>
              </w:rPr>
            </w:pPr>
          </w:p>
        </w:tc>
        <w:tc>
          <w:tcPr>
            <w:tcW w:w="2069" w:type="dxa"/>
            <w:tcBorders>
              <w:left w:val="nil"/>
            </w:tcBorders>
            <w:vAlign w:val="center"/>
          </w:tcPr>
          <w:p w14:paraId="3F95BE0B" w14:textId="4E91744C" w:rsidR="001E2207" w:rsidRDefault="001E2207" w:rsidP="00A83DCE">
            <w:pPr>
              <w:pStyle w:val="Odstavecseseznamem"/>
              <w:ind w:left="0"/>
              <w:rPr>
                <w:lang w:val="en-GB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>=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k</w:t>
            </w:r>
            <w:r w:rsidR="00BD7F0C">
              <w:rPr>
                <w:rFonts w:eastAsia="Times New Roman" w:cstheme="minorHAnsi"/>
                <w:i/>
                <w:iCs/>
                <w:lang w:val="en-GB" w:eastAsia="cs-CZ"/>
              </w:rPr>
              <w:t>/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x</w:t>
            </w:r>
            <w:r w:rsidR="00A83DCE">
              <w:rPr>
                <w:rFonts w:eastAsia="Times New Roman" w:cstheme="minorHAnsi"/>
                <w:lang w:val="en-GB" w:eastAsia="cs-CZ"/>
              </w:rPr>
              <w:t> or</w:t>
            </w:r>
            <w:r w:rsidRPr="009F536C">
              <w:rPr>
                <w:rFonts w:eastAsia="Times New Roman" w:cstheme="minorHAnsi"/>
                <w:lang w:val="en-GB" w:eastAsia="cs-CZ"/>
              </w:rPr>
              <w:t> 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xy</w:t>
            </w:r>
            <w:r w:rsidRPr="009F536C">
              <w:rPr>
                <w:rFonts w:eastAsia="Times New Roman" w:cstheme="minorHAnsi"/>
                <w:lang w:val="en-GB" w:eastAsia="cs-CZ"/>
              </w:rPr>
              <w:t>=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k</w:t>
            </w:r>
          </w:p>
        </w:tc>
        <w:tc>
          <w:tcPr>
            <w:tcW w:w="4825" w:type="dxa"/>
            <w:vMerge/>
          </w:tcPr>
          <w:p w14:paraId="6EA875BA" w14:textId="2288859D" w:rsidR="001E2207" w:rsidRDefault="001E2207" w:rsidP="001E2207">
            <w:pPr>
              <w:pStyle w:val="Odstavecseseznamem"/>
              <w:ind w:left="0"/>
              <w:rPr>
                <w:lang w:val="en-GB"/>
              </w:rPr>
            </w:pPr>
          </w:p>
        </w:tc>
      </w:tr>
      <w:tr w:rsidR="001E2207" w14:paraId="0AB5BA01" w14:textId="77777777" w:rsidTr="00A83DCE">
        <w:tc>
          <w:tcPr>
            <w:tcW w:w="2122" w:type="dxa"/>
            <w:tcBorders>
              <w:right w:val="nil"/>
            </w:tcBorders>
            <w:vAlign w:val="center"/>
          </w:tcPr>
          <w:p w14:paraId="11EE29DB" w14:textId="69A1BA1C" w:rsidR="001E2207" w:rsidRDefault="001E2207" w:rsidP="001E2207">
            <w:pPr>
              <w:pStyle w:val="Odstavecseseznamem"/>
              <w:ind w:left="0"/>
              <w:rPr>
                <w:lang w:val="en-GB"/>
              </w:rPr>
            </w:pPr>
            <w:r w:rsidRPr="00BD7F0C">
              <w:rPr>
                <w:rFonts w:eastAsia="Times New Roman" w:cstheme="minorHAnsi"/>
                <w:bCs/>
                <w:lang w:val="en-GB" w:eastAsia="cs-CZ"/>
              </w:rPr>
              <w:t xml:space="preserve">Joint </w:t>
            </w:r>
            <w:r w:rsidRPr="009F536C">
              <w:rPr>
                <w:rFonts w:eastAsia="Times New Roman" w:cstheme="minorHAnsi"/>
                <w:lang w:val="en-GB" w:eastAsia="cs-CZ"/>
              </w:rPr>
              <w:t>Variation</w:t>
            </w:r>
          </w:p>
        </w:tc>
        <w:tc>
          <w:tcPr>
            <w:tcW w:w="2069" w:type="dxa"/>
            <w:tcBorders>
              <w:left w:val="nil"/>
            </w:tcBorders>
            <w:vAlign w:val="center"/>
          </w:tcPr>
          <w:p w14:paraId="78C8695B" w14:textId="31489313" w:rsidR="001E2207" w:rsidRDefault="001E2207" w:rsidP="001E2207">
            <w:pPr>
              <w:pStyle w:val="Odstavecseseznamem"/>
              <w:ind w:left="0"/>
              <w:rPr>
                <w:lang w:val="en-GB"/>
              </w:rPr>
            </w:pP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y</w:t>
            </w:r>
            <w:r w:rsidRPr="009F536C">
              <w:rPr>
                <w:rFonts w:eastAsia="Times New Roman" w:cstheme="minorHAnsi"/>
                <w:lang w:val="en-GB" w:eastAsia="cs-CZ"/>
              </w:rPr>
              <w:t>=</w:t>
            </w:r>
            <w:r w:rsidRPr="009F536C">
              <w:rPr>
                <w:rFonts w:eastAsia="Times New Roman" w:cstheme="minorHAnsi"/>
                <w:i/>
                <w:iCs/>
                <w:lang w:val="en-GB" w:eastAsia="cs-CZ"/>
              </w:rPr>
              <w:t>kx</w:t>
            </w:r>
            <w:r>
              <w:rPr>
                <w:rFonts w:eastAsia="Times New Roman" w:cstheme="minorHAnsi"/>
                <w:i/>
                <w:iCs/>
                <w:lang w:val="en-GB" w:eastAsia="cs-CZ"/>
              </w:rPr>
              <w:t>z</w:t>
            </w:r>
          </w:p>
        </w:tc>
        <w:tc>
          <w:tcPr>
            <w:tcW w:w="4825" w:type="dxa"/>
            <w:vMerge/>
          </w:tcPr>
          <w:p w14:paraId="3B7ECE1B" w14:textId="77777777" w:rsidR="001E2207" w:rsidRDefault="001E2207" w:rsidP="001E2207">
            <w:pPr>
              <w:pStyle w:val="Odstavecseseznamem"/>
              <w:ind w:left="0"/>
              <w:rPr>
                <w:lang w:val="en-GB"/>
              </w:rPr>
            </w:pPr>
          </w:p>
        </w:tc>
      </w:tr>
    </w:tbl>
    <w:p w14:paraId="07DD5341" w14:textId="47C026D2" w:rsidR="006636C0" w:rsidRDefault="006636C0" w:rsidP="00826C66">
      <w:pPr>
        <w:pStyle w:val="Odstavecseseznamem"/>
        <w:ind w:left="0"/>
        <w:rPr>
          <w:lang w:val="en-GB"/>
        </w:rPr>
      </w:pPr>
    </w:p>
    <w:p w14:paraId="319E1A82" w14:textId="1355141D" w:rsidR="00BA3720" w:rsidRDefault="00BA3720" w:rsidP="00826C66">
      <w:pPr>
        <w:pStyle w:val="Odstavecseseznamem"/>
        <w:ind w:left="0"/>
        <w:rPr>
          <w:lang w:val="en-GB"/>
        </w:rPr>
      </w:pPr>
    </w:p>
    <w:p w14:paraId="41F15B7A" w14:textId="3AA767F5" w:rsidR="00BA3720" w:rsidRDefault="00BA3720" w:rsidP="00826C66">
      <w:pPr>
        <w:pStyle w:val="Odstavecseseznamem"/>
        <w:ind w:left="0"/>
        <w:rPr>
          <w:lang w:val="en-GB"/>
        </w:rPr>
      </w:pPr>
      <w:r>
        <w:rPr>
          <w:b/>
          <w:i/>
          <w:lang w:val="en-GB"/>
        </w:rPr>
        <w:t xml:space="preserve">b) Describe the relationship between the following quantities, where </w:t>
      </w:r>
      <w:r w:rsidRPr="00051E6E">
        <w:rPr>
          <w:b/>
          <w:i/>
          <w:u w:val="single"/>
          <w:lang w:val="en-GB"/>
        </w:rPr>
        <w:t>k</w:t>
      </w:r>
      <w:r>
        <w:rPr>
          <w:b/>
          <w:i/>
          <w:lang w:val="en-GB"/>
        </w:rPr>
        <w:t xml:space="preserve"> is a </w:t>
      </w:r>
      <w:r w:rsidR="00051E6E">
        <w:rPr>
          <w:b/>
          <w:i/>
          <w:lang w:val="en-GB"/>
        </w:rPr>
        <w:t xml:space="preserve">proportionality </w:t>
      </w:r>
      <w:r>
        <w:rPr>
          <w:b/>
          <w:i/>
          <w:lang w:val="en-GB"/>
        </w:rPr>
        <w:t xml:space="preserve">constant. </w:t>
      </w:r>
    </w:p>
    <w:p w14:paraId="14132D28" w14:textId="52C9E870" w:rsidR="00BA3720" w:rsidRDefault="00BA3720" w:rsidP="00826C66">
      <w:pPr>
        <w:pStyle w:val="Odstavecseseznamem"/>
        <w:ind w:left="0"/>
        <w:rPr>
          <w:lang w:val="en-GB"/>
        </w:rPr>
      </w:pPr>
    </w:p>
    <w:p w14:paraId="26E6FA0A" w14:textId="1EC39098" w:rsidR="00BA3720" w:rsidRPr="00BA3720" w:rsidRDefault="00BA3720" w:rsidP="00BA3720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rFonts w:eastAsia="Times New Roman" w:cstheme="minorHAnsi"/>
          <w:i/>
          <w:iCs/>
          <w:lang w:val="en-GB" w:eastAsia="cs-CZ"/>
        </w:rPr>
        <w:t xml:space="preserve">a </w:t>
      </w:r>
      <w:r w:rsidRPr="009F536C">
        <w:rPr>
          <w:rFonts w:eastAsia="Times New Roman" w:cstheme="minorHAnsi"/>
          <w:lang w:val="en-GB" w:eastAsia="cs-CZ"/>
        </w:rPr>
        <w:t>=</w:t>
      </w:r>
      <w:r>
        <w:rPr>
          <w:rFonts w:eastAsia="Times New Roman" w:cstheme="minorHAnsi"/>
          <w:lang w:val="en-GB" w:eastAsia="cs-CZ"/>
        </w:rPr>
        <w:t xml:space="preserve"> </w:t>
      </w:r>
      <w:r w:rsidRPr="009F536C">
        <w:rPr>
          <w:rFonts w:eastAsia="Times New Roman" w:cstheme="minorHAnsi"/>
          <w:i/>
          <w:iCs/>
          <w:lang w:val="en-GB" w:eastAsia="cs-CZ"/>
        </w:rPr>
        <w:t>k</w:t>
      </w:r>
      <w:r>
        <w:rPr>
          <w:rFonts w:eastAsia="Times New Roman" w:cstheme="minorHAnsi"/>
          <w:i/>
          <w:iCs/>
          <w:lang w:val="en-GB" w:eastAsia="cs-CZ"/>
        </w:rPr>
        <w:t>/</w:t>
      </w:r>
      <w:r>
        <w:rPr>
          <w:rFonts w:eastAsia="Times New Roman" w:cstheme="minorHAnsi"/>
          <w:i/>
          <w:iCs/>
          <w:lang w:val="en-GB" w:eastAsia="cs-CZ"/>
        </w:rPr>
        <w:t>b</w:t>
      </w:r>
      <w:r>
        <w:rPr>
          <w:rFonts w:eastAsia="Times New Roman" w:cstheme="minorHAnsi"/>
          <w:lang w:val="en-GB" w:eastAsia="cs-CZ"/>
        </w:rPr>
        <w:t> </w:t>
      </w:r>
    </w:p>
    <w:p w14:paraId="2FD1D5CE" w14:textId="15A652AB" w:rsidR="00BA3720" w:rsidRPr="00BA3720" w:rsidRDefault="00BA3720" w:rsidP="00BA3720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rFonts w:eastAsia="Times New Roman" w:cstheme="minorHAnsi"/>
          <w:i/>
          <w:iCs/>
          <w:lang w:val="en-GB" w:eastAsia="cs-CZ"/>
        </w:rPr>
        <w:t xml:space="preserve">a </w:t>
      </w:r>
      <w:r w:rsidRPr="009F536C">
        <w:rPr>
          <w:rFonts w:eastAsia="Times New Roman" w:cstheme="minorHAnsi"/>
          <w:lang w:val="en-GB" w:eastAsia="cs-CZ"/>
        </w:rPr>
        <w:t>=</w:t>
      </w:r>
      <w:r>
        <w:rPr>
          <w:rFonts w:eastAsia="Times New Roman" w:cstheme="minorHAnsi"/>
          <w:lang w:val="en-GB" w:eastAsia="cs-CZ"/>
        </w:rPr>
        <w:t xml:space="preserve"> </w:t>
      </w:r>
      <w:r w:rsidRPr="009F536C">
        <w:rPr>
          <w:rFonts w:eastAsia="Times New Roman" w:cstheme="minorHAnsi"/>
          <w:i/>
          <w:iCs/>
          <w:lang w:val="en-GB" w:eastAsia="cs-CZ"/>
        </w:rPr>
        <w:t>k</w:t>
      </w:r>
      <w:r>
        <w:rPr>
          <w:rFonts w:eastAsia="Times New Roman" w:cstheme="minorHAnsi"/>
          <w:i/>
          <w:iCs/>
          <w:lang w:val="en-GB" w:eastAsia="cs-CZ"/>
        </w:rPr>
        <w:t>bc</w:t>
      </w:r>
      <w:r>
        <w:rPr>
          <w:rFonts w:eastAsia="Times New Roman" w:cstheme="minorHAnsi"/>
          <w:lang w:val="en-GB" w:eastAsia="cs-CZ"/>
        </w:rPr>
        <w:t> </w:t>
      </w:r>
    </w:p>
    <w:p w14:paraId="4A894ED6" w14:textId="771A32C7" w:rsidR="00BA3720" w:rsidRPr="00BA3720" w:rsidRDefault="00BA3720" w:rsidP="00BA3720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rFonts w:eastAsia="Times New Roman" w:cstheme="minorHAnsi"/>
          <w:i/>
          <w:iCs/>
          <w:lang w:val="en-GB" w:eastAsia="cs-CZ"/>
        </w:rPr>
        <w:t>a</w:t>
      </w:r>
      <w:r>
        <w:rPr>
          <w:rFonts w:eastAsia="Times New Roman" w:cstheme="minorHAnsi"/>
          <w:i/>
          <w:iCs/>
          <w:lang w:val="en-GB" w:eastAsia="cs-CZ"/>
        </w:rPr>
        <w:t>/b</w:t>
      </w:r>
      <w:r>
        <w:rPr>
          <w:rFonts w:eastAsia="Times New Roman" w:cstheme="minorHAnsi"/>
          <w:i/>
          <w:iCs/>
          <w:lang w:val="en-GB" w:eastAsia="cs-CZ"/>
        </w:rPr>
        <w:t xml:space="preserve"> </w:t>
      </w:r>
      <w:r w:rsidRPr="009F536C">
        <w:rPr>
          <w:rFonts w:eastAsia="Times New Roman" w:cstheme="minorHAnsi"/>
          <w:lang w:val="en-GB" w:eastAsia="cs-CZ"/>
        </w:rPr>
        <w:t>=</w:t>
      </w:r>
      <w:r>
        <w:rPr>
          <w:rFonts w:eastAsia="Times New Roman" w:cstheme="minorHAnsi"/>
          <w:lang w:val="en-GB" w:eastAsia="cs-CZ"/>
        </w:rPr>
        <w:t xml:space="preserve"> </w:t>
      </w:r>
      <w:r w:rsidRPr="009F536C">
        <w:rPr>
          <w:rFonts w:eastAsia="Times New Roman" w:cstheme="minorHAnsi"/>
          <w:i/>
          <w:iCs/>
          <w:lang w:val="en-GB" w:eastAsia="cs-CZ"/>
        </w:rPr>
        <w:t>k</w:t>
      </w:r>
      <w:r>
        <w:rPr>
          <w:rFonts w:eastAsia="Times New Roman" w:cstheme="minorHAnsi"/>
          <w:lang w:val="en-GB" w:eastAsia="cs-CZ"/>
        </w:rPr>
        <w:t> </w:t>
      </w:r>
    </w:p>
    <w:p w14:paraId="58AD8B01" w14:textId="2998B8F0" w:rsidR="00BA3720" w:rsidRPr="00BA3720" w:rsidRDefault="00BA3720" w:rsidP="00BA3720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rFonts w:eastAsia="Times New Roman" w:cstheme="minorHAnsi"/>
          <w:i/>
          <w:iCs/>
          <w:lang w:val="en-GB" w:eastAsia="cs-CZ"/>
        </w:rPr>
        <w:t xml:space="preserve">a </w:t>
      </w:r>
      <w:r w:rsidRPr="009F536C">
        <w:rPr>
          <w:rFonts w:eastAsia="Times New Roman" w:cstheme="minorHAnsi"/>
          <w:lang w:val="en-GB" w:eastAsia="cs-CZ"/>
        </w:rPr>
        <w:t>=</w:t>
      </w:r>
      <w:r>
        <w:rPr>
          <w:rFonts w:eastAsia="Times New Roman" w:cstheme="minorHAnsi"/>
          <w:lang w:val="en-GB" w:eastAsia="cs-CZ"/>
        </w:rPr>
        <w:t xml:space="preserve"> </w:t>
      </w:r>
      <w:r w:rsidRPr="009F536C">
        <w:rPr>
          <w:rFonts w:eastAsia="Times New Roman" w:cstheme="minorHAnsi"/>
          <w:i/>
          <w:iCs/>
          <w:lang w:val="en-GB" w:eastAsia="cs-CZ"/>
        </w:rPr>
        <w:t>k</w:t>
      </w:r>
      <w:r>
        <w:rPr>
          <w:rFonts w:eastAsia="Times New Roman" w:cstheme="minorHAnsi"/>
          <w:i/>
          <w:iCs/>
          <w:lang w:val="en-GB" w:eastAsia="cs-CZ"/>
        </w:rPr>
        <w:t>b</w:t>
      </w:r>
      <w:r>
        <w:rPr>
          <w:rFonts w:eastAsia="Times New Roman" w:cstheme="minorHAnsi"/>
          <w:lang w:val="en-GB" w:eastAsia="cs-CZ"/>
        </w:rPr>
        <w:t> </w:t>
      </w:r>
    </w:p>
    <w:p w14:paraId="3C7B4500" w14:textId="4A14EDDE" w:rsidR="00BA3720" w:rsidRPr="00BA3720" w:rsidRDefault="00BA3720" w:rsidP="00BA3720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rFonts w:eastAsia="Times New Roman" w:cstheme="minorHAnsi"/>
          <w:i/>
          <w:iCs/>
          <w:lang w:val="en-GB" w:eastAsia="cs-CZ"/>
        </w:rPr>
        <w:t>a</w:t>
      </w:r>
      <w:r>
        <w:rPr>
          <w:rFonts w:eastAsia="Times New Roman" w:cstheme="minorHAnsi"/>
          <w:i/>
          <w:iCs/>
          <w:lang w:val="en-GB" w:eastAsia="cs-CZ"/>
        </w:rPr>
        <w:t>:</w:t>
      </w:r>
      <w:r>
        <w:rPr>
          <w:rFonts w:eastAsia="Times New Roman" w:cstheme="minorHAnsi"/>
          <w:i/>
          <w:iCs/>
          <w:lang w:val="en-GB" w:eastAsia="cs-CZ"/>
        </w:rPr>
        <w:t xml:space="preserve"> </w:t>
      </w:r>
      <w:r>
        <w:rPr>
          <w:rFonts w:eastAsia="Times New Roman" w:cstheme="minorHAnsi"/>
          <w:i/>
          <w:iCs/>
          <w:lang w:val="en-GB" w:eastAsia="cs-CZ"/>
        </w:rPr>
        <w:t>1</w:t>
      </w:r>
      <w:r>
        <w:rPr>
          <w:rFonts w:eastAsia="Times New Roman" w:cstheme="minorHAnsi"/>
          <w:i/>
          <w:iCs/>
          <w:lang w:val="en-GB" w:eastAsia="cs-CZ"/>
        </w:rPr>
        <w:t>/b</w:t>
      </w:r>
      <w:r>
        <w:rPr>
          <w:rFonts w:eastAsia="Times New Roman" w:cstheme="minorHAnsi"/>
          <w:lang w:val="en-GB" w:eastAsia="cs-CZ"/>
        </w:rPr>
        <w:t> </w:t>
      </w:r>
      <w:r w:rsidRPr="009F536C">
        <w:rPr>
          <w:rFonts w:eastAsia="Times New Roman" w:cstheme="minorHAnsi"/>
          <w:lang w:val="en-GB" w:eastAsia="cs-CZ"/>
        </w:rPr>
        <w:t xml:space="preserve"> </w:t>
      </w:r>
      <w:r w:rsidRPr="009F536C">
        <w:rPr>
          <w:rFonts w:eastAsia="Times New Roman" w:cstheme="minorHAnsi"/>
          <w:lang w:val="en-GB" w:eastAsia="cs-CZ"/>
        </w:rPr>
        <w:t>=</w:t>
      </w:r>
      <w:r>
        <w:rPr>
          <w:rFonts w:eastAsia="Times New Roman" w:cstheme="minorHAnsi"/>
          <w:lang w:val="en-GB" w:eastAsia="cs-CZ"/>
        </w:rPr>
        <w:t xml:space="preserve"> </w:t>
      </w:r>
      <w:r w:rsidRPr="009F536C">
        <w:rPr>
          <w:rFonts w:eastAsia="Times New Roman" w:cstheme="minorHAnsi"/>
          <w:i/>
          <w:iCs/>
          <w:lang w:val="en-GB" w:eastAsia="cs-CZ"/>
        </w:rPr>
        <w:t>k</w:t>
      </w:r>
      <w:r>
        <w:rPr>
          <w:rFonts w:eastAsia="Times New Roman" w:cstheme="minorHAnsi"/>
          <w:lang w:val="en-GB" w:eastAsia="cs-CZ"/>
        </w:rPr>
        <w:t> </w:t>
      </w:r>
    </w:p>
    <w:p w14:paraId="4F8EE00C" w14:textId="77777777" w:rsidR="00BA3720" w:rsidRPr="00BA3720" w:rsidRDefault="00BA3720" w:rsidP="00BA3720">
      <w:pPr>
        <w:pStyle w:val="Odstavecseseznamem"/>
        <w:rPr>
          <w:lang w:val="en-GB"/>
        </w:rPr>
      </w:pPr>
    </w:p>
    <w:p w14:paraId="0F665E68" w14:textId="73850323" w:rsidR="00BA3720" w:rsidRDefault="00BA3720" w:rsidP="00826C66">
      <w:pPr>
        <w:pStyle w:val="Odstavecseseznamem"/>
        <w:ind w:left="0"/>
        <w:rPr>
          <w:b/>
          <w:i/>
          <w:lang w:val="en-GB"/>
        </w:rPr>
      </w:pPr>
      <w:r>
        <w:rPr>
          <w:b/>
          <w:i/>
          <w:lang w:val="en-GB"/>
        </w:rPr>
        <w:t xml:space="preserve">c) </w:t>
      </w:r>
      <w:r w:rsidR="00F43B95">
        <w:rPr>
          <w:b/>
          <w:i/>
          <w:lang w:val="en-GB"/>
        </w:rPr>
        <w:t>Examples – read the first example and make similar sentences for the following examples.</w:t>
      </w:r>
    </w:p>
    <w:p w14:paraId="50D6426F" w14:textId="774ABD6A" w:rsidR="00F43B95" w:rsidRPr="00F43B95" w:rsidRDefault="00F43B95" w:rsidP="00403F43">
      <w:pPr>
        <w:pStyle w:val="Odstavecseseznamem"/>
        <w:numPr>
          <w:ilvl w:val="0"/>
          <w:numId w:val="15"/>
        </w:numPr>
        <w:spacing w:after="0" w:line="480" w:lineRule="auto"/>
        <w:ind w:left="714" w:hanging="357"/>
        <w:rPr>
          <w:b/>
          <w:i/>
          <w:lang w:val="en-GB"/>
        </w:rPr>
      </w:pPr>
      <w:r>
        <w:rPr>
          <w:lang w:val="en-GB"/>
        </w:rPr>
        <w:t xml:space="preserve">The volume of a gas is inversely proportional to its pressure.  → The smaller the volume, the higher the pressure. </w:t>
      </w:r>
    </w:p>
    <w:p w14:paraId="09517B61" w14:textId="54EC7688" w:rsidR="00F43B95" w:rsidRPr="00F43B95" w:rsidRDefault="00F43B95" w:rsidP="00403F43">
      <w:pPr>
        <w:pStyle w:val="Odstavecseseznamem"/>
        <w:numPr>
          <w:ilvl w:val="0"/>
          <w:numId w:val="15"/>
        </w:numPr>
        <w:spacing w:after="0" w:line="480" w:lineRule="auto"/>
        <w:ind w:left="714" w:hanging="357"/>
        <w:rPr>
          <w:b/>
          <w:i/>
          <w:lang w:val="en-GB"/>
        </w:rPr>
      </w:pPr>
      <w:r>
        <w:rPr>
          <w:lang w:val="en-GB"/>
        </w:rPr>
        <w:t>… the circumference of a circle and its diameter …</w:t>
      </w:r>
    </w:p>
    <w:p w14:paraId="19FD0850" w14:textId="77777777" w:rsidR="00F43B95" w:rsidRPr="00F43B95" w:rsidRDefault="00F43B95" w:rsidP="00403F43">
      <w:pPr>
        <w:pStyle w:val="Odstavecseseznamem"/>
        <w:numPr>
          <w:ilvl w:val="0"/>
          <w:numId w:val="15"/>
        </w:numPr>
        <w:spacing w:after="0" w:line="480" w:lineRule="auto"/>
        <w:ind w:left="714" w:hanging="357"/>
        <w:rPr>
          <w:b/>
          <w:i/>
          <w:lang w:val="en-GB"/>
        </w:rPr>
      </w:pPr>
      <w:r>
        <w:rPr>
          <w:b/>
          <w:i/>
          <w:lang w:val="en-GB"/>
        </w:rPr>
        <w:t xml:space="preserve">… </w:t>
      </w:r>
      <w:r>
        <w:rPr>
          <w:lang w:val="en-GB"/>
        </w:rPr>
        <w:t xml:space="preserve">the </w:t>
      </w:r>
      <w:r w:rsidRPr="00F43B95">
        <w:rPr>
          <w:lang w:val="en-GB"/>
        </w:rPr>
        <w:t>area</w:t>
      </w:r>
      <w:r>
        <w:rPr>
          <w:lang w:val="en-GB"/>
        </w:rPr>
        <w:t xml:space="preserve"> of a triangle and its height and base …</w:t>
      </w:r>
    </w:p>
    <w:p w14:paraId="435E63AF" w14:textId="77777777" w:rsidR="00F43B95" w:rsidRPr="00F43B95" w:rsidRDefault="00F43B95" w:rsidP="00403F43">
      <w:pPr>
        <w:pStyle w:val="Odstavecseseznamem"/>
        <w:numPr>
          <w:ilvl w:val="0"/>
          <w:numId w:val="15"/>
        </w:numPr>
        <w:spacing w:after="0" w:line="480" w:lineRule="auto"/>
        <w:ind w:left="714" w:hanging="357"/>
        <w:rPr>
          <w:b/>
          <w:i/>
          <w:lang w:val="en-GB"/>
        </w:rPr>
      </w:pPr>
      <w:r>
        <w:rPr>
          <w:lang w:val="en-GB"/>
        </w:rPr>
        <w:t>… the speed of a car and the distance travelled …</w:t>
      </w:r>
    </w:p>
    <w:p w14:paraId="0E8C101B" w14:textId="4BB9BA0D" w:rsidR="00F43B95" w:rsidRPr="00403F43" w:rsidRDefault="00F43B95" w:rsidP="00403F43">
      <w:pPr>
        <w:pStyle w:val="Odstavecseseznamem"/>
        <w:numPr>
          <w:ilvl w:val="0"/>
          <w:numId w:val="15"/>
        </w:numPr>
        <w:spacing w:after="0" w:line="480" w:lineRule="auto"/>
        <w:ind w:left="714" w:hanging="357"/>
        <w:rPr>
          <w:b/>
          <w:i/>
          <w:lang w:val="en-GB"/>
        </w:rPr>
      </w:pPr>
      <w:r>
        <w:rPr>
          <w:lang w:val="en-GB"/>
        </w:rPr>
        <w:t>… the number of</w:t>
      </w:r>
      <w:r w:rsidR="00403F43">
        <w:rPr>
          <w:lang w:val="en-GB"/>
        </w:rPr>
        <w:t xml:space="preserve"> </w:t>
      </w:r>
      <w:r>
        <w:rPr>
          <w:lang w:val="en-GB"/>
        </w:rPr>
        <w:t xml:space="preserve">workers doing the </w:t>
      </w:r>
      <w:r w:rsidR="00403F43">
        <w:rPr>
          <w:lang w:val="en-GB"/>
        </w:rPr>
        <w:t xml:space="preserve">job and the time needed to complete the job … </w:t>
      </w:r>
    </w:p>
    <w:p w14:paraId="55021E6F" w14:textId="4D3DB3F1" w:rsidR="00BA3720" w:rsidRPr="00403F43" w:rsidRDefault="00403F43" w:rsidP="00826C66">
      <w:pPr>
        <w:pStyle w:val="Odstavecseseznamem"/>
        <w:ind w:left="0"/>
        <w:rPr>
          <w:b/>
          <w:i/>
          <w:sz w:val="24"/>
          <w:szCs w:val="24"/>
          <w:lang w:val="en-GB"/>
        </w:rPr>
      </w:pPr>
      <w:r w:rsidRPr="00403F43">
        <w:rPr>
          <w:b/>
          <w:i/>
          <w:sz w:val="24"/>
          <w:szCs w:val="24"/>
          <w:lang w:val="en-GB"/>
        </w:rPr>
        <w:t>Scalars and Vectors</w:t>
      </w:r>
    </w:p>
    <w:p w14:paraId="532D0DAD" w14:textId="2825DA92" w:rsidR="00403F43" w:rsidRDefault="00403F43" w:rsidP="00826C66">
      <w:pPr>
        <w:pStyle w:val="Odstavecseseznamem"/>
        <w:ind w:left="0"/>
        <w:rPr>
          <w:b/>
          <w:i/>
          <w:lang w:val="en-GB"/>
        </w:rPr>
      </w:pPr>
    </w:p>
    <w:p w14:paraId="4F3ED473" w14:textId="7BB1030A" w:rsidR="00403F43" w:rsidRPr="004024BB" w:rsidRDefault="00403F43" w:rsidP="004024BB">
      <w:pPr>
        <w:pStyle w:val="Odstavecseseznamem"/>
        <w:ind w:left="0"/>
        <w:rPr>
          <w:b/>
          <w:i/>
          <w:lang w:val="en-GB"/>
        </w:rPr>
      </w:pPr>
      <w:r>
        <w:rPr>
          <w:b/>
          <w:i/>
          <w:lang w:val="en-GB"/>
        </w:rPr>
        <w:t xml:space="preserve">4. </w:t>
      </w:r>
      <w:r w:rsidR="00107844">
        <w:rPr>
          <w:b/>
          <w:i/>
          <w:lang w:val="en-GB"/>
        </w:rPr>
        <w:t xml:space="preserve">a) </w:t>
      </w:r>
      <w:r w:rsidR="004024BB">
        <w:rPr>
          <w:b/>
          <w:i/>
          <w:lang w:val="en-GB"/>
        </w:rPr>
        <w:t xml:space="preserve">EXAM PRACTICE. Reading - </w:t>
      </w:r>
      <w:r w:rsidR="004024BB" w:rsidRPr="004024BB">
        <w:rPr>
          <w:b/>
          <w:i/>
          <w:lang w:val="en-GB"/>
        </w:rPr>
        <w:t>Seven parts of sentences have been removed from the text below. Choose one of parts (A – G) for each gap</w:t>
      </w:r>
      <w:r w:rsidR="004024BB">
        <w:rPr>
          <w:b/>
          <w:i/>
          <w:lang w:val="en-GB"/>
        </w:rPr>
        <w:t xml:space="preserve">. </w:t>
      </w:r>
    </w:p>
    <w:p w14:paraId="30F4E069" w14:textId="77777777" w:rsidR="004024BB" w:rsidRDefault="004024BB" w:rsidP="00051E6E">
      <w:pPr>
        <w:pStyle w:val="Odstavecseseznamem"/>
        <w:rPr>
          <w:lang w:val="en-GB"/>
        </w:rPr>
      </w:pPr>
    </w:p>
    <w:p w14:paraId="317E1677" w14:textId="5C46FB33" w:rsidR="004024BB" w:rsidRPr="004024BB" w:rsidRDefault="004024BB" w:rsidP="00CA1DD9">
      <w:pPr>
        <w:pStyle w:val="Odstavecseseznamem"/>
        <w:ind w:left="0"/>
        <w:rPr>
          <w:lang w:val="en-GB"/>
        </w:rPr>
      </w:pPr>
      <w:r>
        <w:rPr>
          <w:lang w:val="en-GB"/>
        </w:rPr>
        <w:tab/>
        <w:t xml:space="preserve">A: </w:t>
      </w:r>
      <w:r w:rsidR="00CA1DD9" w:rsidRPr="00051E6E">
        <w:rPr>
          <w:lang w:val="en-GB"/>
        </w:rPr>
        <w:t>which have very special definitions</w:t>
      </w:r>
    </w:p>
    <w:p w14:paraId="239B84D7" w14:textId="764CF3A5" w:rsidR="004024BB" w:rsidRDefault="004024BB" w:rsidP="004024BB">
      <w:pPr>
        <w:pStyle w:val="Odstavecseseznamem"/>
        <w:ind w:left="0"/>
        <w:rPr>
          <w:lang w:val="en-GB"/>
        </w:rPr>
      </w:pPr>
      <w:r w:rsidRPr="004024BB">
        <w:rPr>
          <w:lang w:val="en-GB"/>
        </w:rPr>
        <w:tab/>
        <w:t>B:</w:t>
      </w:r>
      <w:r>
        <w:rPr>
          <w:lang w:val="en-GB"/>
        </w:rPr>
        <w:t xml:space="preserve"> </w:t>
      </w:r>
      <w:r w:rsidRPr="00051E6E">
        <w:rPr>
          <w:lang w:val="en-GB"/>
        </w:rPr>
        <w:t xml:space="preserve">humans to describe and understand </w:t>
      </w:r>
      <w:r w:rsidRPr="004024BB">
        <w:rPr>
          <w:lang w:val="en-GB"/>
        </w:rPr>
        <w:cr/>
      </w:r>
      <w:r>
        <w:rPr>
          <w:lang w:val="en-GB"/>
        </w:rPr>
        <w:t xml:space="preserve">              C:</w:t>
      </w:r>
      <w:r w:rsidR="00CA1DD9">
        <w:rPr>
          <w:lang w:val="en-GB"/>
        </w:rPr>
        <w:t xml:space="preserve"> </w:t>
      </w:r>
      <w:r w:rsidR="0073216B">
        <w:rPr>
          <w:lang w:val="en-GB"/>
        </w:rPr>
        <w:t xml:space="preserve">but </w:t>
      </w:r>
      <w:r w:rsidR="00CA1DD9">
        <w:rPr>
          <w:lang w:val="en-GB"/>
        </w:rPr>
        <w:t>they are not the same quantity</w:t>
      </w:r>
    </w:p>
    <w:p w14:paraId="5B5B48AE" w14:textId="30B796F0" w:rsidR="004024BB" w:rsidRDefault="004024BB" w:rsidP="004024BB">
      <w:pPr>
        <w:pStyle w:val="Odstavecseseznamem"/>
        <w:ind w:left="0"/>
        <w:rPr>
          <w:lang w:val="en-GB"/>
        </w:rPr>
      </w:pPr>
      <w:r>
        <w:rPr>
          <w:lang w:val="en-GB"/>
        </w:rPr>
        <w:tab/>
        <w:t xml:space="preserve">D: </w:t>
      </w:r>
      <w:r w:rsidR="00CA1DD9" w:rsidRPr="00051E6E">
        <w:rPr>
          <w:lang w:val="en-GB"/>
        </w:rPr>
        <w:t>the direction in which they occur</w:t>
      </w:r>
    </w:p>
    <w:p w14:paraId="3DEFDA1B" w14:textId="78E720DF" w:rsidR="004024BB" w:rsidRDefault="004024BB" w:rsidP="004024BB">
      <w:pPr>
        <w:pStyle w:val="Odstavecseseznamem"/>
        <w:ind w:left="0"/>
        <w:rPr>
          <w:lang w:val="en-GB"/>
        </w:rPr>
      </w:pPr>
      <w:r>
        <w:rPr>
          <w:lang w:val="en-GB"/>
        </w:rPr>
        <w:tab/>
        <w:t>E:</w:t>
      </w:r>
      <w:r w:rsidR="00CA1DD9">
        <w:rPr>
          <w:lang w:val="en-GB"/>
        </w:rPr>
        <w:t xml:space="preserve"> </w:t>
      </w:r>
      <w:r w:rsidR="00CA1DD9" w:rsidRPr="00051E6E">
        <w:rPr>
          <w:lang w:val="en-GB"/>
        </w:rPr>
        <w:t>comparing two vector quantities of the same type</w:t>
      </w:r>
    </w:p>
    <w:p w14:paraId="50575FB2" w14:textId="664D9CB9" w:rsidR="004024BB" w:rsidRDefault="004024BB" w:rsidP="004024BB">
      <w:pPr>
        <w:pStyle w:val="Odstavecseseznamem"/>
        <w:ind w:left="0"/>
        <w:rPr>
          <w:lang w:val="en-GB"/>
        </w:rPr>
      </w:pPr>
      <w:r>
        <w:rPr>
          <w:lang w:val="en-GB"/>
        </w:rPr>
        <w:tab/>
        <w:t>F:</w:t>
      </w:r>
      <w:r w:rsidR="0073216B">
        <w:rPr>
          <w:lang w:val="en-GB"/>
        </w:rPr>
        <w:t xml:space="preserve"> </w:t>
      </w:r>
      <w:r w:rsidR="0073216B" w:rsidRPr="00051E6E">
        <w:rPr>
          <w:lang w:val="en-GB"/>
        </w:rPr>
        <w:t>an object does depend on direction</w:t>
      </w:r>
      <w:r w:rsidR="0073216B">
        <w:rPr>
          <w:lang w:val="en-GB"/>
        </w:rPr>
        <w:t xml:space="preserve"> </w:t>
      </w:r>
    </w:p>
    <w:p w14:paraId="601149BB" w14:textId="31102CD7" w:rsidR="004024BB" w:rsidRDefault="004024BB" w:rsidP="004024BB">
      <w:pPr>
        <w:pStyle w:val="Odstavecseseznamem"/>
        <w:ind w:left="0"/>
        <w:rPr>
          <w:lang w:val="en-GB"/>
        </w:rPr>
      </w:pPr>
      <w:r>
        <w:rPr>
          <w:lang w:val="en-GB"/>
        </w:rPr>
        <w:tab/>
        <w:t xml:space="preserve">G: </w:t>
      </w:r>
      <w:r w:rsidR="00CA1DD9" w:rsidRPr="00051E6E">
        <w:rPr>
          <w:lang w:val="en-GB"/>
        </w:rPr>
        <w:t>when the</w:t>
      </w:r>
      <w:r w:rsidR="00CA1DD9">
        <w:rPr>
          <w:lang w:val="en-GB"/>
        </w:rPr>
        <w:t xml:space="preserve"> terms are used interchangeably</w:t>
      </w:r>
    </w:p>
    <w:p w14:paraId="54E0E9C0" w14:textId="5CBF0A17" w:rsidR="004024BB" w:rsidRDefault="004024BB" w:rsidP="004024BB">
      <w:pPr>
        <w:pStyle w:val="Odstavecseseznamem"/>
        <w:ind w:left="0"/>
        <w:rPr>
          <w:lang w:val="en-GB"/>
        </w:rPr>
      </w:pPr>
      <w:r>
        <w:rPr>
          <w:lang w:val="en-GB"/>
        </w:rPr>
        <w:tab/>
      </w:r>
    </w:p>
    <w:p w14:paraId="59843423" w14:textId="13B1EF84" w:rsidR="00051E6E" w:rsidRPr="00051E6E" w:rsidRDefault="00051E6E" w:rsidP="00051E6E">
      <w:pPr>
        <w:pStyle w:val="Odstavecseseznamem"/>
        <w:rPr>
          <w:lang w:val="en-GB"/>
        </w:rPr>
      </w:pPr>
      <w:r w:rsidRPr="00051E6E">
        <w:rPr>
          <w:lang w:val="en-GB"/>
        </w:rPr>
        <w:t xml:space="preserve">Math and science were invented by </w:t>
      </w:r>
      <w:r w:rsidR="004024BB">
        <w:rPr>
          <w:lang w:val="en-GB"/>
        </w:rPr>
        <w:t>(1)__________________________</w:t>
      </w:r>
      <w:r w:rsidRPr="00051E6E">
        <w:rPr>
          <w:lang w:val="en-GB"/>
        </w:rPr>
        <w:t xml:space="preserve"> the world around us</w:t>
      </w:r>
      <w:r w:rsidR="008016DA">
        <w:rPr>
          <w:lang w:val="en-GB"/>
        </w:rPr>
        <w:t xml:space="preserve">. </w:t>
      </w:r>
      <w:r w:rsidRPr="00051E6E">
        <w:rPr>
          <w:lang w:val="en-GB"/>
        </w:rPr>
        <w:t>We observe that there are some quantities and processes in our world that depend on</w:t>
      </w:r>
      <w:r w:rsidR="00CA1DD9">
        <w:rPr>
          <w:lang w:val="en-GB"/>
        </w:rPr>
        <w:t xml:space="preserve"> </w:t>
      </w:r>
      <w:r w:rsidR="0073216B">
        <w:rPr>
          <w:lang w:val="en-GB"/>
        </w:rPr>
        <w:t>(</w:t>
      </w:r>
      <w:r w:rsidR="0073216B">
        <w:rPr>
          <w:lang w:val="en-GB"/>
        </w:rPr>
        <w:t>2</w:t>
      </w:r>
      <w:r w:rsidR="0073216B">
        <w:rPr>
          <w:lang w:val="en-GB"/>
        </w:rPr>
        <w:t>)__________________________</w:t>
      </w:r>
      <w:r w:rsidRPr="00051E6E">
        <w:rPr>
          <w:lang w:val="en-GB"/>
        </w:rPr>
        <w:t xml:space="preserve">, and there are some quantities that do not depend on direction. For example, the volume of an object, the three-dimensional space that an object occupies, does not depend on direction. If we have a 5 cubic foot block of iron and we move it up and down and then left and right, we still have a 5 cubic foot block of iron. On the other hand, the location, of </w:t>
      </w:r>
      <w:r w:rsidR="0073216B">
        <w:rPr>
          <w:lang w:val="en-GB"/>
        </w:rPr>
        <w:t>(</w:t>
      </w:r>
      <w:r w:rsidR="0073216B">
        <w:rPr>
          <w:lang w:val="en-GB"/>
        </w:rPr>
        <w:t>3</w:t>
      </w:r>
      <w:r w:rsidR="0073216B">
        <w:rPr>
          <w:lang w:val="en-GB"/>
        </w:rPr>
        <w:t>)__________________________</w:t>
      </w:r>
      <w:r w:rsidRPr="00051E6E">
        <w:rPr>
          <w:lang w:val="en-GB"/>
        </w:rPr>
        <w:t xml:space="preserve">. If we move the 5 cubic foot block 5 miles to the north, the resulting location is very different than if we moved it 5 miles to the east. Mathematicians and scientists call a quantity which depends on direction a vector quantity. A quantity which does not depend on direction is </w:t>
      </w:r>
      <w:r w:rsidRPr="0073216B">
        <w:rPr>
          <w:lang w:val="en-GB"/>
        </w:rPr>
        <w:t>called a scalar quantity</w:t>
      </w:r>
      <w:r w:rsidRPr="00051E6E">
        <w:rPr>
          <w:lang w:val="en-GB"/>
        </w:rPr>
        <w:t>.</w:t>
      </w:r>
    </w:p>
    <w:p w14:paraId="3FD10E3D" w14:textId="77777777" w:rsidR="00051E6E" w:rsidRPr="00051E6E" w:rsidRDefault="00051E6E" w:rsidP="00051E6E">
      <w:pPr>
        <w:pStyle w:val="Odstavecseseznamem"/>
        <w:rPr>
          <w:lang w:val="en-GB"/>
        </w:rPr>
      </w:pPr>
    </w:p>
    <w:p w14:paraId="6E970BC1" w14:textId="4410D8EC" w:rsidR="00051E6E" w:rsidRDefault="00051E6E" w:rsidP="00051E6E">
      <w:pPr>
        <w:pStyle w:val="Odstavecseseznamem"/>
        <w:rPr>
          <w:lang w:val="en-GB"/>
        </w:rPr>
      </w:pPr>
      <w:r w:rsidRPr="00051E6E">
        <w:rPr>
          <w:lang w:val="en-GB"/>
        </w:rPr>
        <w:t xml:space="preserve">Vector quantities have two characteristics, a magnitude and a direction. Scalar quantities have only a magnitude. When </w:t>
      </w:r>
      <w:r w:rsidR="0073216B">
        <w:rPr>
          <w:lang w:val="en-GB"/>
        </w:rPr>
        <w:t>(</w:t>
      </w:r>
      <w:r w:rsidR="0073216B">
        <w:rPr>
          <w:lang w:val="en-GB"/>
        </w:rPr>
        <w:t>4</w:t>
      </w:r>
      <w:r w:rsidR="0073216B">
        <w:rPr>
          <w:lang w:val="en-GB"/>
        </w:rPr>
        <w:t>)__________________________</w:t>
      </w:r>
      <w:r w:rsidRPr="00051E6E">
        <w:rPr>
          <w:lang w:val="en-GB"/>
        </w:rPr>
        <w:t>, you have to compare both the magnitude and the direction. For scalars, you only have to compare the magnitude.</w:t>
      </w:r>
      <w:r>
        <w:rPr>
          <w:lang w:val="en-GB"/>
        </w:rPr>
        <w:t xml:space="preserve"> </w:t>
      </w:r>
      <w:r w:rsidRPr="00051E6E">
        <w:rPr>
          <w:lang w:val="en-GB"/>
        </w:rPr>
        <w:t xml:space="preserve">The fact that magnitude occurs for both scalars and vectors can lead to some confusion. There are some quantities, like speed, </w:t>
      </w:r>
      <w:r w:rsidR="0073216B">
        <w:rPr>
          <w:lang w:val="en-GB"/>
        </w:rPr>
        <w:t>(</w:t>
      </w:r>
      <w:r w:rsidR="0073216B">
        <w:rPr>
          <w:lang w:val="en-GB"/>
        </w:rPr>
        <w:t>5</w:t>
      </w:r>
      <w:r w:rsidR="0073216B">
        <w:rPr>
          <w:lang w:val="en-GB"/>
        </w:rPr>
        <w:t>)__________________________</w:t>
      </w:r>
      <w:r w:rsidR="0073216B" w:rsidRPr="00051E6E">
        <w:rPr>
          <w:lang w:val="en-GB"/>
        </w:rPr>
        <w:t xml:space="preserve"> </w:t>
      </w:r>
      <w:r w:rsidRPr="00051E6E">
        <w:rPr>
          <w:lang w:val="en-GB"/>
        </w:rPr>
        <w:t xml:space="preserve">for scientists. By definition, speed is the scalar magnitude of a velocity vector. A car going down the road has a speed of 50 mph. Its velocity is 50 mph in the northeast direction. It can get very confusing </w:t>
      </w:r>
      <w:r w:rsidR="0073216B">
        <w:rPr>
          <w:lang w:val="en-GB"/>
        </w:rPr>
        <w:t>(</w:t>
      </w:r>
      <w:r w:rsidR="0073216B">
        <w:rPr>
          <w:lang w:val="en-GB"/>
        </w:rPr>
        <w:t>6</w:t>
      </w:r>
      <w:r w:rsidR="0073216B">
        <w:rPr>
          <w:lang w:val="en-GB"/>
        </w:rPr>
        <w:t>)__________________________</w:t>
      </w:r>
      <w:r w:rsidR="00CE6E9F">
        <w:rPr>
          <w:lang w:val="en-GB"/>
        </w:rPr>
        <w:t>.</w:t>
      </w:r>
      <w:r w:rsidRPr="00051E6E">
        <w:rPr>
          <w:lang w:val="en-GB"/>
        </w:rPr>
        <w:t xml:space="preserve"> Another example is mass and weight. Weight is a force which is a vector and has a magnitude and direction. Mass is a scalar. Weight and mass are related to one another, </w:t>
      </w:r>
      <w:r w:rsidR="0073216B">
        <w:rPr>
          <w:lang w:val="en-GB"/>
        </w:rPr>
        <w:t>(</w:t>
      </w:r>
      <w:r w:rsidR="0073216B">
        <w:rPr>
          <w:lang w:val="en-GB"/>
        </w:rPr>
        <w:t>7</w:t>
      </w:r>
      <w:r w:rsidR="0073216B">
        <w:rPr>
          <w:lang w:val="en-GB"/>
        </w:rPr>
        <w:t>)__________________________</w:t>
      </w:r>
      <w:r>
        <w:rPr>
          <w:lang w:val="en-GB"/>
        </w:rPr>
        <w:t>.</w:t>
      </w:r>
    </w:p>
    <w:p w14:paraId="5F762EA0" w14:textId="040A1203" w:rsidR="008016DA" w:rsidRDefault="008016DA" w:rsidP="008016DA">
      <w:pPr>
        <w:pStyle w:val="Odstavecseseznamem"/>
        <w:jc w:val="right"/>
        <w:rPr>
          <w:sz w:val="18"/>
          <w:szCs w:val="18"/>
          <w:lang w:val="en-GB"/>
        </w:rPr>
      </w:pPr>
      <w:r w:rsidRPr="008016DA">
        <w:rPr>
          <w:sz w:val="18"/>
          <w:szCs w:val="18"/>
          <w:lang w:val="en-GB"/>
        </w:rPr>
        <w:t xml:space="preserve">The text based on </w:t>
      </w:r>
      <w:hyperlink r:id="rId16" w:history="1">
        <w:r w:rsidRPr="008016DA">
          <w:rPr>
            <w:rStyle w:val="Hypertextovodkaz"/>
            <w:sz w:val="18"/>
            <w:szCs w:val="18"/>
            <w:lang w:val="en-GB"/>
          </w:rPr>
          <w:t>https://www.grc.nasa.gov/www/k-12/airplane/vectors.html</w:t>
        </w:r>
      </w:hyperlink>
      <w:r w:rsidRPr="008016DA">
        <w:rPr>
          <w:sz w:val="18"/>
          <w:szCs w:val="18"/>
          <w:lang w:val="en-GB"/>
        </w:rPr>
        <w:t xml:space="preserve"> </w:t>
      </w:r>
    </w:p>
    <w:p w14:paraId="786C6C17" w14:textId="77777777" w:rsidR="0073216B" w:rsidRDefault="0073216B" w:rsidP="0073216B">
      <w:pPr>
        <w:pStyle w:val="Odstavecseseznamem"/>
        <w:ind w:left="0"/>
        <w:rPr>
          <w:sz w:val="18"/>
          <w:szCs w:val="18"/>
          <w:lang w:val="en-GB"/>
        </w:rPr>
      </w:pPr>
    </w:p>
    <w:p w14:paraId="50BCA30F" w14:textId="171A75C2" w:rsidR="00107844" w:rsidRDefault="00107844" w:rsidP="0073216B">
      <w:pPr>
        <w:pStyle w:val="Odstavecseseznamem"/>
        <w:ind w:left="0"/>
        <w:rPr>
          <w:b/>
          <w:i/>
          <w:lang w:val="en-GB"/>
        </w:rPr>
      </w:pPr>
      <w:r>
        <w:rPr>
          <w:b/>
          <w:i/>
          <w:lang w:val="en-GB"/>
        </w:rPr>
        <w:t>b) Divide the following quantities into vector or scalar quantities:</w:t>
      </w:r>
    </w:p>
    <w:p w14:paraId="6D2444C7" w14:textId="444AA64E" w:rsidR="00107844" w:rsidRDefault="00107844" w:rsidP="0073216B">
      <w:pPr>
        <w:pStyle w:val="Odstavecseseznamem"/>
        <w:ind w:left="0"/>
        <w:rPr>
          <w:lang w:val="en-GB"/>
        </w:rPr>
      </w:pPr>
    </w:p>
    <w:p w14:paraId="7EDAD001" w14:textId="08651E7A" w:rsidR="00107844" w:rsidRDefault="00107844" w:rsidP="00107844">
      <w:pPr>
        <w:pStyle w:val="Odstavecseseznamem"/>
        <w:ind w:left="708"/>
        <w:rPr>
          <w:lang w:val="en-GB"/>
        </w:rPr>
      </w:pPr>
      <w:r>
        <w:rPr>
          <w:lang w:val="en-GB"/>
        </w:rPr>
        <w:t xml:space="preserve">speed, mass, weight, force, acceleration, velocity, distance, volume, temperature, momentum, power, pressure, displacement </w:t>
      </w:r>
    </w:p>
    <w:p w14:paraId="0471323D" w14:textId="77777777" w:rsidR="00107844" w:rsidRPr="00107844" w:rsidRDefault="00107844" w:rsidP="0073216B">
      <w:pPr>
        <w:pStyle w:val="Odstavecseseznamem"/>
        <w:ind w:left="0"/>
        <w:rPr>
          <w:lang w:val="en-GB"/>
        </w:rPr>
      </w:pPr>
    </w:p>
    <w:p w14:paraId="267E22E9" w14:textId="225923BC" w:rsidR="00107844" w:rsidRDefault="0073216B" w:rsidP="0073216B">
      <w:pPr>
        <w:pStyle w:val="Odstavecseseznamem"/>
        <w:ind w:left="0"/>
        <w:rPr>
          <w:b/>
          <w:i/>
          <w:lang w:val="en-GB"/>
        </w:rPr>
      </w:pPr>
      <w:r>
        <w:rPr>
          <w:b/>
          <w:i/>
          <w:lang w:val="en-GB"/>
        </w:rPr>
        <w:t>5</w:t>
      </w:r>
      <w:r>
        <w:rPr>
          <w:b/>
          <w:i/>
          <w:lang w:val="en-GB"/>
        </w:rPr>
        <w:t xml:space="preserve">. </w:t>
      </w:r>
      <w:r>
        <w:rPr>
          <w:b/>
          <w:i/>
          <w:lang w:val="en-GB"/>
        </w:rPr>
        <w:t>a) Pre-listening</w:t>
      </w:r>
      <w:r w:rsidR="00107844">
        <w:rPr>
          <w:b/>
          <w:i/>
          <w:lang w:val="en-GB"/>
        </w:rPr>
        <w:t>. Answer the questions:</w:t>
      </w:r>
    </w:p>
    <w:p w14:paraId="2F62EEF8" w14:textId="692583F8" w:rsidR="00107844" w:rsidRDefault="00107844" w:rsidP="00107844">
      <w:pPr>
        <w:spacing w:before="150" w:after="150"/>
        <w:rPr>
          <w:color w:val="000000"/>
          <w:lang w:val="en"/>
        </w:rPr>
      </w:pPr>
      <w:r w:rsidRPr="00C568CA">
        <w:rPr>
          <w:color w:val="000000"/>
          <w:lang w:val="en"/>
        </w:rPr>
        <w:t>What is a vector, how is it different from a scalar?</w:t>
      </w:r>
    </w:p>
    <w:p w14:paraId="42394283" w14:textId="0CFF1C13" w:rsidR="0073216B" w:rsidRDefault="00107844" w:rsidP="00107844">
      <w:pPr>
        <w:pStyle w:val="Odstavecseseznamem"/>
        <w:ind w:left="0"/>
        <w:rPr>
          <w:b/>
          <w:i/>
          <w:lang w:val="en-GB"/>
        </w:rPr>
      </w:pPr>
      <w:r>
        <w:rPr>
          <w:color w:val="000000"/>
          <w:lang w:val="en"/>
        </w:rPr>
        <w:t>Which mathematical operations can you perform with vectors?</w:t>
      </w:r>
      <w:r w:rsidR="0073216B">
        <w:rPr>
          <w:b/>
          <w:i/>
          <w:lang w:val="en-GB"/>
        </w:rPr>
        <w:t xml:space="preserve"> </w:t>
      </w:r>
    </w:p>
    <w:p w14:paraId="31E4C0B2" w14:textId="10603C23" w:rsidR="00107844" w:rsidRDefault="00107844" w:rsidP="00107844">
      <w:pPr>
        <w:pStyle w:val="Odstavecseseznamem"/>
        <w:ind w:left="0"/>
        <w:rPr>
          <w:b/>
          <w:i/>
          <w:lang w:val="en-GB"/>
        </w:rPr>
      </w:pPr>
    </w:p>
    <w:p w14:paraId="21BC31D6" w14:textId="77777777" w:rsidR="00107844" w:rsidRDefault="00107844" w:rsidP="00107844">
      <w:pPr>
        <w:spacing w:before="150" w:after="150"/>
        <w:rPr>
          <w:b/>
          <w:color w:val="000000"/>
          <w:lang w:val="en"/>
        </w:rPr>
      </w:pPr>
      <w:r>
        <w:rPr>
          <w:b/>
          <w:i/>
          <w:lang w:val="en-GB"/>
        </w:rPr>
        <w:t xml:space="preserve">b) </w:t>
      </w:r>
      <w:r w:rsidRPr="00C568CA">
        <w:rPr>
          <w:b/>
          <w:color w:val="000000"/>
          <w:lang w:val="en"/>
        </w:rPr>
        <w:t>Listening</w:t>
      </w:r>
      <w:r>
        <w:rPr>
          <w:b/>
          <w:color w:val="000000"/>
          <w:lang w:val="en"/>
        </w:rPr>
        <w:t xml:space="preserve"> </w:t>
      </w:r>
      <w:hyperlink r:id="rId17" w:history="1">
        <w:r w:rsidRPr="00AC1AB3">
          <w:rPr>
            <w:rStyle w:val="Hypertextovodkaz"/>
            <w:b/>
            <w:lang w:val="en"/>
          </w:rPr>
          <w:t>https://ocw.mit.edu/courses/mathematics/18-02-multivariable-calculus-fall-2007/video-lectures/lecture-1-dot-product/</w:t>
        </w:r>
      </w:hyperlink>
    </w:p>
    <w:p w14:paraId="1F7FD23D" w14:textId="7C78B511" w:rsidR="00107844" w:rsidRPr="00D2399F" w:rsidRDefault="00107844" w:rsidP="00107844">
      <w:pPr>
        <w:spacing w:before="150" w:after="150"/>
        <w:rPr>
          <w:b/>
          <w:color w:val="000000"/>
          <w:lang w:val="en"/>
        </w:rPr>
      </w:pPr>
      <w:r w:rsidRPr="00D2399F">
        <w:rPr>
          <w:b/>
          <w:color w:val="000000"/>
          <w:lang w:val="en"/>
        </w:rPr>
        <w:t xml:space="preserve">Listen to the </w:t>
      </w:r>
      <w:r w:rsidR="00457079">
        <w:rPr>
          <w:b/>
          <w:color w:val="000000"/>
          <w:lang w:val="en"/>
        </w:rPr>
        <w:t xml:space="preserve">beginning of a </w:t>
      </w:r>
      <w:r w:rsidRPr="00D2399F">
        <w:rPr>
          <w:b/>
          <w:color w:val="000000"/>
          <w:lang w:val="en"/>
        </w:rPr>
        <w:t xml:space="preserve">lecture </w:t>
      </w:r>
      <w:r w:rsidR="00457079">
        <w:rPr>
          <w:b/>
          <w:color w:val="000000"/>
          <w:lang w:val="en"/>
        </w:rPr>
        <w:t xml:space="preserve">on vectors </w:t>
      </w:r>
      <w:r w:rsidRPr="00D2399F">
        <w:rPr>
          <w:b/>
          <w:color w:val="000000"/>
          <w:lang w:val="en"/>
        </w:rPr>
        <w:t>and decide whether the statements are true or false.</w:t>
      </w:r>
      <w:r w:rsidR="00457079">
        <w:rPr>
          <w:b/>
          <w:color w:val="000000"/>
          <w:lang w:val="en"/>
        </w:rPr>
        <w:t xml:space="preserve"> If a statement is false, please correct it. </w:t>
      </w:r>
      <w:r w:rsidRPr="00D2399F">
        <w:rPr>
          <w:b/>
          <w:color w:val="000000"/>
          <w:lang w:val="en"/>
        </w:rPr>
        <w:t xml:space="preserve">What is the nationality of the speaker? </w:t>
      </w:r>
    </w:p>
    <w:p w14:paraId="2DE6CADD" w14:textId="77777777" w:rsidR="00457079" w:rsidRDefault="00457079" w:rsidP="00457079">
      <w:pPr>
        <w:numPr>
          <w:ilvl w:val="0"/>
          <w:numId w:val="16"/>
        </w:numPr>
        <w:spacing w:before="150" w:after="150" w:line="240" w:lineRule="auto"/>
        <w:rPr>
          <w:color w:val="000000"/>
          <w:lang w:val="en"/>
        </w:rPr>
      </w:pPr>
      <w:r>
        <w:rPr>
          <w:color w:val="000000"/>
          <w:lang w:val="en"/>
        </w:rPr>
        <w:t>Almost all students have heard about vectors before.</w:t>
      </w:r>
    </w:p>
    <w:p w14:paraId="6F058526" w14:textId="2B22CC23" w:rsidR="00457079" w:rsidRPr="00C568CA" w:rsidRDefault="00457079" w:rsidP="00457079">
      <w:pPr>
        <w:numPr>
          <w:ilvl w:val="0"/>
          <w:numId w:val="16"/>
        </w:numPr>
        <w:spacing w:before="150" w:after="150" w:line="240" w:lineRule="auto"/>
        <w:rPr>
          <w:color w:val="000000"/>
          <w:lang w:val="en"/>
        </w:rPr>
      </w:pPr>
      <w:r>
        <w:rPr>
          <w:color w:val="000000"/>
          <w:lang w:val="en"/>
        </w:rPr>
        <w:t xml:space="preserve">If the students have problems with vectors, they can go to the </w:t>
      </w:r>
      <w:r>
        <w:rPr>
          <w:color w:val="000000"/>
          <w:lang w:val="en"/>
        </w:rPr>
        <w:t>lecturer</w:t>
      </w:r>
      <w:r>
        <w:rPr>
          <w:color w:val="000000"/>
          <w:lang w:val="en-US"/>
        </w:rPr>
        <w:t xml:space="preserve">’s </w:t>
      </w:r>
      <w:r>
        <w:rPr>
          <w:color w:val="000000"/>
          <w:lang w:val="en-US"/>
        </w:rPr>
        <w:t>office</w:t>
      </w:r>
      <w:r>
        <w:rPr>
          <w:color w:val="000000"/>
          <w:lang w:val="en-US"/>
        </w:rPr>
        <w:t xml:space="preserve"> and ask him.</w:t>
      </w:r>
    </w:p>
    <w:p w14:paraId="319C0BF5" w14:textId="69625B1B" w:rsidR="00457079" w:rsidRPr="00C568CA" w:rsidRDefault="00457079" w:rsidP="00457079">
      <w:pPr>
        <w:numPr>
          <w:ilvl w:val="0"/>
          <w:numId w:val="16"/>
        </w:numPr>
        <w:spacing w:before="150" w:after="150" w:line="240" w:lineRule="auto"/>
        <w:rPr>
          <w:color w:val="000000"/>
          <w:lang w:val="en"/>
        </w:rPr>
      </w:pPr>
      <w:r>
        <w:rPr>
          <w:color w:val="000000"/>
          <w:lang w:val="en-US"/>
        </w:rPr>
        <w:t>The lecturer draws the</w:t>
      </w:r>
      <w:r>
        <w:rPr>
          <w:color w:val="000000"/>
          <w:lang w:val="en-US"/>
        </w:rPr>
        <w:t xml:space="preserve"> x-y</w:t>
      </w:r>
      <w:r>
        <w:rPr>
          <w:color w:val="000000"/>
          <w:lang w:val="en-US"/>
        </w:rPr>
        <w:t xml:space="preserve"> coordinate system</w:t>
      </w:r>
      <w:r>
        <w:rPr>
          <w:color w:val="000000"/>
          <w:lang w:val="en-US"/>
        </w:rPr>
        <w:t>.</w:t>
      </w:r>
    </w:p>
    <w:p w14:paraId="4A839576" w14:textId="77777777" w:rsidR="00457079" w:rsidRPr="00C568CA" w:rsidRDefault="00457079" w:rsidP="00457079">
      <w:pPr>
        <w:numPr>
          <w:ilvl w:val="0"/>
          <w:numId w:val="16"/>
        </w:numPr>
        <w:spacing w:before="150" w:after="150" w:line="240" w:lineRule="auto"/>
        <w:rPr>
          <w:color w:val="000000"/>
          <w:lang w:val="en"/>
        </w:rPr>
      </w:pPr>
      <w:r>
        <w:rPr>
          <w:color w:val="000000"/>
          <w:lang w:val="en-US"/>
        </w:rPr>
        <w:t xml:space="preserve">Vector quantity is indicated by an arrow above. </w:t>
      </w:r>
    </w:p>
    <w:p w14:paraId="3509B971" w14:textId="77777777" w:rsidR="00457079" w:rsidRPr="00C568CA" w:rsidRDefault="00457079" w:rsidP="00457079">
      <w:pPr>
        <w:numPr>
          <w:ilvl w:val="0"/>
          <w:numId w:val="16"/>
        </w:numPr>
        <w:spacing w:before="150" w:after="150" w:line="240" w:lineRule="auto"/>
        <w:rPr>
          <w:color w:val="000000"/>
          <w:lang w:val="en"/>
        </w:rPr>
      </w:pPr>
      <w:r>
        <w:rPr>
          <w:color w:val="000000"/>
          <w:lang w:val="en-US"/>
        </w:rPr>
        <w:t>In the textbooks vectors are in bold because it is easier to read.</w:t>
      </w:r>
    </w:p>
    <w:p w14:paraId="511BFB44" w14:textId="77777777" w:rsidR="00457079" w:rsidRPr="001C1A09" w:rsidRDefault="00457079" w:rsidP="00457079">
      <w:pPr>
        <w:numPr>
          <w:ilvl w:val="0"/>
          <w:numId w:val="16"/>
        </w:numPr>
        <w:spacing w:before="150" w:after="150" w:line="240" w:lineRule="auto"/>
        <w:rPr>
          <w:color w:val="000000"/>
          <w:lang w:val="en"/>
        </w:rPr>
      </w:pPr>
      <w:r>
        <w:rPr>
          <w:color w:val="000000"/>
          <w:lang w:val="en-US"/>
        </w:rPr>
        <w:t xml:space="preserve">A vector </w:t>
      </w:r>
      <w:r>
        <w:rPr>
          <w:rFonts w:ascii="Verdana" w:hAnsi="Verdana"/>
          <w:color w:val="000000"/>
          <w:sz w:val="18"/>
          <w:szCs w:val="18"/>
          <w:lang w:val="en"/>
        </w:rPr>
        <w:t>&lt;j&gt; hat points along the z axis and has length one.</w:t>
      </w:r>
    </w:p>
    <w:p w14:paraId="39834A07" w14:textId="77777777" w:rsidR="00457079" w:rsidRPr="001C1A09" w:rsidRDefault="00457079" w:rsidP="00457079">
      <w:pPr>
        <w:numPr>
          <w:ilvl w:val="0"/>
          <w:numId w:val="16"/>
        </w:numPr>
        <w:spacing w:before="150" w:after="150" w:line="240" w:lineRule="auto"/>
        <w:rPr>
          <w:color w:val="000000"/>
          <w:lang w:val="en"/>
        </w:rPr>
      </w:pPr>
      <w:r>
        <w:rPr>
          <w:color w:val="000000"/>
          <w:lang w:val="en-US"/>
        </w:rPr>
        <w:t xml:space="preserve"> The notation a</w:t>
      </w:r>
      <w:r w:rsidRPr="00457079">
        <w:rPr>
          <w:color w:val="000000"/>
          <w:vertAlign w:val="subscript"/>
          <w:lang w:val="en-US"/>
        </w:rPr>
        <w:t>1</w:t>
      </w:r>
      <w:r>
        <w:rPr>
          <w:color w:val="000000"/>
          <w:lang w:val="en-US"/>
        </w:rPr>
        <w:t xml:space="preserve"> and a</w:t>
      </w:r>
      <w:r w:rsidRPr="00457079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is in angular brackets.</w:t>
      </w:r>
    </w:p>
    <w:p w14:paraId="7CBBBEB6" w14:textId="77777777" w:rsidR="00457079" w:rsidRPr="001C1A09" w:rsidRDefault="00457079" w:rsidP="00457079">
      <w:pPr>
        <w:numPr>
          <w:ilvl w:val="0"/>
          <w:numId w:val="16"/>
        </w:numPr>
        <w:spacing w:before="150" w:after="150" w:line="240" w:lineRule="auto"/>
        <w:rPr>
          <w:color w:val="000000"/>
          <w:lang w:val="en"/>
        </w:rPr>
      </w:pPr>
      <w:r>
        <w:rPr>
          <w:color w:val="000000"/>
          <w:lang w:val="en-US"/>
        </w:rPr>
        <w:t xml:space="preserve">The length of a vector is a scalar quantity. </w:t>
      </w:r>
    </w:p>
    <w:p w14:paraId="56EFBD37" w14:textId="0BFFD3FF" w:rsidR="00107844" w:rsidRPr="00457079" w:rsidRDefault="00457079" w:rsidP="00457079">
      <w:pPr>
        <w:pStyle w:val="Odstavecseseznamem"/>
        <w:ind w:left="0"/>
        <w:jc w:val="right"/>
        <w:rPr>
          <w:b/>
          <w:lang w:val="en-GB"/>
        </w:rPr>
      </w:pPr>
      <w:r>
        <w:fldChar w:fldCharType="begin"/>
      </w:r>
      <w:r>
        <w:instrText xml:space="preserve"> INCLUDEPICTURE "https://www.mathsisfun.com/algebra/images/vector-notation.gif" \* MERGEFORMATINET </w:instrText>
      </w:r>
      <w:r>
        <w:fldChar w:fldCharType="separate"/>
      </w:r>
      <w:r>
        <w:pict w14:anchorId="7D930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vector notation a=AB, head, tail" style="width:111pt;height:53.4pt">
            <v:imagedata r:id="rId18" r:href="rId19"/>
          </v:shape>
        </w:pict>
      </w:r>
      <w:r>
        <w:fldChar w:fldCharType="end"/>
      </w:r>
    </w:p>
    <w:p w14:paraId="1161AFBF" w14:textId="77777777" w:rsidR="0073216B" w:rsidRPr="008016DA" w:rsidRDefault="0073216B" w:rsidP="0073216B">
      <w:pPr>
        <w:pStyle w:val="Odstavecseseznamem"/>
        <w:ind w:left="0"/>
        <w:rPr>
          <w:sz w:val="18"/>
          <w:szCs w:val="18"/>
          <w:lang w:val="en-GB"/>
        </w:rPr>
      </w:pPr>
    </w:p>
    <w:p w14:paraId="487E47A9" w14:textId="46109069" w:rsidR="00457079" w:rsidRDefault="00457079" w:rsidP="000F1113">
      <w:pPr>
        <w:rPr>
          <w:b/>
          <w:lang w:val="en-GB"/>
        </w:rPr>
      </w:pPr>
      <w:r>
        <w:rPr>
          <w:b/>
          <w:lang w:val="en-GB"/>
        </w:rPr>
        <w:t>It was the first lecture of a course, however, we did not see how the lecturer greets the audience. Could you think of appropriate phrases he might have said?</w:t>
      </w:r>
    </w:p>
    <w:p w14:paraId="0480D3C8" w14:textId="4E61A400" w:rsidR="00457079" w:rsidRDefault="00457079" w:rsidP="000F1113">
      <w:pPr>
        <w:rPr>
          <w:b/>
          <w:lang w:val="en-GB"/>
        </w:rPr>
      </w:pPr>
    </w:p>
    <w:p w14:paraId="12DD831F" w14:textId="77777777" w:rsidR="00457079" w:rsidRDefault="00457079" w:rsidP="000F1113">
      <w:pPr>
        <w:rPr>
          <w:b/>
          <w:sz w:val="24"/>
          <w:szCs w:val="24"/>
          <w:lang w:val="en-GB"/>
        </w:rPr>
      </w:pPr>
    </w:p>
    <w:p w14:paraId="02FE2D0B" w14:textId="6B54A676" w:rsidR="000F1113" w:rsidRPr="005B7910" w:rsidRDefault="00A6529C" w:rsidP="000F1113">
      <w:pPr>
        <w:rPr>
          <w:lang w:val="en-GB"/>
        </w:rPr>
      </w:pPr>
      <w:r w:rsidRPr="005B7910">
        <w:rPr>
          <w:b/>
          <w:sz w:val="24"/>
          <w:szCs w:val="24"/>
          <w:lang w:val="en-GB"/>
        </w:rPr>
        <w:t>I</w:t>
      </w:r>
      <w:r w:rsidR="00AE42A1" w:rsidRPr="005B7910">
        <w:rPr>
          <w:b/>
          <w:sz w:val="24"/>
          <w:szCs w:val="24"/>
          <w:lang w:val="en-GB"/>
        </w:rPr>
        <w:t xml:space="preserve">I </w:t>
      </w:r>
      <w:r w:rsidR="0074310D">
        <w:rPr>
          <w:b/>
          <w:sz w:val="24"/>
          <w:szCs w:val="24"/>
          <w:lang w:val="en-GB"/>
        </w:rPr>
        <w:t xml:space="preserve">Presentation Skills </w:t>
      </w:r>
      <w:r w:rsidR="000F1113" w:rsidRPr="005B7910">
        <w:rPr>
          <w:lang w:val="en-GB"/>
        </w:rPr>
        <w:t>(</w:t>
      </w:r>
      <w:r w:rsidR="00FB09A6" w:rsidRPr="005B7910">
        <w:rPr>
          <w:lang w:val="en-GB"/>
        </w:rPr>
        <w:t xml:space="preserve">tasks </w:t>
      </w:r>
      <w:r w:rsidR="0066302F">
        <w:rPr>
          <w:lang w:val="en-GB"/>
        </w:rPr>
        <w:t xml:space="preserve">1, 2 </w:t>
      </w:r>
      <w:r w:rsidR="00A21605" w:rsidRPr="005B7910">
        <w:rPr>
          <w:lang w:val="en-GB"/>
        </w:rPr>
        <w:t>from</w:t>
      </w:r>
      <w:r w:rsidR="000F1113" w:rsidRPr="005B7910">
        <w:rPr>
          <w:lang w:val="en-GB"/>
        </w:rPr>
        <w:t xml:space="preserve"> </w:t>
      </w:r>
      <w:r w:rsidR="00F7594B">
        <w:rPr>
          <w:lang w:val="en-GB"/>
        </w:rPr>
        <w:t>Daniela Dlabolová</w:t>
      </w:r>
      <w:r w:rsidR="000F1113" w:rsidRPr="005B7910">
        <w:rPr>
          <w:lang w:val="en-GB"/>
        </w:rPr>
        <w:t>):</w:t>
      </w:r>
      <w:r w:rsidR="00F45365">
        <w:rPr>
          <w:lang w:val="en-GB"/>
        </w:rPr>
        <w:t xml:space="preserve"> </w:t>
      </w:r>
    </w:p>
    <w:p w14:paraId="5264B86A" w14:textId="59BC96A3" w:rsidR="0074310D" w:rsidRPr="00F7594B" w:rsidRDefault="0074310D" w:rsidP="00F7594B">
      <w:pPr>
        <w:pStyle w:val="Odstavecseseznamem"/>
        <w:numPr>
          <w:ilvl w:val="0"/>
          <w:numId w:val="24"/>
        </w:numPr>
        <w:rPr>
          <w:b/>
          <w:i/>
          <w:lang w:val="en-GB"/>
        </w:rPr>
      </w:pPr>
      <w:r w:rsidRPr="00F7594B">
        <w:rPr>
          <w:b/>
          <w:i/>
          <w:lang w:val="en-GB"/>
        </w:rPr>
        <w:t>PRESENTATION STRUCTURE</w:t>
      </w:r>
    </w:p>
    <w:p w14:paraId="7D0393F8" w14:textId="3D28B085" w:rsidR="0074310D" w:rsidRPr="0074310D" w:rsidRDefault="0074310D" w:rsidP="0074310D">
      <w:pPr>
        <w:rPr>
          <w:b/>
          <w:i/>
          <w:lang w:val="en-GB"/>
        </w:rPr>
      </w:pPr>
      <w:r w:rsidRPr="0074310D">
        <w:rPr>
          <w:b/>
          <w:i/>
          <w:lang w:val="en-GB"/>
        </w:rPr>
        <w:t>Complete the structure with your own suggestions.</w:t>
      </w:r>
    </w:p>
    <w:p w14:paraId="0D508CA7" w14:textId="146AC055" w:rsidR="0074310D" w:rsidRPr="00F7594B" w:rsidRDefault="00F7594B" w:rsidP="0074310D">
      <w:pPr>
        <w:rPr>
          <w:lang w:val="en-GB"/>
        </w:rPr>
      </w:pPr>
      <w:r>
        <w:rPr>
          <w:lang w:val="en-GB"/>
        </w:rPr>
        <w:t xml:space="preserve">1. </w:t>
      </w:r>
      <w:r w:rsidR="0074310D" w:rsidRPr="00F7594B">
        <w:rPr>
          <w:lang w:val="en-GB"/>
        </w:rPr>
        <w:t>Introduction</w:t>
      </w:r>
    </w:p>
    <w:p w14:paraId="6630AA5F" w14:textId="53CA9402" w:rsidR="0074310D" w:rsidRPr="00F7594B" w:rsidRDefault="0074310D" w:rsidP="00F7594B">
      <w:pPr>
        <w:pStyle w:val="Odstavecseseznamem"/>
        <w:numPr>
          <w:ilvl w:val="0"/>
          <w:numId w:val="19"/>
        </w:numPr>
        <w:rPr>
          <w:lang w:val="en-GB"/>
        </w:rPr>
      </w:pPr>
      <w:r w:rsidRPr="00F7594B">
        <w:rPr>
          <w:lang w:val="en-GB"/>
        </w:rPr>
        <w:t>open the presentation, introduce the group</w:t>
      </w:r>
    </w:p>
    <w:p w14:paraId="7404F831" w14:textId="34982CC2" w:rsidR="0074310D" w:rsidRPr="00F7594B" w:rsidRDefault="0074310D" w:rsidP="00F7594B">
      <w:pPr>
        <w:pStyle w:val="Odstavecseseznamem"/>
        <w:numPr>
          <w:ilvl w:val="0"/>
          <w:numId w:val="19"/>
        </w:numPr>
        <w:rPr>
          <w:lang w:val="en-GB"/>
        </w:rPr>
      </w:pPr>
      <w:r w:rsidRPr="00F7594B">
        <w:rPr>
          <w:lang w:val="en-GB"/>
        </w:rPr>
        <w:t>introduce the …………………..…… of the presentation</w:t>
      </w:r>
    </w:p>
    <w:p w14:paraId="7DB26F66" w14:textId="4C4B2774" w:rsidR="0074310D" w:rsidRPr="00F7594B" w:rsidRDefault="0074310D" w:rsidP="00F7594B">
      <w:pPr>
        <w:pStyle w:val="Odstavecseseznamem"/>
        <w:numPr>
          <w:ilvl w:val="0"/>
          <w:numId w:val="19"/>
        </w:numPr>
        <w:rPr>
          <w:lang w:val="en-GB"/>
        </w:rPr>
      </w:pPr>
      <w:r w:rsidRPr="00F7594B">
        <w:rPr>
          <w:lang w:val="en-GB"/>
        </w:rPr>
        <w:t>explain how the presentation is …………………..………</w:t>
      </w:r>
    </w:p>
    <w:p w14:paraId="4168A925" w14:textId="77777777" w:rsidR="0074310D" w:rsidRPr="00F7594B" w:rsidRDefault="0074310D" w:rsidP="0074310D">
      <w:pPr>
        <w:rPr>
          <w:lang w:val="en-GB"/>
        </w:rPr>
      </w:pPr>
      <w:r w:rsidRPr="00F7594B">
        <w:rPr>
          <w:lang w:val="en-GB"/>
        </w:rPr>
        <w:t>2. Main Body</w:t>
      </w:r>
    </w:p>
    <w:p w14:paraId="672DCB7A" w14:textId="76FC7D3D" w:rsidR="0074310D" w:rsidRPr="00F7594B" w:rsidRDefault="0074310D" w:rsidP="00F7594B">
      <w:pPr>
        <w:pStyle w:val="Odstavecseseznamem"/>
        <w:numPr>
          <w:ilvl w:val="0"/>
          <w:numId w:val="21"/>
        </w:numPr>
        <w:rPr>
          <w:lang w:val="en-GB"/>
        </w:rPr>
      </w:pPr>
      <w:r w:rsidRPr="00F7594B">
        <w:rPr>
          <w:lang w:val="en-GB"/>
        </w:rPr>
        <w:t xml:space="preserve">present each main point </w:t>
      </w:r>
    </w:p>
    <w:p w14:paraId="62E3FBC2" w14:textId="0B88E09B" w:rsidR="0074310D" w:rsidRPr="00F7594B" w:rsidRDefault="0074310D" w:rsidP="00F7594B">
      <w:pPr>
        <w:pStyle w:val="Odstavecseseznamem"/>
        <w:numPr>
          <w:ilvl w:val="0"/>
          <w:numId w:val="21"/>
        </w:numPr>
        <w:rPr>
          <w:lang w:val="en-GB"/>
        </w:rPr>
      </w:pPr>
      <w:r w:rsidRPr="00F7594B">
        <w:rPr>
          <w:lang w:val="en-GB"/>
        </w:rPr>
        <w:t>give …………………………… or supporting information</w:t>
      </w:r>
    </w:p>
    <w:p w14:paraId="5F3E25A7" w14:textId="4B4AB36A" w:rsidR="0074310D" w:rsidRPr="00F7594B" w:rsidRDefault="0074310D" w:rsidP="00F7594B">
      <w:pPr>
        <w:pStyle w:val="Odstavecseseznamem"/>
        <w:numPr>
          <w:ilvl w:val="0"/>
          <w:numId w:val="21"/>
        </w:numPr>
        <w:rPr>
          <w:lang w:val="en-GB"/>
        </w:rPr>
      </w:pPr>
      <w:r w:rsidRPr="00F7594B">
        <w:rPr>
          <w:lang w:val="en-GB"/>
        </w:rPr>
        <w:t>evaluate solutions</w:t>
      </w:r>
    </w:p>
    <w:p w14:paraId="6E377240" w14:textId="77777777" w:rsidR="0074310D" w:rsidRPr="00F7594B" w:rsidRDefault="0074310D" w:rsidP="0074310D">
      <w:pPr>
        <w:rPr>
          <w:lang w:val="en-GB"/>
        </w:rPr>
      </w:pPr>
      <w:r w:rsidRPr="00F7594B">
        <w:rPr>
          <w:lang w:val="en-GB"/>
        </w:rPr>
        <w:t>3. Conclusion</w:t>
      </w:r>
    </w:p>
    <w:p w14:paraId="6026E162" w14:textId="4EC4D0B8" w:rsidR="0074310D" w:rsidRPr="00F7594B" w:rsidRDefault="0074310D" w:rsidP="00F7594B">
      <w:pPr>
        <w:pStyle w:val="Odstavecseseznamem"/>
        <w:numPr>
          <w:ilvl w:val="0"/>
          <w:numId w:val="23"/>
        </w:numPr>
        <w:rPr>
          <w:lang w:val="en-GB"/>
        </w:rPr>
      </w:pPr>
      <w:r w:rsidRPr="00F7594B">
        <w:rPr>
          <w:lang w:val="en-GB"/>
        </w:rPr>
        <w:t>summarize what …………………….…… you have made</w:t>
      </w:r>
    </w:p>
    <w:p w14:paraId="4EA1483D" w14:textId="07BA451D" w:rsidR="0074310D" w:rsidRPr="00F7594B" w:rsidRDefault="0074310D" w:rsidP="00F7594B">
      <w:pPr>
        <w:pStyle w:val="Odstavecseseznamem"/>
        <w:numPr>
          <w:ilvl w:val="0"/>
          <w:numId w:val="23"/>
        </w:numPr>
        <w:rPr>
          <w:lang w:val="en-GB"/>
        </w:rPr>
      </w:pPr>
      <w:r w:rsidRPr="00F7594B">
        <w:rPr>
          <w:lang w:val="en-GB"/>
        </w:rPr>
        <w:t>give overall evaluation</w:t>
      </w:r>
    </w:p>
    <w:p w14:paraId="1C5D2B9F" w14:textId="5F69677C" w:rsidR="0074310D" w:rsidRPr="00F7594B" w:rsidRDefault="0074310D" w:rsidP="00F7594B">
      <w:pPr>
        <w:pStyle w:val="Odstavecseseznamem"/>
        <w:numPr>
          <w:ilvl w:val="0"/>
          <w:numId w:val="23"/>
        </w:numPr>
        <w:rPr>
          <w:lang w:val="en-GB"/>
        </w:rPr>
      </w:pPr>
      <w:r w:rsidRPr="00F7594B">
        <w:rPr>
          <w:lang w:val="en-GB"/>
        </w:rPr>
        <w:t>invite the ……………………….…… to ask questions</w:t>
      </w:r>
    </w:p>
    <w:p w14:paraId="3D5F35F9" w14:textId="77777777" w:rsidR="0074310D" w:rsidRPr="0074310D" w:rsidRDefault="0074310D" w:rsidP="0074310D">
      <w:pPr>
        <w:rPr>
          <w:b/>
          <w:i/>
          <w:lang w:val="en-GB"/>
        </w:rPr>
      </w:pPr>
    </w:p>
    <w:p w14:paraId="08A668AD" w14:textId="183D252F" w:rsidR="0074310D" w:rsidRPr="00F7594B" w:rsidRDefault="0074310D" w:rsidP="00F7594B">
      <w:pPr>
        <w:pStyle w:val="Odstavecseseznamem"/>
        <w:numPr>
          <w:ilvl w:val="0"/>
          <w:numId w:val="24"/>
        </w:numPr>
        <w:rPr>
          <w:b/>
          <w:i/>
          <w:lang w:val="en-GB"/>
        </w:rPr>
      </w:pPr>
      <w:r w:rsidRPr="00F7594B">
        <w:rPr>
          <w:b/>
          <w:i/>
          <w:lang w:val="en-GB"/>
        </w:rPr>
        <w:t>PHRASES YOU CAN USE</w:t>
      </w:r>
    </w:p>
    <w:p w14:paraId="730A78CE" w14:textId="77777777" w:rsidR="0074310D" w:rsidRPr="0074310D" w:rsidRDefault="0074310D" w:rsidP="0074310D">
      <w:pPr>
        <w:rPr>
          <w:b/>
          <w:i/>
          <w:lang w:val="en-GB"/>
        </w:rPr>
      </w:pPr>
      <w:r w:rsidRPr="0074310D">
        <w:rPr>
          <w:b/>
          <w:i/>
          <w:lang w:val="en-GB"/>
        </w:rPr>
        <w:t>Match the phrases and corresponding parts of a presentation.</w:t>
      </w:r>
    </w:p>
    <w:p w14:paraId="73C96D5F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Thank you for listening……</w:t>
      </w:r>
    </w:p>
    <w:p w14:paraId="1175BD24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This presentation is about ……</w:t>
      </w:r>
    </w:p>
    <w:p w14:paraId="6CE5C9A5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And finally, I will talk about…..</w:t>
      </w:r>
    </w:p>
    <w:p w14:paraId="4675A84A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Now I will be happy to answer your questions……….</w:t>
      </w:r>
    </w:p>
    <w:p w14:paraId="2AC607B6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Now let us turn to the next point…….</w:t>
      </w:r>
    </w:p>
    <w:p w14:paraId="0A228904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What I want to do is to show that………………….</w:t>
      </w:r>
    </w:p>
    <w:p w14:paraId="69EF2542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Are there any questions or comments?</w:t>
      </w:r>
    </w:p>
    <w:p w14:paraId="167547C5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I would like to begin by…………</w:t>
      </w:r>
    </w:p>
    <w:p w14:paraId="2C4F0E89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To sum up………..</w:t>
      </w:r>
    </w:p>
    <w:p w14:paraId="6FED598F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Moving on, I will look at……………….</w:t>
      </w:r>
    </w:p>
    <w:p w14:paraId="7F91C133" w14:textId="77777777" w:rsidR="0074310D" w:rsidRPr="00F7594B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That is all I have to say………….</w:t>
      </w:r>
    </w:p>
    <w:p w14:paraId="3071098A" w14:textId="4273469E" w:rsidR="008474C3" w:rsidRDefault="0074310D" w:rsidP="00F7594B">
      <w:pPr>
        <w:ind w:left="708"/>
        <w:rPr>
          <w:lang w:val="en-GB"/>
        </w:rPr>
      </w:pPr>
      <w:r w:rsidRPr="00F7594B">
        <w:rPr>
          <w:lang w:val="en-GB"/>
        </w:rPr>
        <w:t>What I want to point out is ………………</w:t>
      </w:r>
    </w:p>
    <w:p w14:paraId="5B68F0BE" w14:textId="1FF87065" w:rsidR="00EA0D7B" w:rsidRDefault="00EA0D7B" w:rsidP="00F7594B">
      <w:pPr>
        <w:ind w:left="708"/>
        <w:rPr>
          <w:lang w:val="en-GB"/>
        </w:rPr>
      </w:pPr>
    </w:p>
    <w:p w14:paraId="18FC8558" w14:textId="270ABA96" w:rsidR="00EA0D7B" w:rsidRDefault="00EA0D7B" w:rsidP="00EA0D7B">
      <w:pPr>
        <w:rPr>
          <w:lang w:val="en-GB"/>
        </w:rPr>
      </w:pPr>
    </w:p>
    <w:p w14:paraId="61A4E727" w14:textId="55ACE916" w:rsidR="00EA0D7B" w:rsidRDefault="00EA0D7B" w:rsidP="00EA0D7B">
      <w:pPr>
        <w:rPr>
          <w:lang w:val="en-GB"/>
        </w:rPr>
      </w:pPr>
    </w:p>
    <w:p w14:paraId="6DB87185" w14:textId="77777777" w:rsidR="0066302F" w:rsidRDefault="00EA0D7B" w:rsidP="00EA0D7B">
      <w:pPr>
        <w:rPr>
          <w:b/>
          <w:i/>
          <w:lang w:val="en-GB"/>
        </w:rPr>
      </w:pPr>
      <w:r>
        <w:rPr>
          <w:b/>
          <w:i/>
          <w:lang w:val="en-GB"/>
        </w:rPr>
        <w:t>3. “VIDEO HOMEWORK”. Presenting information about a TED talk</w:t>
      </w:r>
      <w:r w:rsidR="0066302F">
        <w:rPr>
          <w:b/>
          <w:i/>
          <w:lang w:val="en-GB"/>
        </w:rPr>
        <w:t>:</w:t>
      </w:r>
    </w:p>
    <w:p w14:paraId="5F287515" w14:textId="77777777" w:rsidR="00146820" w:rsidRDefault="0066302F" w:rsidP="0066302F">
      <w:pPr>
        <w:pStyle w:val="Odstavecseseznamem"/>
        <w:numPr>
          <w:ilvl w:val="0"/>
          <w:numId w:val="25"/>
        </w:numPr>
        <w:rPr>
          <w:lang w:val="en-GB"/>
        </w:rPr>
      </w:pPr>
      <w:r>
        <w:rPr>
          <w:lang w:val="en-GB"/>
        </w:rPr>
        <w:t>Prepare and present</w:t>
      </w:r>
      <w:r w:rsidRPr="0066302F">
        <w:rPr>
          <w:lang w:val="en-GB"/>
        </w:rPr>
        <w:t xml:space="preserve"> a </w:t>
      </w:r>
      <w:r>
        <w:rPr>
          <w:lang w:val="en-GB"/>
        </w:rPr>
        <w:t>3</w:t>
      </w:r>
      <w:r w:rsidRPr="0066302F">
        <w:rPr>
          <w:lang w:val="en-GB"/>
        </w:rPr>
        <w:t>-minute speech</w:t>
      </w:r>
      <w:r w:rsidR="00146820">
        <w:rPr>
          <w:lang w:val="en-GB"/>
        </w:rPr>
        <w:t xml:space="preserve"> (incl. an introduction and a conclusion):</w:t>
      </w:r>
      <w:r w:rsidRPr="0066302F">
        <w:rPr>
          <w:lang w:val="en-GB"/>
        </w:rPr>
        <w:t xml:space="preserve"> </w:t>
      </w:r>
    </w:p>
    <w:p w14:paraId="37C64B12" w14:textId="2DE4E017" w:rsidR="0066302F" w:rsidRDefault="0066302F" w:rsidP="00146820">
      <w:pPr>
        <w:pStyle w:val="Odstavecseseznamem"/>
        <w:numPr>
          <w:ilvl w:val="1"/>
          <w:numId w:val="25"/>
        </w:numPr>
        <w:rPr>
          <w:lang w:val="en-GB"/>
        </w:rPr>
      </w:pPr>
      <w:r w:rsidRPr="0066302F">
        <w:rPr>
          <w:lang w:val="en-GB"/>
        </w:rPr>
        <w:t xml:space="preserve">a spoken summary of a talk of your choice from </w:t>
      </w:r>
      <w:hyperlink r:id="rId20" w:history="1">
        <w:r w:rsidRPr="006E622E">
          <w:rPr>
            <w:rStyle w:val="Hypertextovodkaz"/>
            <w:lang w:val="en-GB"/>
          </w:rPr>
          <w:t>https://www.ted.com/</w:t>
        </w:r>
      </w:hyperlink>
      <w:r>
        <w:rPr>
          <w:lang w:val="en-GB"/>
        </w:rPr>
        <w:t xml:space="preserve"> </w:t>
      </w:r>
    </w:p>
    <w:p w14:paraId="2DBCDAB4" w14:textId="77777777" w:rsidR="0066302F" w:rsidRDefault="0066302F" w:rsidP="0066302F">
      <w:pPr>
        <w:pStyle w:val="Odstavecseseznamem"/>
        <w:numPr>
          <w:ilvl w:val="1"/>
          <w:numId w:val="25"/>
        </w:numPr>
        <w:rPr>
          <w:lang w:val="en-GB"/>
        </w:rPr>
      </w:pPr>
      <w:r>
        <w:rPr>
          <w:lang w:val="en-GB"/>
        </w:rPr>
        <w:t>give</w:t>
      </w:r>
      <w:r w:rsidRPr="0066302F">
        <w:rPr>
          <w:lang w:val="en-GB"/>
        </w:rPr>
        <w:t xml:space="preserve"> the main point and y</w:t>
      </w:r>
      <w:r>
        <w:rPr>
          <w:lang w:val="en-GB"/>
        </w:rPr>
        <w:t>our evaluation and opinion</w:t>
      </w:r>
      <w:r w:rsidRPr="0066302F">
        <w:rPr>
          <w:lang w:val="en-GB"/>
        </w:rPr>
        <w:t xml:space="preserve"> </w:t>
      </w:r>
    </w:p>
    <w:p w14:paraId="6576D060" w14:textId="64E418A1" w:rsidR="00EA0D7B" w:rsidRPr="0066302F" w:rsidRDefault="0066302F" w:rsidP="0066302F">
      <w:pPr>
        <w:pStyle w:val="Odstavecseseznamem"/>
        <w:numPr>
          <w:ilvl w:val="1"/>
          <w:numId w:val="25"/>
        </w:numPr>
        <w:rPr>
          <w:lang w:val="en-GB"/>
        </w:rPr>
      </w:pPr>
      <w:r w:rsidRPr="0066302F">
        <w:rPr>
          <w:lang w:val="en-GB"/>
        </w:rPr>
        <w:t>on any topic about mathematics or related disciplines that you find relevant or interesting</w:t>
      </w:r>
      <w:r w:rsidR="00EA0D7B" w:rsidRPr="0066302F">
        <w:rPr>
          <w:b/>
          <w:i/>
          <w:lang w:val="en-GB"/>
        </w:rPr>
        <w:t xml:space="preserve">  </w:t>
      </w:r>
    </w:p>
    <w:p w14:paraId="1D91D64C" w14:textId="01126B0B" w:rsidR="0066302F" w:rsidRDefault="0066302F" w:rsidP="0066302F">
      <w:pPr>
        <w:pStyle w:val="Odstavecseseznamem"/>
        <w:numPr>
          <w:ilvl w:val="1"/>
          <w:numId w:val="25"/>
        </w:numPr>
        <w:rPr>
          <w:lang w:val="en-GB"/>
        </w:rPr>
      </w:pPr>
      <w:r>
        <w:rPr>
          <w:lang w:val="en-GB"/>
        </w:rPr>
        <w:t>support your mini-presentation by a visual (ppt, poster, …)</w:t>
      </w:r>
    </w:p>
    <w:p w14:paraId="3AA13B18" w14:textId="05414C61" w:rsidR="0066302F" w:rsidRPr="0066302F" w:rsidRDefault="0066302F" w:rsidP="0066302F">
      <w:pPr>
        <w:pStyle w:val="Odstavecseseznamem"/>
        <w:numPr>
          <w:ilvl w:val="1"/>
          <w:numId w:val="25"/>
        </w:numPr>
        <w:rPr>
          <w:lang w:val="en-GB"/>
        </w:rPr>
      </w:pPr>
      <w:r>
        <w:rPr>
          <w:lang w:val="en-GB"/>
        </w:rPr>
        <w:t xml:space="preserve">sign up for the date of your talk: </w:t>
      </w:r>
      <w:hyperlink r:id="rId21" w:history="1">
        <w:r w:rsidRPr="0066302F">
          <w:rPr>
            <w:rStyle w:val="Hypertextovodkaz"/>
            <w:rFonts w:cs="Arial"/>
            <w:b/>
            <w:bCs/>
            <w:color w:val="1155CC"/>
          </w:rPr>
          <w:t>https://tinyurl.com/2018JAM2</w:t>
        </w:r>
      </w:hyperlink>
      <w:r>
        <w:t xml:space="preserve"> (Week 5 - Week 9)</w:t>
      </w:r>
    </w:p>
    <w:sectPr w:rsidR="0066302F" w:rsidRPr="0066302F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48DF" w14:textId="77777777" w:rsidR="00FF0195" w:rsidRDefault="00FF0195" w:rsidP="00290F56">
      <w:pPr>
        <w:spacing w:after="0" w:line="240" w:lineRule="auto"/>
      </w:pPr>
      <w:r>
        <w:separator/>
      </w:r>
    </w:p>
  </w:endnote>
  <w:endnote w:type="continuationSeparator" w:id="0">
    <w:p w14:paraId="51865975" w14:textId="77777777" w:rsidR="00FF0195" w:rsidRDefault="00FF0195" w:rsidP="002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646660"/>
      <w:docPartObj>
        <w:docPartGallery w:val="Page Numbers (Bottom of Page)"/>
        <w:docPartUnique/>
      </w:docPartObj>
    </w:sdtPr>
    <w:sdtEndPr/>
    <w:sdtContent>
      <w:p w14:paraId="3A7830D0" w14:textId="4F051FDF" w:rsidR="00290F56" w:rsidRDefault="003C0446">
        <w:pPr>
          <w:pStyle w:val="Zpat"/>
          <w:jc w:val="right"/>
        </w:pPr>
        <w:r>
          <w:t>__________________________________________________________________________________</w:t>
        </w:r>
      </w:p>
      <w:p w14:paraId="3E55B433" w14:textId="55A574DE" w:rsidR="00290F56" w:rsidRDefault="00290F56">
        <w:pPr>
          <w:pStyle w:val="Zpat"/>
          <w:jc w:val="right"/>
        </w:pPr>
        <w:r>
          <w:t xml:space="preserve">English for Mathematicians 2, </w:t>
        </w:r>
        <w:r w:rsidR="00B06713">
          <w:t xml:space="preserve">Unit </w:t>
        </w:r>
        <w:r w:rsidR="000F6080">
          <w:t>3</w:t>
        </w:r>
        <w:r w:rsidR="00A21605">
          <w:t xml:space="preserve">, Spring 2018,  E. Čoupková, Š. Bilová </w:t>
        </w:r>
        <w:r>
          <w:t xml:space="preserve">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2B81">
          <w:rPr>
            <w:noProof/>
          </w:rPr>
          <w:t>1</w:t>
        </w:r>
        <w:r>
          <w:fldChar w:fldCharType="end"/>
        </w:r>
      </w:p>
    </w:sdtContent>
  </w:sdt>
  <w:p w14:paraId="70F7FD90" w14:textId="73EEF0DC" w:rsidR="00290F56" w:rsidRDefault="00290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E6349" w14:textId="77777777" w:rsidR="00FF0195" w:rsidRDefault="00FF0195" w:rsidP="00290F56">
      <w:pPr>
        <w:spacing w:after="0" w:line="240" w:lineRule="auto"/>
      </w:pPr>
      <w:r>
        <w:separator/>
      </w:r>
    </w:p>
  </w:footnote>
  <w:footnote w:type="continuationSeparator" w:id="0">
    <w:p w14:paraId="02CBB0F0" w14:textId="77777777" w:rsidR="00FF0195" w:rsidRDefault="00FF0195" w:rsidP="0029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1DE"/>
    <w:multiLevelType w:val="hybridMultilevel"/>
    <w:tmpl w:val="4F76B6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036"/>
    <w:multiLevelType w:val="hybridMultilevel"/>
    <w:tmpl w:val="59242DD6"/>
    <w:lvl w:ilvl="0" w:tplc="9F6EB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E73A7"/>
    <w:multiLevelType w:val="hybridMultilevel"/>
    <w:tmpl w:val="604E2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07F2"/>
    <w:multiLevelType w:val="hybridMultilevel"/>
    <w:tmpl w:val="DFCE8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49AE"/>
    <w:multiLevelType w:val="hybridMultilevel"/>
    <w:tmpl w:val="B6100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0F06"/>
    <w:multiLevelType w:val="hybridMultilevel"/>
    <w:tmpl w:val="F4144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75B2"/>
    <w:multiLevelType w:val="hybridMultilevel"/>
    <w:tmpl w:val="9F2007A8"/>
    <w:lvl w:ilvl="0" w:tplc="36F26B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33CEB"/>
    <w:multiLevelType w:val="hybridMultilevel"/>
    <w:tmpl w:val="62D86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452B4"/>
    <w:multiLevelType w:val="hybridMultilevel"/>
    <w:tmpl w:val="0706D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1C12"/>
    <w:multiLevelType w:val="hybridMultilevel"/>
    <w:tmpl w:val="D92C2E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50B5F"/>
    <w:multiLevelType w:val="hybridMultilevel"/>
    <w:tmpl w:val="FEEEA704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A3254D"/>
    <w:multiLevelType w:val="hybridMultilevel"/>
    <w:tmpl w:val="60040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490A"/>
    <w:multiLevelType w:val="hybridMultilevel"/>
    <w:tmpl w:val="8F30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64071"/>
    <w:multiLevelType w:val="hybridMultilevel"/>
    <w:tmpl w:val="BAF022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665"/>
    <w:multiLevelType w:val="hybridMultilevel"/>
    <w:tmpl w:val="E8A47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01F1C"/>
    <w:multiLevelType w:val="hybridMultilevel"/>
    <w:tmpl w:val="62F0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A046B"/>
    <w:multiLevelType w:val="hybridMultilevel"/>
    <w:tmpl w:val="B3C03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D7180"/>
    <w:multiLevelType w:val="hybridMultilevel"/>
    <w:tmpl w:val="1DD4C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415BA"/>
    <w:multiLevelType w:val="hybridMultilevel"/>
    <w:tmpl w:val="5AD4DC8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63818C5"/>
    <w:multiLevelType w:val="hybridMultilevel"/>
    <w:tmpl w:val="DD1287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C69FC"/>
    <w:multiLevelType w:val="hybridMultilevel"/>
    <w:tmpl w:val="3B385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A8F4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E6C5A"/>
    <w:multiLevelType w:val="hybridMultilevel"/>
    <w:tmpl w:val="C83AF142"/>
    <w:lvl w:ilvl="0" w:tplc="9990A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37EDF"/>
    <w:multiLevelType w:val="hybridMultilevel"/>
    <w:tmpl w:val="B4F0E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532D3"/>
    <w:multiLevelType w:val="hybridMultilevel"/>
    <w:tmpl w:val="0BE84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D317F"/>
    <w:multiLevelType w:val="hybridMultilevel"/>
    <w:tmpl w:val="1AE2D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4"/>
  </w:num>
  <w:num w:numId="6">
    <w:abstractNumId w:val="21"/>
  </w:num>
  <w:num w:numId="7">
    <w:abstractNumId w:val="1"/>
  </w:num>
  <w:num w:numId="8">
    <w:abstractNumId w:val="10"/>
  </w:num>
  <w:num w:numId="9">
    <w:abstractNumId w:val="12"/>
  </w:num>
  <w:num w:numId="10">
    <w:abstractNumId w:val="22"/>
  </w:num>
  <w:num w:numId="11">
    <w:abstractNumId w:val="19"/>
  </w:num>
  <w:num w:numId="12">
    <w:abstractNumId w:val="13"/>
  </w:num>
  <w:num w:numId="13">
    <w:abstractNumId w:val="17"/>
  </w:num>
  <w:num w:numId="14">
    <w:abstractNumId w:val="20"/>
  </w:num>
  <w:num w:numId="15">
    <w:abstractNumId w:val="24"/>
  </w:num>
  <w:num w:numId="16">
    <w:abstractNumId w:val="16"/>
  </w:num>
  <w:num w:numId="17">
    <w:abstractNumId w:val="7"/>
  </w:num>
  <w:num w:numId="18">
    <w:abstractNumId w:val="18"/>
  </w:num>
  <w:num w:numId="19">
    <w:abstractNumId w:val="15"/>
  </w:num>
  <w:num w:numId="20">
    <w:abstractNumId w:val="11"/>
  </w:num>
  <w:num w:numId="21">
    <w:abstractNumId w:val="23"/>
  </w:num>
  <w:num w:numId="22">
    <w:abstractNumId w:val="5"/>
  </w:num>
  <w:num w:numId="23">
    <w:abstractNumId w:val="3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5031F5"/>
    <w:rsid w:val="000266FD"/>
    <w:rsid w:val="00051E6E"/>
    <w:rsid w:val="000F1113"/>
    <w:rsid w:val="000F6080"/>
    <w:rsid w:val="00101D42"/>
    <w:rsid w:val="00107844"/>
    <w:rsid w:val="00142717"/>
    <w:rsid w:val="00146820"/>
    <w:rsid w:val="00171050"/>
    <w:rsid w:val="001E2207"/>
    <w:rsid w:val="00223EC7"/>
    <w:rsid w:val="00236CC4"/>
    <w:rsid w:val="00290F56"/>
    <w:rsid w:val="002F528E"/>
    <w:rsid w:val="0031283D"/>
    <w:rsid w:val="00397A7E"/>
    <w:rsid w:val="003C0446"/>
    <w:rsid w:val="003C36AF"/>
    <w:rsid w:val="004024BB"/>
    <w:rsid w:val="00403F43"/>
    <w:rsid w:val="00426724"/>
    <w:rsid w:val="00457079"/>
    <w:rsid w:val="004679FE"/>
    <w:rsid w:val="004714A1"/>
    <w:rsid w:val="00471FED"/>
    <w:rsid w:val="0047222E"/>
    <w:rsid w:val="004A7E42"/>
    <w:rsid w:val="004E79C6"/>
    <w:rsid w:val="005039D1"/>
    <w:rsid w:val="00504407"/>
    <w:rsid w:val="0052671B"/>
    <w:rsid w:val="00542BFD"/>
    <w:rsid w:val="00547BDC"/>
    <w:rsid w:val="00551B43"/>
    <w:rsid w:val="00557A5E"/>
    <w:rsid w:val="00573ADF"/>
    <w:rsid w:val="00577041"/>
    <w:rsid w:val="005B7910"/>
    <w:rsid w:val="005D00FF"/>
    <w:rsid w:val="005D5410"/>
    <w:rsid w:val="005D76BC"/>
    <w:rsid w:val="005E5AB8"/>
    <w:rsid w:val="006257A7"/>
    <w:rsid w:val="0066302F"/>
    <w:rsid w:val="006635A4"/>
    <w:rsid w:val="006636C0"/>
    <w:rsid w:val="006718F2"/>
    <w:rsid w:val="00672AB7"/>
    <w:rsid w:val="00712D0A"/>
    <w:rsid w:val="00724931"/>
    <w:rsid w:val="0073216B"/>
    <w:rsid w:val="0074310D"/>
    <w:rsid w:val="0079371D"/>
    <w:rsid w:val="008016DA"/>
    <w:rsid w:val="00814294"/>
    <w:rsid w:val="00826C66"/>
    <w:rsid w:val="008474C3"/>
    <w:rsid w:val="00866AED"/>
    <w:rsid w:val="008717DF"/>
    <w:rsid w:val="00874411"/>
    <w:rsid w:val="008929C8"/>
    <w:rsid w:val="008A299F"/>
    <w:rsid w:val="008D498E"/>
    <w:rsid w:val="008F2B26"/>
    <w:rsid w:val="00910E78"/>
    <w:rsid w:val="009136B8"/>
    <w:rsid w:val="00915AF6"/>
    <w:rsid w:val="00973291"/>
    <w:rsid w:val="009D6234"/>
    <w:rsid w:val="009D74A3"/>
    <w:rsid w:val="009F536C"/>
    <w:rsid w:val="009F6DB8"/>
    <w:rsid w:val="00A21605"/>
    <w:rsid w:val="00A3002C"/>
    <w:rsid w:val="00A56AEC"/>
    <w:rsid w:val="00A6529C"/>
    <w:rsid w:val="00A771B7"/>
    <w:rsid w:val="00A83DCE"/>
    <w:rsid w:val="00AA4A82"/>
    <w:rsid w:val="00AE42A1"/>
    <w:rsid w:val="00B06713"/>
    <w:rsid w:val="00B3201E"/>
    <w:rsid w:val="00B4669B"/>
    <w:rsid w:val="00B7776F"/>
    <w:rsid w:val="00BA3720"/>
    <w:rsid w:val="00BD36B1"/>
    <w:rsid w:val="00BD4CBF"/>
    <w:rsid w:val="00BD7F0C"/>
    <w:rsid w:val="00BE373A"/>
    <w:rsid w:val="00BE530A"/>
    <w:rsid w:val="00BF511B"/>
    <w:rsid w:val="00BF7A3A"/>
    <w:rsid w:val="00C1198A"/>
    <w:rsid w:val="00C16A6E"/>
    <w:rsid w:val="00C53642"/>
    <w:rsid w:val="00C54AAC"/>
    <w:rsid w:val="00CA1DD9"/>
    <w:rsid w:val="00CB4E27"/>
    <w:rsid w:val="00CD2A4D"/>
    <w:rsid w:val="00CE2B81"/>
    <w:rsid w:val="00CE6E9F"/>
    <w:rsid w:val="00DB4274"/>
    <w:rsid w:val="00E206FD"/>
    <w:rsid w:val="00EA0D7B"/>
    <w:rsid w:val="00ED1AF2"/>
    <w:rsid w:val="00EE013D"/>
    <w:rsid w:val="00EF5BCB"/>
    <w:rsid w:val="00F43B95"/>
    <w:rsid w:val="00F45365"/>
    <w:rsid w:val="00F61E96"/>
    <w:rsid w:val="00F7594B"/>
    <w:rsid w:val="00F762A8"/>
    <w:rsid w:val="00F80DB2"/>
    <w:rsid w:val="00FB03B7"/>
    <w:rsid w:val="00FB09A6"/>
    <w:rsid w:val="00FE017A"/>
    <w:rsid w:val="00FF0195"/>
    <w:rsid w:val="6D5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E9EEA"/>
  <w15:chartTrackingRefBased/>
  <w15:docId w15:val="{7D8EA5EA-501E-4348-816D-061B525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tabulkasmkou1zvraznn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0F11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F56"/>
  </w:style>
  <w:style w:type="paragraph" w:styleId="Zpat">
    <w:name w:val="footer"/>
    <w:basedOn w:val="Normln"/>
    <w:link w:val="ZpatChar"/>
    <w:uiPriority w:val="99"/>
    <w:unhideWhenUsed/>
    <w:rsid w:val="002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F56"/>
  </w:style>
  <w:style w:type="character" w:styleId="Hypertextovodkaz">
    <w:name w:val="Hyperlink"/>
    <w:basedOn w:val="Standardnpsmoodstavce"/>
    <w:uiPriority w:val="99"/>
    <w:unhideWhenUsed/>
    <w:rsid w:val="00E206F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71B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F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536C"/>
    <w:rPr>
      <w:b/>
      <w:bCs/>
    </w:rPr>
  </w:style>
  <w:style w:type="character" w:customStyle="1" w:styleId="mi">
    <w:name w:val="mi"/>
    <w:basedOn w:val="Standardnpsmoodstavce"/>
    <w:rsid w:val="009F536C"/>
  </w:style>
  <w:style w:type="character" w:customStyle="1" w:styleId="mo">
    <w:name w:val="mo"/>
    <w:basedOn w:val="Standardnpsmoodstavce"/>
    <w:rsid w:val="009F536C"/>
  </w:style>
  <w:style w:type="character" w:customStyle="1" w:styleId="mn">
    <w:name w:val="mn"/>
    <w:basedOn w:val="Standardnpsmoodstavce"/>
    <w:rsid w:val="009F536C"/>
  </w:style>
  <w:style w:type="character" w:styleId="Zdraznn">
    <w:name w:val="Emphasis"/>
    <w:basedOn w:val="Standardnpsmoodstavce"/>
    <w:uiPriority w:val="20"/>
    <w:qFormat/>
    <w:rsid w:val="009F5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tinyurl.com/2018JAM2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https://ocw.mit.edu/courses/mathematics/18-02-multivariable-calculus-fall-2007/video-lectures/lecture-1-dot-produc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c.nasa.gov/www/k-12/airplane/vectors.html" TargetMode="External"/><Relationship Id="rId20" Type="http://schemas.openxmlformats.org/officeDocument/2006/relationships/hyperlink" Target="https://www.ted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grammar/british-grammar/as-and-as-expressions/as-a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https://www.mathsisfun.com/algebra/images/vector-notation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Bilová</dc:creator>
  <cp:keywords/>
  <dc:description/>
  <cp:lastModifiedBy>Štěpánka Bilová</cp:lastModifiedBy>
  <cp:revision>2</cp:revision>
  <dcterms:created xsi:type="dcterms:W3CDTF">2018-03-04T00:13:00Z</dcterms:created>
  <dcterms:modified xsi:type="dcterms:W3CDTF">2018-03-04T00:13:00Z</dcterms:modified>
</cp:coreProperties>
</file>