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EA90" w14:textId="26A16AE8" w:rsidR="00F83112" w:rsidRDefault="003C5B7C" w:rsidP="0079097F">
      <w:pPr>
        <w:jc w:val="center"/>
        <w:rPr>
          <w:b/>
          <w:bCs/>
          <w:sz w:val="28"/>
          <w:szCs w:val="28"/>
        </w:rPr>
      </w:pPr>
      <w:r w:rsidRPr="0079097F">
        <w:rPr>
          <w:b/>
          <w:bCs/>
          <w:sz w:val="28"/>
          <w:szCs w:val="28"/>
        </w:rPr>
        <w:t xml:space="preserve">C7876en – </w:t>
      </w:r>
      <w:r w:rsidR="00EC1286" w:rsidRPr="0079097F">
        <w:rPr>
          <w:b/>
          <w:bCs/>
          <w:sz w:val="28"/>
          <w:szCs w:val="28"/>
        </w:rPr>
        <w:t>Schedule</w:t>
      </w:r>
    </w:p>
    <w:p w14:paraId="7CACE8F8" w14:textId="77777777" w:rsidR="0079097F" w:rsidRDefault="0079097F" w:rsidP="0079097F"/>
    <w:p w14:paraId="6FFEABE8" w14:textId="267C2521" w:rsidR="0079097F" w:rsidRDefault="0079097F" w:rsidP="00CF57E2">
      <w:pPr>
        <w:ind w:left="1080" w:hanging="1080"/>
      </w:pPr>
      <w:r>
        <w:t>26.</w:t>
      </w:r>
      <w:r w:rsidR="00BF4A3B">
        <w:t>2</w:t>
      </w:r>
      <w:r>
        <w:t>.</w:t>
      </w:r>
      <w:r w:rsidR="00BF4A3B">
        <w:tab/>
        <w:t>9:00-12:00 (C05/107) – Tools used in Gene Technologies: primer and qPCR probe design, design of oligos for different cloning systems, analysis of nucleotide and protein sequences, design of site-directed mutagenesis oligos, CRISPR-Cas design</w:t>
      </w:r>
    </w:p>
    <w:p w14:paraId="11EEFA48" w14:textId="42B506D1" w:rsidR="00BF4A3B" w:rsidRDefault="00BF4A3B" w:rsidP="00CF57E2">
      <w:pPr>
        <w:ind w:left="1080" w:hanging="1080"/>
      </w:pPr>
      <w:r>
        <w:t>5.3.</w:t>
      </w:r>
      <w:r>
        <w:tab/>
        <w:t>10:00-12:00</w:t>
      </w:r>
      <w:r w:rsidR="00845692">
        <w:t xml:space="preserve"> </w:t>
      </w:r>
      <w:r w:rsidR="00845692">
        <w:t>(C05/</w:t>
      </w:r>
      <w:r w:rsidR="00845692">
        <w:t>312</w:t>
      </w:r>
      <w:r w:rsidR="00845692">
        <w:t>)</w:t>
      </w:r>
      <w:r>
        <w:t xml:space="preserve"> – Testing of knowledge from online tools used in Gene Technologies</w:t>
      </w:r>
    </w:p>
    <w:p w14:paraId="3B7CDF42" w14:textId="7D5082E7" w:rsidR="00BF4A3B" w:rsidRDefault="00BF4A3B" w:rsidP="00CF57E2">
      <w:pPr>
        <w:ind w:left="1080" w:hanging="1080"/>
      </w:pPr>
      <w:r>
        <w:t>12.3.</w:t>
      </w:r>
      <w:r>
        <w:tab/>
        <w:t>9:00-17:00</w:t>
      </w:r>
      <w:r w:rsidR="00845692">
        <w:t xml:space="preserve"> </w:t>
      </w:r>
      <w:r w:rsidR="00845692">
        <w:t>(C05/</w:t>
      </w:r>
      <w:r w:rsidR="00845692">
        <w:t>312</w:t>
      </w:r>
      <w:r w:rsidR="00845692">
        <w:t xml:space="preserve">) </w:t>
      </w:r>
      <w:r>
        <w:t>– RNA isolation and Restriction and TA-cloning, Gibbson assembly of specific genes from tomato and Arabidopsis plants (Group 1)</w:t>
      </w:r>
    </w:p>
    <w:p w14:paraId="6D4D5481" w14:textId="16BD8B76" w:rsidR="00BF4A3B" w:rsidRDefault="00BF4A3B" w:rsidP="00CF57E2">
      <w:pPr>
        <w:ind w:left="1080" w:hanging="1080"/>
      </w:pPr>
      <w:r>
        <w:t>19.3.</w:t>
      </w:r>
      <w:r>
        <w:tab/>
        <w:t>9:00-17:00</w:t>
      </w:r>
      <w:r w:rsidR="00845692">
        <w:t xml:space="preserve"> </w:t>
      </w:r>
      <w:r w:rsidR="00845692">
        <w:t>(C05/312)</w:t>
      </w:r>
      <w:r>
        <w:t xml:space="preserve"> – RNA isolation and Restriction and TA-cloning, Gibbson assembly of specific genes from tomato and Arabidopsis plants (Group 2)</w:t>
      </w:r>
    </w:p>
    <w:p w14:paraId="228E8ACF" w14:textId="5D29286B" w:rsidR="00BF4A3B" w:rsidRDefault="00BF4A3B" w:rsidP="00CF57E2">
      <w:pPr>
        <w:ind w:left="1080" w:hanging="1080"/>
      </w:pPr>
      <w:r>
        <w:t>26.3.</w:t>
      </w:r>
      <w:r>
        <w:tab/>
        <w:t>9:00-17:00</w:t>
      </w:r>
      <w:r w:rsidR="00845692">
        <w:t xml:space="preserve"> </w:t>
      </w:r>
      <w:r w:rsidR="00845692">
        <w:t>(C05/312)</w:t>
      </w:r>
      <w:r>
        <w:t xml:space="preserve"> – RNA isolation and Restriction and TA-cloning, Gibbson assembly of specific genes from tomato and Arabidopsis plants (Group 3)</w:t>
      </w:r>
    </w:p>
    <w:p w14:paraId="682D9CCF" w14:textId="1E89141A" w:rsidR="00BF4A3B" w:rsidRPr="00CF57E2" w:rsidRDefault="00BF4A3B" w:rsidP="00CF57E2">
      <w:pPr>
        <w:ind w:left="1080" w:hanging="1080"/>
      </w:pPr>
      <w:r>
        <w:t>2.4.</w:t>
      </w:r>
      <w:r>
        <w:tab/>
        <w:t xml:space="preserve">10:00-15:00 </w:t>
      </w:r>
      <w:r w:rsidR="00845692">
        <w:t>(C05/312)</w:t>
      </w:r>
      <w:r w:rsidR="00845692">
        <w:t xml:space="preserve"> </w:t>
      </w:r>
      <w:r>
        <w:t xml:space="preserve">– Transient expression of genes in plants: Transformation of </w:t>
      </w:r>
      <w:r w:rsidRPr="00BF4A3B">
        <w:rPr>
          <w:i/>
          <w:iCs/>
        </w:rPr>
        <w:t xml:space="preserve">N. </w:t>
      </w:r>
      <w:proofErr w:type="spellStart"/>
      <w:r w:rsidRPr="00BF4A3B">
        <w:rPr>
          <w:i/>
          <w:iCs/>
        </w:rPr>
        <w:t>benthamiana</w:t>
      </w:r>
      <w:proofErr w:type="spellEnd"/>
      <w:r>
        <w:t xml:space="preserve"> plants with </w:t>
      </w:r>
      <w:r w:rsidRPr="00BF4A3B">
        <w:rPr>
          <w:i/>
          <w:iCs/>
        </w:rPr>
        <w:t>Agrobacterium tumefaciens</w:t>
      </w:r>
      <w:r w:rsidR="00CF57E2">
        <w:t xml:space="preserve"> (Group1, 2, 3)</w:t>
      </w:r>
    </w:p>
    <w:p w14:paraId="1152C921" w14:textId="01AD4A15" w:rsidR="00BF4A3B" w:rsidRDefault="00BF4A3B" w:rsidP="00CF57E2">
      <w:pPr>
        <w:ind w:left="1080" w:hanging="1080"/>
      </w:pPr>
      <w:r>
        <w:t>9.4.</w:t>
      </w:r>
      <w:r>
        <w:tab/>
        <w:t xml:space="preserve">10:00-15:00 </w:t>
      </w:r>
      <w:r w:rsidR="00845692">
        <w:t>(C05/312)</w:t>
      </w:r>
      <w:r w:rsidR="00845692">
        <w:t xml:space="preserve"> </w:t>
      </w:r>
      <w:r w:rsidR="00CF57E2">
        <w:t>– Analysis</w:t>
      </w:r>
      <w:r>
        <w:t xml:space="preserve"> of transient expression of </w:t>
      </w:r>
      <w:r w:rsidR="00CF57E2">
        <w:t xml:space="preserve">the </w:t>
      </w:r>
      <w:r>
        <w:t xml:space="preserve">protein in </w:t>
      </w:r>
      <w:r w:rsidRPr="00BF4A3B">
        <w:rPr>
          <w:i/>
          <w:iCs/>
        </w:rPr>
        <w:t xml:space="preserve">N. </w:t>
      </w:r>
      <w:proofErr w:type="spellStart"/>
      <w:r w:rsidRPr="00BF4A3B">
        <w:rPr>
          <w:i/>
          <w:iCs/>
        </w:rPr>
        <w:t>benthamiana</w:t>
      </w:r>
      <w:proofErr w:type="spellEnd"/>
      <w:r>
        <w:t>: RNA isolation, RT-qPCR analysis</w:t>
      </w:r>
      <w:r w:rsidR="00CF57E2">
        <w:t xml:space="preserve"> (Group1, 2, 3)</w:t>
      </w:r>
    </w:p>
    <w:p w14:paraId="7350056A" w14:textId="3E63E762" w:rsidR="00BF4A3B" w:rsidRDefault="00BF4A3B" w:rsidP="00CF57E2">
      <w:pPr>
        <w:ind w:left="1080" w:hanging="1080"/>
      </w:pPr>
      <w:r>
        <w:t>16.4.</w:t>
      </w:r>
      <w:r w:rsidR="00CF57E2">
        <w:t xml:space="preserve"> </w:t>
      </w:r>
      <w:r>
        <w:tab/>
        <w:t xml:space="preserve">10:00-15:00 </w:t>
      </w:r>
      <w:r w:rsidR="00845692">
        <w:t>(C05/312)</w:t>
      </w:r>
      <w:r w:rsidR="00845692">
        <w:t xml:space="preserve"> </w:t>
      </w:r>
      <w:r>
        <w:t xml:space="preserve">– Analysis of transient expression of </w:t>
      </w:r>
      <w:r w:rsidR="00CF57E2">
        <w:t xml:space="preserve">the </w:t>
      </w:r>
      <w:r>
        <w:t xml:space="preserve">protein in </w:t>
      </w:r>
      <w:r w:rsidRPr="00BF4A3B">
        <w:rPr>
          <w:i/>
          <w:iCs/>
        </w:rPr>
        <w:t xml:space="preserve">N. </w:t>
      </w:r>
      <w:proofErr w:type="spellStart"/>
      <w:r w:rsidRPr="00BF4A3B">
        <w:rPr>
          <w:i/>
          <w:iCs/>
        </w:rPr>
        <w:t>benthamiana</w:t>
      </w:r>
      <w:proofErr w:type="spellEnd"/>
      <w:r>
        <w:t xml:space="preserve">: </w:t>
      </w:r>
      <w:r w:rsidR="00CF57E2">
        <w:t>Western-blot analysis</w:t>
      </w:r>
    </w:p>
    <w:p w14:paraId="0A86777F" w14:textId="210E291F" w:rsidR="00CF57E2" w:rsidRDefault="00CF57E2" w:rsidP="00CF57E2">
      <w:pPr>
        <w:spacing w:after="0"/>
        <w:ind w:left="1080" w:hanging="1080"/>
      </w:pPr>
      <w:r>
        <w:t>23.4.</w:t>
      </w:r>
      <w:r>
        <w:tab/>
        <w:t xml:space="preserve">9:00-11:00 </w:t>
      </w:r>
      <w:r w:rsidR="00845692">
        <w:t>(C05/312)</w:t>
      </w:r>
      <w:r w:rsidR="00845692">
        <w:t xml:space="preserve"> </w:t>
      </w:r>
      <w:r>
        <w:t>– Preparation of NGS library (Part 1): Group 1</w:t>
      </w:r>
    </w:p>
    <w:p w14:paraId="2EE6C2FB" w14:textId="069822EB" w:rsidR="00BF4A3B" w:rsidRDefault="00CF57E2" w:rsidP="00CF57E2">
      <w:pPr>
        <w:spacing w:after="0"/>
        <w:ind w:left="1080" w:hanging="1080"/>
      </w:pPr>
      <w:r>
        <w:tab/>
        <w:t>11:00-13:00</w:t>
      </w:r>
      <w:r w:rsidR="00845692">
        <w:t xml:space="preserve"> </w:t>
      </w:r>
      <w:r w:rsidR="00845692">
        <w:t>(C05/312)</w:t>
      </w:r>
      <w:r>
        <w:t xml:space="preserve"> - Preparation of NGS library (Part 1): Group 2</w:t>
      </w:r>
    </w:p>
    <w:p w14:paraId="00F1AFB2" w14:textId="7373DACC" w:rsidR="00CF57E2" w:rsidRPr="00BF4A3B" w:rsidRDefault="00CF57E2" w:rsidP="00CF57E2">
      <w:pPr>
        <w:ind w:left="1080" w:hanging="1080"/>
      </w:pPr>
      <w:r>
        <w:tab/>
        <w:t xml:space="preserve">13:00-15:00 </w:t>
      </w:r>
      <w:r w:rsidR="00845692">
        <w:t>(C05/312)</w:t>
      </w:r>
      <w:r w:rsidR="00845692">
        <w:t xml:space="preserve"> </w:t>
      </w:r>
      <w:r>
        <w:t>- Preparation of NGS library (Part 1): Group 3</w:t>
      </w:r>
    </w:p>
    <w:p w14:paraId="37FB3F0F" w14:textId="42C3A25D" w:rsidR="00CF57E2" w:rsidRDefault="00CF57E2" w:rsidP="00CF57E2">
      <w:pPr>
        <w:spacing w:after="0"/>
        <w:ind w:left="1080" w:hanging="1080"/>
      </w:pPr>
      <w:r>
        <w:t>30.4.</w:t>
      </w:r>
      <w:r>
        <w:tab/>
        <w:t>9:00-11:00</w:t>
      </w:r>
      <w:r w:rsidR="00845692">
        <w:t xml:space="preserve"> </w:t>
      </w:r>
      <w:r w:rsidR="00845692">
        <w:t>(C05/312)</w:t>
      </w:r>
      <w:r>
        <w:t xml:space="preserve"> – Preparation of NGS library (Part 2): Group 1</w:t>
      </w:r>
    </w:p>
    <w:p w14:paraId="3CAEEFC7" w14:textId="751E8543" w:rsidR="00CF57E2" w:rsidRDefault="00CF57E2" w:rsidP="00CF57E2">
      <w:pPr>
        <w:spacing w:after="0"/>
        <w:ind w:left="1080" w:hanging="1080"/>
      </w:pPr>
      <w:r>
        <w:tab/>
        <w:t xml:space="preserve">11:00-13:00 </w:t>
      </w:r>
      <w:r w:rsidR="00845692">
        <w:t>(C05/312)</w:t>
      </w:r>
      <w:r w:rsidR="00845692">
        <w:t xml:space="preserve"> </w:t>
      </w:r>
      <w:r>
        <w:t>- Preparation of NGS library (Part 2): Group 2</w:t>
      </w:r>
    </w:p>
    <w:p w14:paraId="1E316A28" w14:textId="1D1CCE2E" w:rsidR="00CF57E2" w:rsidRPr="00BF4A3B" w:rsidRDefault="00CF57E2" w:rsidP="00CF57E2">
      <w:pPr>
        <w:ind w:left="1080" w:hanging="1080"/>
      </w:pPr>
      <w:r>
        <w:tab/>
        <w:t xml:space="preserve">13:00-15:00 </w:t>
      </w:r>
      <w:r w:rsidR="00845692">
        <w:t>(C05/312)</w:t>
      </w:r>
      <w:r w:rsidR="00845692">
        <w:t xml:space="preserve"> </w:t>
      </w:r>
      <w:r>
        <w:t>- Preparation of NGS library (Part 2): Group 3</w:t>
      </w:r>
    </w:p>
    <w:p w14:paraId="349C7AEE" w14:textId="68C2313C" w:rsidR="00BF4A3B" w:rsidRPr="00BF4A3B" w:rsidRDefault="00BF4A3B" w:rsidP="00BF4A3B"/>
    <w:p w14:paraId="77C77CE3" w14:textId="4AAFB9F8" w:rsidR="00BF4A3B" w:rsidRPr="0079097F" w:rsidRDefault="00BF4A3B" w:rsidP="0079097F"/>
    <w:sectPr w:rsidR="00BF4A3B" w:rsidRPr="00790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G1NDaxNDEyNzE3MjRU0lEKTi0uzszPAykwqgUAlhlPsSwAAAA="/>
  </w:docVars>
  <w:rsids>
    <w:rsidRoot w:val="003C5B7C"/>
    <w:rsid w:val="0026039E"/>
    <w:rsid w:val="003C5B7C"/>
    <w:rsid w:val="0079097F"/>
    <w:rsid w:val="00845692"/>
    <w:rsid w:val="00877BA5"/>
    <w:rsid w:val="00BF4A3B"/>
    <w:rsid w:val="00CF57E2"/>
    <w:rsid w:val="00EC1286"/>
    <w:rsid w:val="00EC4DC5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E4ED5"/>
  <w15:chartTrackingRefBased/>
  <w15:docId w15:val="{EBED7A39-F119-4C29-8FB6-E4A6FBE8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5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5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5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5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5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5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5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5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5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5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5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5B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5B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5B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5B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5B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5B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5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5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5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5B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5B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5B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5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5B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5B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240</Words>
  <Characters>1436</Characters>
  <Application>Microsoft Office Word</Application>
  <DocSecurity>0</DocSecurity>
  <Lines>27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Lochman</dc:creator>
  <cp:keywords/>
  <dc:description/>
  <cp:lastModifiedBy>Jan Lochman</cp:lastModifiedBy>
  <cp:revision>3</cp:revision>
  <dcterms:created xsi:type="dcterms:W3CDTF">2025-02-21T06:38:00Z</dcterms:created>
  <dcterms:modified xsi:type="dcterms:W3CDTF">2025-02-21T07:48:00Z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960c2275-18b4-4eb5-937e-af3de8f9ea2a</vt:lpwstr>
  </property>
</Properties>
</file>