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D0" w:rsidRPr="002012D0" w:rsidRDefault="002012D0" w:rsidP="002012D0">
      <w:pPr>
        <w:jc w:val="center"/>
        <w:rPr>
          <w:sz w:val="36"/>
          <w:szCs w:val="36"/>
        </w:rPr>
      </w:pPr>
      <w:r w:rsidRPr="002012D0">
        <w:rPr>
          <w:sz w:val="36"/>
          <w:szCs w:val="36"/>
        </w:rPr>
        <w:t xml:space="preserve">Bi9310c Úvod do kvantitativní RT-PCR </w:t>
      </w:r>
      <w:r>
        <w:rPr>
          <w:sz w:val="36"/>
          <w:szCs w:val="36"/>
        </w:rPr>
        <w:t>–</w:t>
      </w:r>
      <w:r w:rsidRPr="002012D0">
        <w:rPr>
          <w:sz w:val="36"/>
          <w:szCs w:val="36"/>
        </w:rPr>
        <w:t xml:space="preserve"> cvičení</w:t>
      </w:r>
      <w:r>
        <w:rPr>
          <w:sz w:val="36"/>
          <w:szCs w:val="36"/>
        </w:rPr>
        <w:br/>
      </w:r>
      <w:r w:rsidRPr="002012D0">
        <w:rPr>
          <w:b/>
          <w:sz w:val="36"/>
          <w:szCs w:val="36"/>
        </w:rPr>
        <w:t>Zadání úlohy pro doktorské studenty</w:t>
      </w:r>
    </w:p>
    <w:p w:rsidR="002012D0" w:rsidRDefault="002012D0">
      <w:pPr>
        <w:rPr>
          <w:b/>
        </w:rPr>
      </w:pPr>
    </w:p>
    <w:p w:rsidR="002E5A6E" w:rsidRDefault="002E5A6E">
      <w:pPr>
        <w:rPr>
          <w:b/>
        </w:rPr>
      </w:pPr>
    </w:p>
    <w:p w:rsidR="002012D0" w:rsidRPr="002012D0" w:rsidRDefault="002012D0">
      <w:pPr>
        <w:rPr>
          <w:b/>
        </w:rPr>
      </w:pPr>
      <w:r w:rsidRPr="002012D0">
        <w:rPr>
          <w:b/>
        </w:rPr>
        <w:t>Úvod:</w:t>
      </w:r>
    </w:p>
    <w:p w:rsidR="006F6724" w:rsidRDefault="00C75BF7">
      <w:r>
        <w:t xml:space="preserve">Studujete vliv </w:t>
      </w:r>
      <w:r w:rsidR="002012D0">
        <w:t xml:space="preserve">látky </w:t>
      </w:r>
      <w:r>
        <w:t xml:space="preserve">X na plicní buňky. Při experimentech pomocí </w:t>
      </w:r>
      <w:proofErr w:type="spellStart"/>
      <w:r w:rsidRPr="000C3FF5">
        <w:rPr>
          <w:i/>
        </w:rPr>
        <w:t>microarrays</w:t>
      </w:r>
      <w:proofErr w:type="spellEnd"/>
      <w:r>
        <w:t xml:space="preserve"> jste zjistili, že látka X ovlivňuje </w:t>
      </w:r>
      <w:r w:rsidR="006F6724">
        <w:t xml:space="preserve">hladiny </w:t>
      </w:r>
      <w:proofErr w:type="spellStart"/>
      <w:r>
        <w:t>mRNA</w:t>
      </w:r>
      <w:proofErr w:type="spellEnd"/>
      <w:r>
        <w:t xml:space="preserve"> 5 genů asociovaných s plicním </w:t>
      </w:r>
      <w:proofErr w:type="spellStart"/>
      <w:r>
        <w:t>surfaktantem</w:t>
      </w:r>
      <w:proofErr w:type="spellEnd"/>
      <w:r>
        <w:t>. Jedná se o geny SFTPA1, SFTPA2, SFTPB, SFTPC</w:t>
      </w:r>
      <w:r w:rsidR="002012D0">
        <w:t xml:space="preserve"> a</w:t>
      </w:r>
      <w:r>
        <w:t xml:space="preserve"> SFTPD. Rozhodnete se ověři</w:t>
      </w:r>
      <w:r w:rsidR="00C20686">
        <w:t xml:space="preserve">t zjištěné výsledky pomocí </w:t>
      </w:r>
      <w:proofErr w:type="spellStart"/>
      <w:r w:rsidR="000C3FF5" w:rsidRPr="000C3FF5">
        <w:rPr>
          <w:i/>
        </w:rPr>
        <w:t>two</w:t>
      </w:r>
      <w:proofErr w:type="spellEnd"/>
      <w:r w:rsidR="000C3FF5" w:rsidRPr="000C3FF5">
        <w:rPr>
          <w:i/>
        </w:rPr>
        <w:t xml:space="preserve"> step </w:t>
      </w:r>
      <w:proofErr w:type="spellStart"/>
      <w:r w:rsidR="00C20686" w:rsidRPr="000C3FF5">
        <w:rPr>
          <w:i/>
        </w:rPr>
        <w:t>qPCR</w:t>
      </w:r>
      <w:proofErr w:type="spellEnd"/>
      <w:r w:rsidR="000C3FF5">
        <w:rPr>
          <w:i/>
        </w:rPr>
        <w:t xml:space="preserve"> </w:t>
      </w:r>
      <w:r w:rsidR="000C3FF5">
        <w:t>(zpětná transkripce a vlastní PCR reakce se dělají zvlášť)</w:t>
      </w:r>
      <w:r w:rsidR="00C20686">
        <w:t xml:space="preserve">. </w:t>
      </w:r>
    </w:p>
    <w:p w:rsidR="00220180" w:rsidRDefault="00C20686">
      <w:r>
        <w:t>Rozhodli jste se pro relativní kvantifikaci a jako referenční gen jste na základě doporučení z literatury pro danou tkáň zvolili GAPDH (budete pracovat v duplexu, tedy sonda pro GAPDH a pro gen zájmu budou v jedné jamce).</w:t>
      </w:r>
      <w:r w:rsidR="00C75BF7">
        <w:t xml:space="preserve"> Právě vám dodali nový přístroj </w:t>
      </w:r>
      <w:r w:rsidR="006F6724">
        <w:t xml:space="preserve">(který se kalibruje pomocí </w:t>
      </w:r>
      <w:proofErr w:type="spellStart"/>
      <w:r w:rsidR="006F6724">
        <w:t>ROXu</w:t>
      </w:r>
      <w:proofErr w:type="spellEnd"/>
      <w:r w:rsidR="006F6724">
        <w:t xml:space="preserve">) </w:t>
      </w:r>
      <w:r w:rsidR="00C75BF7">
        <w:t xml:space="preserve">včetně </w:t>
      </w:r>
      <w:r w:rsidR="00C75BF7" w:rsidRPr="00687ED7">
        <w:t xml:space="preserve">spotřebních plastů. </w:t>
      </w:r>
    </w:p>
    <w:p w:rsidR="00220180" w:rsidRDefault="00C75BF7">
      <w:proofErr w:type="spellStart"/>
      <w:r>
        <w:t>cDNA</w:t>
      </w:r>
      <w:proofErr w:type="spellEnd"/>
      <w:r>
        <w:t xml:space="preserve"> z vašich buněk již také máte k dispozici. </w:t>
      </w:r>
      <w:r w:rsidR="00220180">
        <w:t>Jedná se o následující vzorky</w:t>
      </w:r>
      <w:r w:rsidR="00C20686">
        <w:t>:</w:t>
      </w:r>
    </w:p>
    <w:tbl>
      <w:tblPr>
        <w:tblStyle w:val="Mkatabulky"/>
        <w:tblW w:w="9214" w:type="dxa"/>
        <w:tblInd w:w="108" w:type="dxa"/>
        <w:tblLook w:val="04A0"/>
      </w:tblPr>
      <w:tblGrid>
        <w:gridCol w:w="1560"/>
        <w:gridCol w:w="1257"/>
        <w:gridCol w:w="1257"/>
        <w:gridCol w:w="1258"/>
        <w:gridCol w:w="1257"/>
        <w:gridCol w:w="1257"/>
        <w:gridCol w:w="1368"/>
      </w:tblGrid>
      <w:tr w:rsidR="00C20686" w:rsidRPr="00F42FC7" w:rsidTr="00687ED7">
        <w:tc>
          <w:tcPr>
            <w:tcW w:w="1560" w:type="dxa"/>
          </w:tcPr>
          <w:p w:rsidR="00C20686" w:rsidRPr="00F42FC7" w:rsidRDefault="00C2068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Buňky</w:t>
            </w:r>
          </w:p>
        </w:tc>
        <w:tc>
          <w:tcPr>
            <w:tcW w:w="1257" w:type="dxa"/>
          </w:tcPr>
          <w:p w:rsidR="00C20686" w:rsidRPr="00F42FC7" w:rsidRDefault="00C20686" w:rsidP="00C2068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X 0</w:t>
            </w:r>
          </w:p>
        </w:tc>
        <w:tc>
          <w:tcPr>
            <w:tcW w:w="1257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 xml:space="preserve">X 0,25 </w:t>
            </w:r>
            <w:proofErr w:type="spellStart"/>
            <w:r w:rsidRPr="00F42FC7">
              <w:rPr>
                <w:sz w:val="20"/>
                <w:szCs w:val="20"/>
              </w:rPr>
              <w:t>ng</w:t>
            </w:r>
            <w:proofErr w:type="spellEnd"/>
            <w:r w:rsidRPr="00F42FC7">
              <w:rPr>
                <w:sz w:val="20"/>
                <w:szCs w:val="20"/>
              </w:rPr>
              <w:t>/ml</w:t>
            </w:r>
          </w:p>
        </w:tc>
        <w:tc>
          <w:tcPr>
            <w:tcW w:w="1258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 xml:space="preserve">X 2,5 </w:t>
            </w:r>
            <w:proofErr w:type="spellStart"/>
            <w:r w:rsidRPr="00F42FC7">
              <w:rPr>
                <w:sz w:val="20"/>
                <w:szCs w:val="20"/>
              </w:rPr>
              <w:t>ng</w:t>
            </w:r>
            <w:proofErr w:type="spellEnd"/>
            <w:r w:rsidRPr="00F42FC7">
              <w:rPr>
                <w:sz w:val="20"/>
                <w:szCs w:val="20"/>
              </w:rPr>
              <w:t>/ml</w:t>
            </w:r>
          </w:p>
        </w:tc>
        <w:tc>
          <w:tcPr>
            <w:tcW w:w="1257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 xml:space="preserve">X 25 </w:t>
            </w:r>
            <w:proofErr w:type="spellStart"/>
            <w:r w:rsidRPr="00F42FC7">
              <w:rPr>
                <w:sz w:val="20"/>
                <w:szCs w:val="20"/>
              </w:rPr>
              <w:t>ng</w:t>
            </w:r>
            <w:proofErr w:type="spellEnd"/>
            <w:r w:rsidRPr="00F42FC7">
              <w:rPr>
                <w:sz w:val="20"/>
                <w:szCs w:val="20"/>
              </w:rPr>
              <w:t>/ml</w:t>
            </w:r>
          </w:p>
        </w:tc>
        <w:tc>
          <w:tcPr>
            <w:tcW w:w="1257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 xml:space="preserve">X 250 </w:t>
            </w:r>
            <w:proofErr w:type="spellStart"/>
            <w:r w:rsidRPr="00F42FC7">
              <w:rPr>
                <w:sz w:val="20"/>
                <w:szCs w:val="20"/>
              </w:rPr>
              <w:t>ng</w:t>
            </w:r>
            <w:proofErr w:type="spellEnd"/>
            <w:r w:rsidRPr="00F42FC7">
              <w:rPr>
                <w:sz w:val="20"/>
                <w:szCs w:val="20"/>
              </w:rPr>
              <w:t>/ml</w:t>
            </w:r>
          </w:p>
        </w:tc>
        <w:tc>
          <w:tcPr>
            <w:tcW w:w="1368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 xml:space="preserve">X 2500 </w:t>
            </w:r>
            <w:proofErr w:type="spellStart"/>
            <w:r w:rsidRPr="00F42FC7">
              <w:rPr>
                <w:sz w:val="20"/>
                <w:szCs w:val="20"/>
              </w:rPr>
              <w:t>ng</w:t>
            </w:r>
            <w:proofErr w:type="spellEnd"/>
            <w:r w:rsidRPr="00F42FC7">
              <w:rPr>
                <w:sz w:val="20"/>
                <w:szCs w:val="20"/>
              </w:rPr>
              <w:t>/ml</w:t>
            </w:r>
          </w:p>
        </w:tc>
      </w:tr>
      <w:tr w:rsidR="00C20686" w:rsidRPr="00F42FC7" w:rsidTr="00687ED7">
        <w:tc>
          <w:tcPr>
            <w:tcW w:w="1560" w:type="dxa"/>
          </w:tcPr>
          <w:p w:rsidR="00C20686" w:rsidRPr="00F42FC7" w:rsidRDefault="00C2068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Linie A</w:t>
            </w:r>
          </w:p>
        </w:tc>
        <w:tc>
          <w:tcPr>
            <w:tcW w:w="1257" w:type="dxa"/>
          </w:tcPr>
          <w:p w:rsidR="00C20686" w:rsidRPr="00F42FC7" w:rsidRDefault="00C2068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3 misky</w:t>
            </w:r>
          </w:p>
        </w:tc>
        <w:tc>
          <w:tcPr>
            <w:tcW w:w="1257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3 misky</w:t>
            </w:r>
          </w:p>
        </w:tc>
        <w:tc>
          <w:tcPr>
            <w:tcW w:w="1258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3 misky</w:t>
            </w:r>
          </w:p>
        </w:tc>
        <w:tc>
          <w:tcPr>
            <w:tcW w:w="1257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3 misky</w:t>
            </w:r>
          </w:p>
        </w:tc>
        <w:tc>
          <w:tcPr>
            <w:tcW w:w="1257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3 misky</w:t>
            </w:r>
          </w:p>
        </w:tc>
        <w:tc>
          <w:tcPr>
            <w:tcW w:w="1368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3 misky</w:t>
            </w:r>
          </w:p>
        </w:tc>
      </w:tr>
      <w:tr w:rsidR="00C20686" w:rsidRPr="00F42FC7" w:rsidTr="00687ED7">
        <w:tc>
          <w:tcPr>
            <w:tcW w:w="1560" w:type="dxa"/>
          </w:tcPr>
          <w:p w:rsidR="00C20686" w:rsidRPr="00F42FC7" w:rsidRDefault="00C2068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Linie B</w:t>
            </w:r>
          </w:p>
        </w:tc>
        <w:tc>
          <w:tcPr>
            <w:tcW w:w="1257" w:type="dxa"/>
          </w:tcPr>
          <w:p w:rsidR="00C20686" w:rsidRPr="00F42FC7" w:rsidRDefault="00C2068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3 misky</w:t>
            </w:r>
          </w:p>
        </w:tc>
        <w:tc>
          <w:tcPr>
            <w:tcW w:w="1257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3 misky</w:t>
            </w:r>
          </w:p>
        </w:tc>
        <w:tc>
          <w:tcPr>
            <w:tcW w:w="1258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3 misky</w:t>
            </w:r>
          </w:p>
        </w:tc>
        <w:tc>
          <w:tcPr>
            <w:tcW w:w="1257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3 misky</w:t>
            </w:r>
          </w:p>
        </w:tc>
        <w:tc>
          <w:tcPr>
            <w:tcW w:w="1257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3 misky</w:t>
            </w:r>
          </w:p>
        </w:tc>
        <w:tc>
          <w:tcPr>
            <w:tcW w:w="1368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3 misky</w:t>
            </w:r>
          </w:p>
        </w:tc>
      </w:tr>
      <w:tr w:rsidR="00C20686" w:rsidRPr="00F42FC7" w:rsidTr="00687ED7">
        <w:tc>
          <w:tcPr>
            <w:tcW w:w="1560" w:type="dxa"/>
          </w:tcPr>
          <w:p w:rsidR="00C20686" w:rsidRPr="00F42FC7" w:rsidRDefault="00C2068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>Primární kultura</w:t>
            </w:r>
          </w:p>
        </w:tc>
        <w:tc>
          <w:tcPr>
            <w:tcW w:w="1257" w:type="dxa"/>
          </w:tcPr>
          <w:p w:rsidR="00C20686" w:rsidRPr="00F42FC7" w:rsidRDefault="00C20686" w:rsidP="00C2068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 xml:space="preserve">3 misky </w:t>
            </w:r>
          </w:p>
        </w:tc>
        <w:tc>
          <w:tcPr>
            <w:tcW w:w="1257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 xml:space="preserve">3 misky </w:t>
            </w:r>
          </w:p>
        </w:tc>
        <w:tc>
          <w:tcPr>
            <w:tcW w:w="1258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 xml:space="preserve">3 misky </w:t>
            </w:r>
          </w:p>
        </w:tc>
        <w:tc>
          <w:tcPr>
            <w:tcW w:w="1257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 xml:space="preserve">3 misky </w:t>
            </w:r>
          </w:p>
        </w:tc>
        <w:tc>
          <w:tcPr>
            <w:tcW w:w="1257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 xml:space="preserve">3 misky </w:t>
            </w:r>
          </w:p>
        </w:tc>
        <w:tc>
          <w:tcPr>
            <w:tcW w:w="1368" w:type="dxa"/>
          </w:tcPr>
          <w:p w:rsidR="00C20686" w:rsidRPr="00F42FC7" w:rsidRDefault="00C20686" w:rsidP="00293BC6">
            <w:pPr>
              <w:rPr>
                <w:sz w:val="20"/>
                <w:szCs w:val="20"/>
              </w:rPr>
            </w:pPr>
            <w:r w:rsidRPr="00F42FC7">
              <w:rPr>
                <w:sz w:val="20"/>
                <w:szCs w:val="20"/>
              </w:rPr>
              <w:t xml:space="preserve">3 misky </w:t>
            </w:r>
          </w:p>
        </w:tc>
      </w:tr>
    </w:tbl>
    <w:p w:rsidR="008E1725" w:rsidRDefault="008E1725"/>
    <w:p w:rsidR="002E5A6E" w:rsidRDefault="002E5A6E"/>
    <w:p w:rsidR="002012D0" w:rsidRPr="002012D0" w:rsidRDefault="002012D0">
      <w:pPr>
        <w:rPr>
          <w:b/>
        </w:rPr>
      </w:pPr>
      <w:r w:rsidRPr="002012D0">
        <w:rPr>
          <w:b/>
        </w:rPr>
        <w:t>Úkoly:</w:t>
      </w:r>
    </w:p>
    <w:p w:rsidR="008E1725" w:rsidRDefault="00C75BF7" w:rsidP="00C75BF7">
      <w:pPr>
        <w:pStyle w:val="Odstavecseseznamem"/>
        <w:numPr>
          <w:ilvl w:val="0"/>
          <w:numId w:val="1"/>
        </w:numPr>
      </w:pPr>
      <w:r>
        <w:t xml:space="preserve">Připravte seznam věcí, které potřebujete objednat pro </w:t>
      </w:r>
      <w:r w:rsidR="00220180">
        <w:t>v</w:t>
      </w:r>
      <w:r>
        <w:t xml:space="preserve">áš </w:t>
      </w:r>
      <w:proofErr w:type="spellStart"/>
      <w:r>
        <w:t>qPCR</w:t>
      </w:r>
      <w:proofErr w:type="spellEnd"/>
      <w:r>
        <w:t xml:space="preserve"> experiment</w:t>
      </w:r>
      <w:r w:rsidR="00220180">
        <w:t xml:space="preserve"> (včetně kódů a cen)</w:t>
      </w:r>
      <w:r w:rsidR="00420089">
        <w:t xml:space="preserve"> od firmy </w:t>
      </w:r>
      <w:proofErr w:type="spellStart"/>
      <w:r w:rsidR="00420089">
        <w:t>Applied</w:t>
      </w:r>
      <w:proofErr w:type="spellEnd"/>
      <w:r w:rsidR="00420089">
        <w:t xml:space="preserve"> </w:t>
      </w:r>
      <w:proofErr w:type="spellStart"/>
      <w:r w:rsidR="00420089">
        <w:t>Biosystems</w:t>
      </w:r>
      <w:proofErr w:type="spellEnd"/>
      <w:r w:rsidR="008E1725">
        <w:t xml:space="preserve"> (tabulka uvádí složení jedné jamky v 96 jamkové destičce)</w:t>
      </w:r>
      <w:r w:rsidR="00220180">
        <w:t>.</w:t>
      </w:r>
      <w:r w:rsidR="00FD1E22">
        <w:br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1418"/>
      </w:tblGrid>
      <w:tr w:rsidR="008E1725" w:rsidRPr="00687ED7" w:rsidTr="008E1725">
        <w:tc>
          <w:tcPr>
            <w:tcW w:w="3969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lang w:eastAsia="cs-CZ"/>
              </w:rPr>
            </w:pPr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 w:rsidRPr="00687ED7">
              <w:rPr>
                <w:rFonts w:ascii="Calibri" w:eastAsia="Calibri" w:hAnsi="Calibri" w:cs="Times New Roman"/>
                <w:bCs/>
                <w:lang w:eastAsia="cs-CZ"/>
              </w:rPr>
              <w:t>Objem [</w:t>
            </w:r>
            <w:proofErr w:type="spellStart"/>
            <w:r w:rsidRPr="00687ED7">
              <w:rPr>
                <w:rFonts w:ascii="Calibri" w:eastAsia="Calibri" w:hAnsi="Calibri" w:cs="Times New Roman"/>
                <w:bCs/>
                <w:lang w:eastAsia="cs-CZ"/>
              </w:rPr>
              <w:t>μl</w:t>
            </w:r>
            <w:proofErr w:type="spellEnd"/>
            <w:r w:rsidRPr="00687ED7">
              <w:rPr>
                <w:rFonts w:ascii="Calibri" w:eastAsia="Calibri" w:hAnsi="Calibri" w:cs="Times New Roman"/>
                <w:bCs/>
                <w:lang w:eastAsia="cs-CZ"/>
              </w:rPr>
              <w:t>]</w:t>
            </w:r>
          </w:p>
        </w:tc>
      </w:tr>
      <w:tr w:rsidR="008E1725" w:rsidRPr="00687ED7" w:rsidTr="008E1725">
        <w:tc>
          <w:tcPr>
            <w:tcW w:w="3969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lang w:eastAsia="cs-CZ"/>
              </w:rPr>
            </w:pPr>
            <w:r w:rsidRPr="00FE5CF3">
              <w:rPr>
                <w:rFonts w:ascii="Calibri" w:eastAsia="Calibri" w:hAnsi="Calibri" w:cs="Times New Roman"/>
                <w:b/>
                <w:bCs/>
                <w:lang w:eastAsia="cs-CZ"/>
              </w:rPr>
              <w:t xml:space="preserve">2x Gene </w:t>
            </w:r>
            <w:proofErr w:type="spellStart"/>
            <w:r w:rsidRPr="00FE5CF3">
              <w:rPr>
                <w:rFonts w:ascii="Calibri" w:eastAsia="Calibri" w:hAnsi="Calibri" w:cs="Times New Roman"/>
                <w:b/>
                <w:bCs/>
                <w:lang w:eastAsia="cs-CZ"/>
              </w:rPr>
              <w:t>Expression</w:t>
            </w:r>
            <w:proofErr w:type="spellEnd"/>
            <w:r w:rsidRPr="00FE5CF3">
              <w:rPr>
                <w:rFonts w:ascii="Calibri" w:eastAsia="Calibri" w:hAnsi="Calibri" w:cs="Times New Roman"/>
                <w:b/>
                <w:bCs/>
                <w:lang w:eastAsia="cs-CZ"/>
              </w:rPr>
              <w:t xml:space="preserve"> Master Mix</w:t>
            </w:r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 w:rsidRPr="00687ED7">
              <w:rPr>
                <w:rFonts w:ascii="Calibri" w:eastAsia="Calibri" w:hAnsi="Calibri" w:cs="Times New Roman"/>
                <w:lang w:eastAsia="cs-CZ"/>
              </w:rPr>
              <w:t>12,5</w:t>
            </w:r>
          </w:p>
        </w:tc>
      </w:tr>
      <w:tr w:rsidR="008E1725" w:rsidRPr="00687ED7" w:rsidTr="008E1725">
        <w:tc>
          <w:tcPr>
            <w:tcW w:w="3969" w:type="dxa"/>
          </w:tcPr>
          <w:p w:rsidR="008E1725" w:rsidRPr="00FE5CF3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lang w:eastAsia="cs-CZ"/>
              </w:rPr>
            </w:pPr>
            <w:r w:rsidRPr="00FE5CF3">
              <w:rPr>
                <w:rFonts w:ascii="Calibri" w:eastAsia="Calibri" w:hAnsi="Calibri" w:cs="Times New Roman"/>
                <w:b/>
                <w:bCs/>
                <w:lang w:eastAsia="cs-CZ"/>
              </w:rPr>
              <w:t xml:space="preserve">Gene </w:t>
            </w:r>
            <w:proofErr w:type="spellStart"/>
            <w:r w:rsidRPr="00FE5CF3">
              <w:rPr>
                <w:rFonts w:ascii="Calibri" w:eastAsia="Calibri" w:hAnsi="Calibri" w:cs="Times New Roman"/>
                <w:b/>
                <w:bCs/>
                <w:lang w:eastAsia="cs-CZ"/>
              </w:rPr>
              <w:t>Expression</w:t>
            </w:r>
            <w:proofErr w:type="spellEnd"/>
            <w:r w:rsidRPr="00FE5CF3">
              <w:rPr>
                <w:rFonts w:ascii="Calibri" w:eastAsia="Calibri" w:hAnsi="Calibri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FE5CF3">
              <w:rPr>
                <w:rFonts w:ascii="Calibri" w:eastAsia="Calibri" w:hAnsi="Calibri" w:cs="Times New Roman"/>
                <w:b/>
                <w:bCs/>
                <w:lang w:eastAsia="cs-CZ"/>
              </w:rPr>
              <w:t>Assay</w:t>
            </w:r>
            <w:proofErr w:type="spellEnd"/>
            <w:r w:rsidRPr="00FE5CF3">
              <w:rPr>
                <w:rFonts w:ascii="Calibri" w:eastAsia="Calibri" w:hAnsi="Calibri" w:cs="Times New Roman"/>
                <w:b/>
                <w:bCs/>
                <w:lang w:eastAsia="cs-CZ"/>
              </w:rPr>
              <w:t xml:space="preserve"> (</w:t>
            </w:r>
            <w:r>
              <w:rPr>
                <w:b/>
                <w:bCs/>
                <w:lang w:eastAsia="cs-CZ"/>
              </w:rPr>
              <w:t>gen zájmu-</w:t>
            </w:r>
            <w:r w:rsidRPr="00FE5CF3">
              <w:rPr>
                <w:rFonts w:ascii="Calibri" w:eastAsia="Calibri" w:hAnsi="Calibri" w:cs="Times New Roman"/>
                <w:b/>
                <w:bCs/>
                <w:lang w:eastAsia="cs-CZ"/>
              </w:rPr>
              <w:t>FAM)</w:t>
            </w:r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 w:rsidRPr="00687ED7">
              <w:rPr>
                <w:rFonts w:ascii="Calibri" w:eastAsia="Calibri" w:hAnsi="Calibri" w:cs="Times New Roman"/>
                <w:lang w:eastAsia="cs-CZ"/>
              </w:rPr>
              <w:t>1,25</w:t>
            </w:r>
          </w:p>
        </w:tc>
      </w:tr>
      <w:tr w:rsidR="008E1725" w:rsidRPr="00687ED7" w:rsidTr="008E1725">
        <w:tc>
          <w:tcPr>
            <w:tcW w:w="3969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lang w:eastAsia="cs-CZ"/>
              </w:rPr>
            </w:pPr>
            <w:proofErr w:type="spellStart"/>
            <w:r w:rsidRPr="00FE5CF3">
              <w:rPr>
                <w:rFonts w:ascii="Calibri" w:eastAsia="Calibri" w:hAnsi="Calibri" w:cs="Times New Roman"/>
                <w:b/>
                <w:bCs/>
                <w:lang w:eastAsia="cs-CZ"/>
              </w:rPr>
              <w:t>Endogenous</w:t>
            </w:r>
            <w:proofErr w:type="spellEnd"/>
            <w:r w:rsidRPr="00FE5CF3">
              <w:rPr>
                <w:rFonts w:ascii="Calibri" w:eastAsia="Calibri" w:hAnsi="Calibri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FE5CF3">
              <w:rPr>
                <w:rFonts w:ascii="Calibri" w:eastAsia="Calibri" w:hAnsi="Calibri" w:cs="Times New Roman"/>
                <w:b/>
                <w:bCs/>
                <w:lang w:eastAsia="cs-CZ"/>
              </w:rPr>
              <w:t>Control</w:t>
            </w:r>
            <w:proofErr w:type="spellEnd"/>
            <w:r w:rsidRPr="00FE5CF3">
              <w:rPr>
                <w:rFonts w:ascii="Calibri" w:eastAsia="Calibri" w:hAnsi="Calibri" w:cs="Times New Roman"/>
                <w:b/>
                <w:bCs/>
                <w:lang w:eastAsia="cs-CZ"/>
              </w:rPr>
              <w:t xml:space="preserve"> (</w:t>
            </w:r>
            <w:proofErr w:type="gramStart"/>
            <w:r w:rsidRPr="00FE5CF3">
              <w:rPr>
                <w:rFonts w:ascii="Calibri" w:eastAsia="Calibri" w:hAnsi="Calibri" w:cs="Times New Roman"/>
                <w:b/>
                <w:bCs/>
                <w:lang w:eastAsia="cs-CZ"/>
              </w:rPr>
              <w:t>GAPDH–VIC</w:t>
            </w:r>
            <w:proofErr w:type="gramEnd"/>
            <w:r w:rsidRPr="00FE5CF3">
              <w:rPr>
                <w:rFonts w:ascii="Calibri" w:eastAsia="Calibri" w:hAnsi="Calibri" w:cs="Times New Roman"/>
                <w:b/>
                <w:bCs/>
                <w:lang w:eastAsia="cs-CZ"/>
              </w:rPr>
              <w:t>)</w:t>
            </w:r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 w:rsidRPr="00687ED7">
              <w:rPr>
                <w:rFonts w:ascii="Calibri" w:eastAsia="Calibri" w:hAnsi="Calibri" w:cs="Times New Roman"/>
                <w:lang w:eastAsia="cs-CZ"/>
              </w:rPr>
              <w:t>1,25</w:t>
            </w:r>
          </w:p>
        </w:tc>
      </w:tr>
      <w:tr w:rsidR="008E1725" w:rsidRPr="00687ED7" w:rsidTr="008E1725">
        <w:tc>
          <w:tcPr>
            <w:tcW w:w="3969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lang w:eastAsia="cs-CZ"/>
              </w:rPr>
            </w:pPr>
            <w:proofErr w:type="spellStart"/>
            <w:r w:rsidRPr="00687ED7">
              <w:rPr>
                <w:rFonts w:ascii="Calibri" w:eastAsia="Calibri" w:hAnsi="Calibri" w:cs="Times New Roman"/>
                <w:bCs/>
                <w:lang w:eastAsia="cs-CZ"/>
              </w:rPr>
              <w:t>cDNA</w:t>
            </w:r>
            <w:proofErr w:type="spellEnd"/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 w:rsidRPr="00687ED7">
              <w:rPr>
                <w:rFonts w:ascii="Calibri" w:eastAsia="Calibri" w:hAnsi="Calibri" w:cs="Times New Roman"/>
                <w:lang w:eastAsia="cs-CZ"/>
              </w:rPr>
              <w:t>2</w:t>
            </w:r>
          </w:p>
        </w:tc>
      </w:tr>
      <w:tr w:rsidR="008E1725" w:rsidRPr="00687ED7" w:rsidTr="008E1725">
        <w:tc>
          <w:tcPr>
            <w:tcW w:w="3969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lang w:eastAsia="cs-CZ"/>
              </w:rPr>
            </w:pPr>
            <w:r w:rsidRPr="00687ED7">
              <w:rPr>
                <w:rFonts w:ascii="Calibri" w:eastAsia="Calibri" w:hAnsi="Calibri" w:cs="Times New Roman"/>
                <w:bCs/>
                <w:lang w:eastAsia="cs-CZ"/>
              </w:rPr>
              <w:t>PCR voda</w:t>
            </w:r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 w:rsidRPr="00687ED7">
              <w:rPr>
                <w:rFonts w:ascii="Calibri" w:eastAsia="Calibri" w:hAnsi="Calibri" w:cs="Times New Roman"/>
                <w:lang w:eastAsia="cs-CZ"/>
              </w:rPr>
              <w:t>8</w:t>
            </w:r>
          </w:p>
        </w:tc>
      </w:tr>
      <w:tr w:rsidR="008E1725" w:rsidRPr="00687ED7" w:rsidTr="008E1725">
        <w:tc>
          <w:tcPr>
            <w:tcW w:w="3969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lang w:eastAsia="cs-CZ"/>
              </w:rPr>
            </w:pPr>
            <w:r>
              <w:rPr>
                <w:bCs/>
                <w:lang w:eastAsia="cs-CZ"/>
              </w:rPr>
              <w:t xml:space="preserve">Celkem </w:t>
            </w:r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lang w:eastAsia="cs-CZ"/>
              </w:rPr>
              <w:t>25</w:t>
            </w:r>
          </w:p>
        </w:tc>
      </w:tr>
    </w:tbl>
    <w:p w:rsidR="008E1725" w:rsidRDefault="008E1725" w:rsidP="008E1725">
      <w:pPr>
        <w:pStyle w:val="Odstavecseseznamem"/>
      </w:pPr>
    </w:p>
    <w:p w:rsidR="002E5A6E" w:rsidRDefault="002E5A6E" w:rsidP="008E1725">
      <w:pPr>
        <w:pStyle w:val="Odstavecseseznamem"/>
      </w:pPr>
    </w:p>
    <w:p w:rsidR="008E1725" w:rsidRDefault="008E1725" w:rsidP="002E5A6E">
      <w:pPr>
        <w:pStyle w:val="Odstavecseseznamem"/>
      </w:pPr>
      <w:r>
        <w:t xml:space="preserve">Váš šéf počítá každou korunu, proto vám dal za úkol spočítat i variantu s chemií od firmy </w:t>
      </w:r>
      <w:proofErr w:type="spellStart"/>
      <w:r>
        <w:t>Roche</w:t>
      </w:r>
      <w:proofErr w:type="spellEnd"/>
      <w:r>
        <w:t xml:space="preserve"> (pozn.: pokud šéfa překvapíte a nachystáte 2. variantu od nějaké jiné firmy, zlobit se nebude). </w:t>
      </w:r>
    </w:p>
    <w:p w:rsidR="00FD1E22" w:rsidRDefault="00FD1E22" w:rsidP="00FD1E22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418"/>
        <w:gridCol w:w="1417"/>
      </w:tblGrid>
      <w:tr w:rsidR="008E1725" w:rsidRPr="00687ED7" w:rsidTr="008E1725">
        <w:tc>
          <w:tcPr>
            <w:tcW w:w="3969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lang w:eastAsia="cs-CZ"/>
              </w:rPr>
            </w:pPr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bCs/>
                <w:lang w:eastAsia="cs-CZ"/>
              </w:rPr>
              <w:t>Koncentrace</w:t>
            </w:r>
            <w:r w:rsidRPr="00687ED7">
              <w:rPr>
                <w:rFonts w:ascii="Calibri" w:eastAsia="Calibri" w:hAnsi="Calibri" w:cs="Times New Roman"/>
                <w:bCs/>
                <w:lang w:eastAsia="cs-CZ"/>
              </w:rPr>
              <w:t xml:space="preserve"> </w:t>
            </w:r>
          </w:p>
        </w:tc>
        <w:tc>
          <w:tcPr>
            <w:tcW w:w="1417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 w:rsidRPr="00687ED7">
              <w:rPr>
                <w:rFonts w:ascii="Calibri" w:eastAsia="Calibri" w:hAnsi="Calibri" w:cs="Times New Roman"/>
                <w:bCs/>
                <w:lang w:eastAsia="cs-CZ"/>
              </w:rPr>
              <w:t>Objem [</w:t>
            </w:r>
            <w:proofErr w:type="spellStart"/>
            <w:r w:rsidRPr="00687ED7">
              <w:rPr>
                <w:rFonts w:ascii="Calibri" w:eastAsia="Calibri" w:hAnsi="Calibri" w:cs="Times New Roman"/>
                <w:bCs/>
                <w:lang w:eastAsia="cs-CZ"/>
              </w:rPr>
              <w:t>μl</w:t>
            </w:r>
            <w:proofErr w:type="spellEnd"/>
            <w:r w:rsidRPr="00687ED7">
              <w:rPr>
                <w:rFonts w:ascii="Calibri" w:eastAsia="Calibri" w:hAnsi="Calibri" w:cs="Times New Roman"/>
                <w:bCs/>
                <w:lang w:eastAsia="cs-CZ"/>
              </w:rPr>
              <w:t>]</w:t>
            </w:r>
          </w:p>
        </w:tc>
      </w:tr>
      <w:tr w:rsidR="008E1725" w:rsidRPr="00687ED7" w:rsidTr="008E1725">
        <w:tc>
          <w:tcPr>
            <w:tcW w:w="3969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lang w:eastAsia="cs-CZ"/>
              </w:rPr>
            </w:pPr>
            <w:proofErr w:type="spellStart"/>
            <w:r w:rsidRPr="005D1C82">
              <w:rPr>
                <w:b/>
                <w:bCs/>
                <w:lang w:eastAsia="cs-CZ"/>
              </w:rPr>
              <w:t>Primer</w:t>
            </w:r>
            <w:proofErr w:type="spellEnd"/>
            <w:r w:rsidRPr="005D1C82">
              <w:rPr>
                <w:b/>
                <w:bCs/>
                <w:lang w:eastAsia="cs-CZ"/>
              </w:rPr>
              <w:t xml:space="preserve"> Mix (UPL </w:t>
            </w:r>
            <w:proofErr w:type="spellStart"/>
            <w:r w:rsidRPr="005D1C82">
              <w:rPr>
                <w:b/>
                <w:bCs/>
                <w:lang w:eastAsia="cs-CZ"/>
              </w:rPr>
              <w:t>Ref</w:t>
            </w:r>
            <w:proofErr w:type="spellEnd"/>
            <w:r w:rsidRPr="005D1C82">
              <w:rPr>
                <w:b/>
                <w:bCs/>
                <w:lang w:eastAsia="cs-CZ"/>
              </w:rPr>
              <w:t xml:space="preserve">. Gene </w:t>
            </w:r>
            <w:proofErr w:type="spellStart"/>
            <w:r w:rsidRPr="005D1C82">
              <w:rPr>
                <w:b/>
                <w:bCs/>
                <w:lang w:eastAsia="cs-CZ"/>
              </w:rPr>
              <w:t>Assay</w:t>
            </w:r>
            <w:proofErr w:type="spellEnd"/>
            <w:r w:rsidRPr="005D1C82">
              <w:rPr>
                <w:b/>
                <w:bCs/>
                <w:lang w:eastAsia="cs-CZ"/>
              </w:rPr>
              <w:t>)</w:t>
            </w:r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lang w:eastAsia="cs-CZ"/>
              </w:rPr>
              <w:t xml:space="preserve">20 </w:t>
            </w:r>
            <w:proofErr w:type="spellStart"/>
            <w:r w:rsidRPr="00687ED7">
              <w:rPr>
                <w:rFonts w:ascii="Calibri" w:eastAsia="Calibri" w:hAnsi="Calibri" w:cs="Times New Roman"/>
                <w:bCs/>
                <w:lang w:eastAsia="cs-CZ"/>
              </w:rPr>
              <w:t>μ</w:t>
            </w:r>
            <w:r>
              <w:rPr>
                <w:bCs/>
                <w:lang w:eastAsia="cs-CZ"/>
              </w:rPr>
              <w:t>M</w:t>
            </w:r>
            <w:proofErr w:type="spellEnd"/>
          </w:p>
        </w:tc>
        <w:tc>
          <w:tcPr>
            <w:tcW w:w="1417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lang w:eastAsia="cs-CZ"/>
              </w:rPr>
              <w:t>0,4</w:t>
            </w:r>
          </w:p>
        </w:tc>
      </w:tr>
      <w:tr w:rsidR="008E1725" w:rsidRPr="00687ED7" w:rsidTr="008E1725">
        <w:tc>
          <w:tcPr>
            <w:tcW w:w="3969" w:type="dxa"/>
          </w:tcPr>
          <w:p w:rsidR="008E1725" w:rsidRPr="00FE5CF3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lang w:eastAsia="cs-CZ"/>
              </w:rPr>
            </w:pPr>
            <w:proofErr w:type="spellStart"/>
            <w:r w:rsidRPr="005D1C82">
              <w:rPr>
                <w:b/>
                <w:bCs/>
                <w:lang w:eastAsia="cs-CZ"/>
              </w:rPr>
              <w:t>Probe</w:t>
            </w:r>
            <w:proofErr w:type="spellEnd"/>
            <w:r w:rsidRPr="005D1C82">
              <w:rPr>
                <w:b/>
                <w:bCs/>
                <w:lang w:eastAsia="cs-CZ"/>
              </w:rPr>
              <w:t xml:space="preserve"> (UPL </w:t>
            </w:r>
            <w:proofErr w:type="spellStart"/>
            <w:r w:rsidRPr="005D1C82">
              <w:rPr>
                <w:b/>
                <w:bCs/>
                <w:lang w:eastAsia="cs-CZ"/>
              </w:rPr>
              <w:t>Ref</w:t>
            </w:r>
            <w:proofErr w:type="spellEnd"/>
            <w:r w:rsidRPr="005D1C82">
              <w:rPr>
                <w:b/>
                <w:bCs/>
                <w:lang w:eastAsia="cs-CZ"/>
              </w:rPr>
              <w:t xml:space="preserve">. Gene </w:t>
            </w:r>
            <w:proofErr w:type="spellStart"/>
            <w:r w:rsidRPr="005D1C82">
              <w:rPr>
                <w:b/>
                <w:bCs/>
                <w:lang w:eastAsia="cs-CZ"/>
              </w:rPr>
              <w:t>Assay</w:t>
            </w:r>
            <w:proofErr w:type="spellEnd"/>
            <w:r w:rsidRPr="005D1C82">
              <w:rPr>
                <w:b/>
                <w:bCs/>
                <w:lang w:eastAsia="cs-CZ"/>
              </w:rPr>
              <w:t>)</w:t>
            </w:r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lang w:eastAsia="cs-CZ"/>
              </w:rPr>
              <w:t xml:space="preserve">10 </w:t>
            </w:r>
            <w:proofErr w:type="spellStart"/>
            <w:r w:rsidRPr="00687ED7">
              <w:rPr>
                <w:rFonts w:ascii="Calibri" w:eastAsia="Calibri" w:hAnsi="Calibri" w:cs="Times New Roman"/>
                <w:bCs/>
                <w:lang w:eastAsia="cs-CZ"/>
              </w:rPr>
              <w:t>μ</w:t>
            </w:r>
            <w:r>
              <w:rPr>
                <w:bCs/>
                <w:lang w:eastAsia="cs-CZ"/>
              </w:rPr>
              <w:t>M</w:t>
            </w:r>
            <w:proofErr w:type="spellEnd"/>
          </w:p>
        </w:tc>
        <w:tc>
          <w:tcPr>
            <w:tcW w:w="1417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lang w:eastAsia="cs-CZ"/>
              </w:rPr>
              <w:t>0,4</w:t>
            </w:r>
          </w:p>
        </w:tc>
      </w:tr>
      <w:tr w:rsidR="008E1725" w:rsidRPr="00687ED7" w:rsidTr="008E1725">
        <w:tc>
          <w:tcPr>
            <w:tcW w:w="3969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lang w:eastAsia="cs-CZ"/>
              </w:rPr>
            </w:pPr>
            <w:proofErr w:type="spellStart"/>
            <w:r w:rsidRPr="005D1C82">
              <w:rPr>
                <w:b/>
                <w:bCs/>
                <w:lang w:eastAsia="cs-CZ"/>
              </w:rPr>
              <w:t>Primer</w:t>
            </w:r>
            <w:proofErr w:type="spellEnd"/>
            <w:r w:rsidRPr="005D1C82">
              <w:rPr>
                <w:b/>
                <w:bCs/>
                <w:lang w:eastAsia="cs-CZ"/>
              </w:rPr>
              <w:t xml:space="preserve"> (GOI) </w:t>
            </w:r>
            <w:proofErr w:type="spellStart"/>
            <w:r w:rsidRPr="005D1C82">
              <w:rPr>
                <w:b/>
                <w:bCs/>
                <w:lang w:eastAsia="cs-CZ"/>
              </w:rPr>
              <w:t>forward</w:t>
            </w:r>
            <w:proofErr w:type="spellEnd"/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lang w:eastAsia="cs-CZ"/>
              </w:rPr>
              <w:t xml:space="preserve">20 </w:t>
            </w:r>
            <w:proofErr w:type="spellStart"/>
            <w:r w:rsidRPr="00687ED7">
              <w:rPr>
                <w:rFonts w:ascii="Calibri" w:eastAsia="Calibri" w:hAnsi="Calibri" w:cs="Times New Roman"/>
                <w:bCs/>
                <w:lang w:eastAsia="cs-CZ"/>
              </w:rPr>
              <w:t>μ</w:t>
            </w:r>
            <w:r>
              <w:rPr>
                <w:bCs/>
                <w:lang w:eastAsia="cs-CZ"/>
              </w:rPr>
              <w:t>M</w:t>
            </w:r>
            <w:proofErr w:type="spellEnd"/>
          </w:p>
        </w:tc>
        <w:tc>
          <w:tcPr>
            <w:tcW w:w="1417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lang w:eastAsia="cs-CZ"/>
              </w:rPr>
              <w:t>0,4</w:t>
            </w:r>
          </w:p>
        </w:tc>
      </w:tr>
      <w:tr w:rsidR="008E1725" w:rsidRPr="00687ED7" w:rsidTr="008E1725">
        <w:tc>
          <w:tcPr>
            <w:tcW w:w="3969" w:type="dxa"/>
          </w:tcPr>
          <w:p w:rsidR="008E1725" w:rsidRPr="008E1725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lang w:eastAsia="cs-CZ"/>
              </w:rPr>
            </w:pPr>
            <w:proofErr w:type="spellStart"/>
            <w:r w:rsidRPr="008E1725">
              <w:rPr>
                <w:b/>
                <w:bCs/>
                <w:lang w:eastAsia="cs-CZ"/>
              </w:rPr>
              <w:t>Primer</w:t>
            </w:r>
            <w:proofErr w:type="spellEnd"/>
            <w:r w:rsidRPr="008E1725">
              <w:rPr>
                <w:b/>
                <w:bCs/>
                <w:lang w:eastAsia="cs-CZ"/>
              </w:rPr>
              <w:t xml:space="preserve"> (GOI) reverse</w:t>
            </w:r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lang w:eastAsia="cs-CZ"/>
              </w:rPr>
              <w:t xml:space="preserve">20 </w:t>
            </w:r>
            <w:proofErr w:type="spellStart"/>
            <w:r w:rsidRPr="00687ED7">
              <w:rPr>
                <w:rFonts w:ascii="Calibri" w:eastAsia="Calibri" w:hAnsi="Calibri" w:cs="Times New Roman"/>
                <w:bCs/>
                <w:lang w:eastAsia="cs-CZ"/>
              </w:rPr>
              <w:t>μ</w:t>
            </w:r>
            <w:r>
              <w:rPr>
                <w:bCs/>
                <w:lang w:eastAsia="cs-CZ"/>
              </w:rPr>
              <w:t>M</w:t>
            </w:r>
            <w:proofErr w:type="spellEnd"/>
          </w:p>
        </w:tc>
        <w:tc>
          <w:tcPr>
            <w:tcW w:w="1417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lang w:eastAsia="cs-CZ"/>
              </w:rPr>
              <w:t>0,4</w:t>
            </w:r>
          </w:p>
        </w:tc>
      </w:tr>
      <w:tr w:rsidR="008E1725" w:rsidRPr="00687ED7" w:rsidTr="008E1725">
        <w:tc>
          <w:tcPr>
            <w:tcW w:w="3969" w:type="dxa"/>
          </w:tcPr>
          <w:p w:rsidR="008E1725" w:rsidRPr="008E1725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lang w:eastAsia="cs-CZ"/>
              </w:rPr>
            </w:pPr>
            <w:r w:rsidRPr="008E1725">
              <w:rPr>
                <w:b/>
                <w:bCs/>
                <w:lang w:eastAsia="cs-CZ"/>
              </w:rPr>
              <w:t xml:space="preserve">UPL </w:t>
            </w:r>
            <w:proofErr w:type="spellStart"/>
            <w:r w:rsidRPr="008E1725">
              <w:rPr>
                <w:b/>
                <w:bCs/>
                <w:lang w:eastAsia="cs-CZ"/>
              </w:rPr>
              <w:t>probe</w:t>
            </w:r>
            <w:proofErr w:type="spellEnd"/>
            <w:r w:rsidRPr="008E1725">
              <w:rPr>
                <w:b/>
                <w:bCs/>
                <w:lang w:eastAsia="cs-CZ"/>
              </w:rPr>
              <w:t xml:space="preserve"> (GOI)</w:t>
            </w:r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lang w:eastAsia="cs-CZ"/>
              </w:rPr>
              <w:t xml:space="preserve">10 </w:t>
            </w:r>
            <w:proofErr w:type="spellStart"/>
            <w:r w:rsidRPr="00687ED7">
              <w:rPr>
                <w:rFonts w:ascii="Calibri" w:eastAsia="Calibri" w:hAnsi="Calibri" w:cs="Times New Roman"/>
                <w:bCs/>
                <w:lang w:eastAsia="cs-CZ"/>
              </w:rPr>
              <w:t>μ</w:t>
            </w:r>
            <w:r>
              <w:rPr>
                <w:bCs/>
                <w:lang w:eastAsia="cs-CZ"/>
              </w:rPr>
              <w:t>M</w:t>
            </w:r>
            <w:proofErr w:type="spellEnd"/>
          </w:p>
        </w:tc>
        <w:tc>
          <w:tcPr>
            <w:tcW w:w="1417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lang w:eastAsia="cs-CZ"/>
              </w:rPr>
              <w:t>0,4</w:t>
            </w:r>
          </w:p>
        </w:tc>
      </w:tr>
      <w:tr w:rsidR="008E1725" w:rsidRPr="00687ED7" w:rsidTr="008E1725">
        <w:tc>
          <w:tcPr>
            <w:tcW w:w="3969" w:type="dxa"/>
          </w:tcPr>
          <w:p w:rsidR="008E1725" w:rsidRPr="008E1725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lang w:eastAsia="cs-CZ"/>
              </w:rPr>
            </w:pPr>
            <w:proofErr w:type="spellStart"/>
            <w:r w:rsidRPr="008E1725">
              <w:rPr>
                <w:b/>
                <w:bCs/>
                <w:lang w:eastAsia="cs-CZ"/>
              </w:rPr>
              <w:t>LightCycler</w:t>
            </w:r>
            <w:proofErr w:type="spellEnd"/>
            <w:r w:rsidRPr="008E1725">
              <w:rPr>
                <w:b/>
                <w:bCs/>
                <w:lang w:eastAsia="cs-CZ"/>
              </w:rPr>
              <w:t xml:space="preserve">® </w:t>
            </w:r>
            <w:proofErr w:type="spellStart"/>
            <w:r w:rsidRPr="008E1725">
              <w:rPr>
                <w:b/>
                <w:bCs/>
                <w:lang w:eastAsia="cs-CZ"/>
              </w:rPr>
              <w:t>TaqMan</w:t>
            </w:r>
            <w:proofErr w:type="spellEnd"/>
            <w:r w:rsidRPr="008E1725">
              <w:rPr>
                <w:b/>
                <w:bCs/>
                <w:lang w:eastAsia="cs-CZ"/>
              </w:rPr>
              <w:t>® Master</w:t>
            </w:r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lang w:eastAsia="cs-CZ"/>
              </w:rPr>
              <w:t>5x</w:t>
            </w:r>
          </w:p>
        </w:tc>
        <w:tc>
          <w:tcPr>
            <w:tcW w:w="1417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lang w:eastAsia="cs-CZ"/>
              </w:rPr>
              <w:t>4,0</w:t>
            </w:r>
          </w:p>
        </w:tc>
      </w:tr>
      <w:tr w:rsidR="008E1725" w:rsidRPr="00687ED7" w:rsidTr="008E1725">
        <w:tc>
          <w:tcPr>
            <w:tcW w:w="3969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lang w:eastAsia="cs-CZ"/>
              </w:rPr>
            </w:pPr>
            <w:r w:rsidRPr="00687ED7">
              <w:rPr>
                <w:rFonts w:ascii="Calibri" w:eastAsia="Calibri" w:hAnsi="Calibri" w:cs="Times New Roman"/>
                <w:bCs/>
                <w:lang w:eastAsia="cs-CZ"/>
              </w:rPr>
              <w:t>PCR voda</w:t>
            </w:r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</w:p>
        </w:tc>
        <w:tc>
          <w:tcPr>
            <w:tcW w:w="1417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lang w:eastAsia="cs-CZ"/>
              </w:rPr>
              <w:t>9</w:t>
            </w:r>
          </w:p>
        </w:tc>
      </w:tr>
      <w:tr w:rsidR="008E1725" w:rsidRPr="00687ED7" w:rsidTr="008E1725">
        <w:tc>
          <w:tcPr>
            <w:tcW w:w="3969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lang w:eastAsia="cs-CZ"/>
              </w:rPr>
            </w:pPr>
            <w:proofErr w:type="spellStart"/>
            <w:r>
              <w:rPr>
                <w:bCs/>
                <w:lang w:eastAsia="cs-CZ"/>
              </w:rPr>
              <w:t>cDNA</w:t>
            </w:r>
            <w:proofErr w:type="spellEnd"/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</w:p>
        </w:tc>
        <w:tc>
          <w:tcPr>
            <w:tcW w:w="1417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lang w:eastAsia="cs-CZ"/>
              </w:rPr>
              <w:t>5</w:t>
            </w:r>
          </w:p>
        </w:tc>
      </w:tr>
      <w:tr w:rsidR="008E1725" w:rsidRPr="00687ED7" w:rsidTr="008E1725">
        <w:tc>
          <w:tcPr>
            <w:tcW w:w="3969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lang w:eastAsia="cs-CZ"/>
              </w:rPr>
            </w:pPr>
            <w:r>
              <w:rPr>
                <w:bCs/>
                <w:lang w:eastAsia="cs-CZ"/>
              </w:rPr>
              <w:t xml:space="preserve">Celkem </w:t>
            </w:r>
          </w:p>
        </w:tc>
        <w:tc>
          <w:tcPr>
            <w:tcW w:w="1418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</w:p>
        </w:tc>
        <w:tc>
          <w:tcPr>
            <w:tcW w:w="1417" w:type="dxa"/>
          </w:tcPr>
          <w:p w:rsidR="008E1725" w:rsidRPr="00687ED7" w:rsidRDefault="008E1725" w:rsidP="003F3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lang w:eastAsia="cs-CZ"/>
              </w:rPr>
            </w:pPr>
            <w:r>
              <w:rPr>
                <w:lang w:eastAsia="cs-CZ"/>
              </w:rPr>
              <w:t>20</w:t>
            </w:r>
          </w:p>
        </w:tc>
      </w:tr>
    </w:tbl>
    <w:p w:rsidR="00FD1E22" w:rsidRDefault="00FD1E22" w:rsidP="008E1725">
      <w:pPr>
        <w:pStyle w:val="Odstavecseseznamem"/>
      </w:pPr>
    </w:p>
    <w:p w:rsidR="00FD1E22" w:rsidRDefault="00FD1E22" w:rsidP="008E1725">
      <w:pPr>
        <w:pStyle w:val="Odstavecseseznamem"/>
      </w:pPr>
      <w:r>
        <w:t xml:space="preserve">Design </w:t>
      </w:r>
      <w:proofErr w:type="spellStart"/>
      <w:r>
        <w:t>primerů</w:t>
      </w:r>
      <w:proofErr w:type="spellEnd"/>
      <w:r>
        <w:t xml:space="preserve"> a výběr sondy od firmy </w:t>
      </w:r>
      <w:proofErr w:type="spellStart"/>
      <w:r>
        <w:t>Roche</w:t>
      </w:r>
      <w:proofErr w:type="spellEnd"/>
      <w:r>
        <w:t xml:space="preserve"> se provádí přes stránky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probe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: </w:t>
      </w:r>
      <w:hyperlink r:id="rId5" w:history="1">
        <w:r w:rsidRPr="00FD1E22">
          <w:rPr>
            <w:rStyle w:val="Hypertextovodkaz"/>
          </w:rPr>
          <w:t>http://www.roche-applied-science.com/sis/rtpcr/upl/ezhome.html</w:t>
        </w:r>
      </w:hyperlink>
    </w:p>
    <w:p w:rsidR="00FD1E22" w:rsidRDefault="008E1725" w:rsidP="008E1725">
      <w:pPr>
        <w:pStyle w:val="Odstavecseseznamem"/>
      </w:pPr>
      <w:r>
        <w:br/>
      </w:r>
      <w:r w:rsidR="00C20686">
        <w:t xml:space="preserve">Pro každý biologický vzorek budete pipetovat 3 pokusné jamky + 1 jamku No RT kontroly (při zpětné transkripci nebyla použita reverzní transkriptáza). Na každou 96 jamkovou destičku </w:t>
      </w:r>
      <w:proofErr w:type="spellStart"/>
      <w:r w:rsidR="00C20686">
        <w:t>napipetujete</w:t>
      </w:r>
      <w:proofErr w:type="spellEnd"/>
      <w:r w:rsidR="00C20686">
        <w:t xml:space="preserve"> 5 vzorků No </w:t>
      </w:r>
      <w:proofErr w:type="spellStart"/>
      <w:r w:rsidR="00C20686">
        <w:t>template</w:t>
      </w:r>
      <w:proofErr w:type="spellEnd"/>
      <w:r w:rsidR="00C20686">
        <w:t xml:space="preserve"> kontroly</w:t>
      </w:r>
      <w:r w:rsidR="00C75BF7">
        <w:t xml:space="preserve"> </w:t>
      </w:r>
      <w:r w:rsidR="00C20686">
        <w:t xml:space="preserve">(voda místo </w:t>
      </w:r>
      <w:proofErr w:type="spellStart"/>
      <w:r w:rsidR="00C20686">
        <w:t>cDNA</w:t>
      </w:r>
      <w:proofErr w:type="spellEnd"/>
      <w:r w:rsidR="00ED3E08">
        <w:t>, značí se NTC nebo No RNA</w:t>
      </w:r>
      <w:r w:rsidR="00C20686">
        <w:t>).</w:t>
      </w:r>
      <w:r w:rsidR="00A91D38">
        <w:br/>
      </w:r>
      <w:r w:rsidR="00A91D38">
        <w:br/>
      </w:r>
      <w:r w:rsidR="00ED3E08">
        <w:t xml:space="preserve">Předtím </w:t>
      </w:r>
      <w:r w:rsidR="00064E78">
        <w:t xml:space="preserve">je zapotřebí udělat kalibrační křivky pro zjištění </w:t>
      </w:r>
      <w:r w:rsidR="007578A8">
        <w:t>efektiv</w:t>
      </w:r>
      <w:r w:rsidR="002012D0">
        <w:t xml:space="preserve">ity </w:t>
      </w:r>
      <w:r w:rsidR="00ED3E08">
        <w:t xml:space="preserve">PCR pro </w:t>
      </w:r>
      <w:r w:rsidR="002012D0">
        <w:t>referenční</w:t>
      </w:r>
      <w:r w:rsidR="00ED3E08">
        <w:t xml:space="preserve"> gen</w:t>
      </w:r>
      <w:r w:rsidR="002012D0">
        <w:t xml:space="preserve"> i </w:t>
      </w:r>
      <w:r w:rsidR="007578A8">
        <w:t>všech genů</w:t>
      </w:r>
      <w:r w:rsidR="00ED3E08">
        <w:t xml:space="preserve"> zájmu</w:t>
      </w:r>
      <w:r w:rsidR="007578A8">
        <w:t>. Za tímto účelem použijeme RNA z</w:t>
      </w:r>
      <w:r w:rsidR="006241E9">
        <w:t xml:space="preserve"> neovlivněných </w:t>
      </w:r>
      <w:r w:rsidR="007578A8">
        <w:t xml:space="preserve">buněk </w:t>
      </w:r>
      <w:r w:rsidR="006241E9">
        <w:t xml:space="preserve">linie A. RNA, resp. přepsanou </w:t>
      </w:r>
      <w:proofErr w:type="spellStart"/>
      <w:r w:rsidR="006241E9">
        <w:t>cDNA</w:t>
      </w:r>
      <w:proofErr w:type="spellEnd"/>
      <w:r w:rsidR="006241E9">
        <w:t xml:space="preserve"> zředíme a do reakce ji budeme dávkovat v 6 různých množstvích (100 </w:t>
      </w:r>
      <w:proofErr w:type="spellStart"/>
      <w:r w:rsidR="006241E9">
        <w:t>ng</w:t>
      </w:r>
      <w:proofErr w:type="spellEnd"/>
      <w:r w:rsidR="006241E9">
        <w:t xml:space="preserve">, 10 </w:t>
      </w:r>
      <w:proofErr w:type="spellStart"/>
      <w:r w:rsidR="006241E9">
        <w:t>ng</w:t>
      </w:r>
      <w:proofErr w:type="spellEnd"/>
      <w:r w:rsidR="006241E9">
        <w:t xml:space="preserve">, 1 </w:t>
      </w:r>
      <w:proofErr w:type="spellStart"/>
      <w:r w:rsidR="006241E9">
        <w:t>ng</w:t>
      </w:r>
      <w:proofErr w:type="spellEnd"/>
      <w:r w:rsidR="006241E9">
        <w:t xml:space="preserve">, 100 </w:t>
      </w:r>
      <w:proofErr w:type="spellStart"/>
      <w:r w:rsidR="006241E9">
        <w:t>pg</w:t>
      </w:r>
      <w:proofErr w:type="spellEnd"/>
      <w:r w:rsidR="006241E9">
        <w:t xml:space="preserve">, 10 </w:t>
      </w:r>
      <w:proofErr w:type="spellStart"/>
      <w:r w:rsidR="006241E9">
        <w:t>pg</w:t>
      </w:r>
      <w:proofErr w:type="spellEnd"/>
      <w:r w:rsidR="006241E9">
        <w:t xml:space="preserve"> a 1 </w:t>
      </w:r>
      <w:proofErr w:type="spellStart"/>
      <w:r w:rsidR="006241E9">
        <w:t>pg</w:t>
      </w:r>
      <w:proofErr w:type="spellEnd"/>
      <w:r w:rsidR="006241E9">
        <w:t xml:space="preserve">). </w:t>
      </w:r>
      <w:r w:rsidR="00ED3E08">
        <w:t>Každou koncentraci pipetujeme na destičku v triplikátu + 2 kontroly pro každou sondu (viz bod b)).</w:t>
      </w:r>
    </w:p>
    <w:p w:rsidR="00FD1E22" w:rsidRDefault="00FD1E22" w:rsidP="008E1725">
      <w:pPr>
        <w:pStyle w:val="Odstavecseseznamem"/>
      </w:pPr>
    </w:p>
    <w:p w:rsidR="00FD1E22" w:rsidRDefault="00FD1E22" w:rsidP="00FD1E22">
      <w:pPr>
        <w:pStyle w:val="Odstavecseseznamem"/>
        <w:numPr>
          <w:ilvl w:val="0"/>
          <w:numId w:val="1"/>
        </w:numPr>
      </w:pPr>
      <w:r>
        <w:t xml:space="preserve">Na dokumentovém serveru naleznete 3 soubory. V jednom </w:t>
      </w:r>
      <w:r w:rsidR="00ED3E08">
        <w:t>(</w:t>
      </w:r>
      <w:r w:rsidR="00ED3E08" w:rsidRPr="00ED3E08">
        <w:rPr>
          <w:i/>
        </w:rPr>
        <w:t>Kalibrace 1 a 2 - rozvržení destiček.</w:t>
      </w:r>
      <w:proofErr w:type="spellStart"/>
      <w:r w:rsidR="00ED3E08" w:rsidRPr="00ED3E08">
        <w:rPr>
          <w:i/>
        </w:rPr>
        <w:t>xls</w:t>
      </w:r>
      <w:proofErr w:type="spellEnd"/>
      <w:r w:rsidR="00ED3E08">
        <w:t xml:space="preserve">) </w:t>
      </w:r>
      <w:r>
        <w:t xml:space="preserve">je zobrazeno rozložení vzorků </w:t>
      </w:r>
      <w:r w:rsidR="00ED3E08">
        <w:t>tak, jak jste je pipetovali na destičku za účelem sestavení kalibračních křivek pro jednotlivé proteiny. Ve zbylých dvou (</w:t>
      </w:r>
      <w:r w:rsidRPr="00ED3E08">
        <w:rPr>
          <w:i/>
        </w:rPr>
        <w:t>Kalibrace_1-28-11-2010.xls</w:t>
      </w:r>
      <w:r w:rsidR="00ED3E08" w:rsidRPr="00ED3E08">
        <w:rPr>
          <w:i/>
        </w:rPr>
        <w:t xml:space="preserve">, </w:t>
      </w:r>
      <w:r w:rsidRPr="00ED3E08">
        <w:rPr>
          <w:i/>
        </w:rPr>
        <w:t>Kalibrace_2-28-11-2010.xls</w:t>
      </w:r>
      <w:r w:rsidR="00ED3E08">
        <w:t xml:space="preserve">) naleznete výsledky. Z výsledků sestavte grafy, z nichž určíte efektivitu PCR jak pro každý gen zájmu, tak pro referenční gen ve směsi s genem zájmu.  </w:t>
      </w:r>
    </w:p>
    <w:sectPr w:rsidR="00FD1E22" w:rsidSect="00D85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2CFB"/>
    <w:multiLevelType w:val="hybridMultilevel"/>
    <w:tmpl w:val="54C2F4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75BF7"/>
    <w:rsid w:val="00064E78"/>
    <w:rsid w:val="000C3FF5"/>
    <w:rsid w:val="000F0DEB"/>
    <w:rsid w:val="00131A8D"/>
    <w:rsid w:val="0016783D"/>
    <w:rsid w:val="002012D0"/>
    <w:rsid w:val="002103B0"/>
    <w:rsid w:val="00220180"/>
    <w:rsid w:val="002E5A6E"/>
    <w:rsid w:val="0040649C"/>
    <w:rsid w:val="00420089"/>
    <w:rsid w:val="004C455A"/>
    <w:rsid w:val="00515AFC"/>
    <w:rsid w:val="005D1C82"/>
    <w:rsid w:val="006241E9"/>
    <w:rsid w:val="00687ED7"/>
    <w:rsid w:val="00696546"/>
    <w:rsid w:val="006F6724"/>
    <w:rsid w:val="007578A8"/>
    <w:rsid w:val="0085684A"/>
    <w:rsid w:val="008E1725"/>
    <w:rsid w:val="00936049"/>
    <w:rsid w:val="00962D76"/>
    <w:rsid w:val="00A91D38"/>
    <w:rsid w:val="00C033AB"/>
    <w:rsid w:val="00C20686"/>
    <w:rsid w:val="00C601A4"/>
    <w:rsid w:val="00C75BF7"/>
    <w:rsid w:val="00D57D07"/>
    <w:rsid w:val="00D8573F"/>
    <w:rsid w:val="00D93781"/>
    <w:rsid w:val="00E42EBB"/>
    <w:rsid w:val="00ED3E08"/>
    <w:rsid w:val="00F42FC7"/>
    <w:rsid w:val="00FD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57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5BF7"/>
    <w:pPr>
      <w:ind w:left="720"/>
      <w:contextualSpacing/>
    </w:pPr>
  </w:style>
  <w:style w:type="table" w:styleId="Mkatabulky">
    <w:name w:val="Table Grid"/>
    <w:basedOn w:val="Normlntabulka"/>
    <w:uiPriority w:val="59"/>
    <w:rsid w:val="002201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0C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1E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che-applied-science.com/sis/rtpcr/upl/ezhom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CBIA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</dc:creator>
  <cp:keywords/>
  <dc:description/>
  <cp:lastModifiedBy>zdenek</cp:lastModifiedBy>
  <cp:revision>4</cp:revision>
  <dcterms:created xsi:type="dcterms:W3CDTF">2010-11-29T11:34:00Z</dcterms:created>
  <dcterms:modified xsi:type="dcterms:W3CDTF">2010-11-30T12:58:00Z</dcterms:modified>
</cp:coreProperties>
</file>