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AB" w:rsidRDefault="005D24AB" w:rsidP="005D24AB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5D24AB" w:rsidRPr="005D24AB" w:rsidRDefault="005D24AB" w:rsidP="005D24AB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D24AB">
        <w:rPr>
          <w:rFonts w:asciiTheme="minorHAnsi" w:hAnsiTheme="minorHAnsi" w:cstheme="minorHAnsi"/>
          <w:b/>
          <w:sz w:val="22"/>
          <w:szCs w:val="22"/>
          <w:lang w:val="cs-CZ"/>
        </w:rPr>
        <w:t xml:space="preserve">Klonování PCR produktu do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  <w:lang w:val="cs-CZ"/>
        </w:rPr>
        <w:t>plasmidu</w:t>
      </w:r>
      <w:proofErr w:type="spellEnd"/>
    </w:p>
    <w:p w:rsidR="004838B0" w:rsidRPr="005D24AB" w:rsidRDefault="004838B0">
      <w:pPr>
        <w:rPr>
          <w:rFonts w:asciiTheme="minorHAnsi" w:hAnsiTheme="minorHAnsi" w:cstheme="minorHAnsi"/>
          <w:sz w:val="22"/>
          <w:szCs w:val="22"/>
        </w:rPr>
      </w:pPr>
    </w:p>
    <w:p w:rsidR="005D24AB" w:rsidRPr="005D24AB" w:rsidRDefault="005D24AB" w:rsidP="005D24AB">
      <w:pPr>
        <w:rPr>
          <w:rFonts w:asciiTheme="minorHAnsi" w:hAnsiTheme="minorHAnsi" w:cstheme="minorHAnsi"/>
          <w:sz w:val="22"/>
          <w:szCs w:val="22"/>
        </w:rPr>
      </w:pPr>
      <w:r w:rsidRPr="005D24AB">
        <w:rPr>
          <w:rFonts w:asciiTheme="minorHAnsi" w:hAnsiTheme="minorHAnsi" w:cstheme="minorHAnsi"/>
          <w:sz w:val="22"/>
          <w:szCs w:val="22"/>
        </w:rPr>
        <w:t>-</w:t>
      </w:r>
      <w:r w:rsidRPr="005D24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Uveďte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celkový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počet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kolonií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transformaci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>.</w:t>
      </w:r>
    </w:p>
    <w:p w:rsidR="005D24AB" w:rsidRPr="005D24AB" w:rsidRDefault="005D24AB" w:rsidP="005D24AB">
      <w:pPr>
        <w:rPr>
          <w:rFonts w:asciiTheme="minorHAnsi" w:hAnsiTheme="minorHAnsi" w:cstheme="minorHAnsi"/>
          <w:sz w:val="22"/>
          <w:szCs w:val="22"/>
        </w:rPr>
      </w:pPr>
      <w:r w:rsidRPr="005D24AB">
        <w:rPr>
          <w:rFonts w:asciiTheme="minorHAnsi" w:hAnsiTheme="minorHAnsi" w:cstheme="minorHAnsi"/>
          <w:sz w:val="22"/>
          <w:szCs w:val="22"/>
        </w:rPr>
        <w:t>-</w:t>
      </w:r>
      <w:r w:rsidRPr="005D24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Uveďte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D24AB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okomentujte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kvantitu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D24AB">
        <w:rPr>
          <w:rFonts w:asciiTheme="minorHAnsi" w:hAnsiTheme="minorHAnsi" w:cstheme="minorHAnsi"/>
          <w:sz w:val="22"/>
          <w:szCs w:val="22"/>
          <w:u w:val="single"/>
        </w:rPr>
        <w:t>čis</w:t>
      </w:r>
      <w:r w:rsidRPr="005D24AB">
        <w:rPr>
          <w:rFonts w:asciiTheme="minorHAnsi" w:hAnsiTheme="minorHAnsi" w:cstheme="minorHAnsi"/>
          <w:sz w:val="22"/>
          <w:szCs w:val="22"/>
          <w:u w:val="single"/>
        </w:rPr>
        <w:t>totu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vyizolované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plasmidové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DNA </w:t>
      </w:r>
    </w:p>
    <w:p w:rsidR="005D24AB" w:rsidRPr="005D24AB" w:rsidRDefault="005D24AB" w:rsidP="005D24AB">
      <w:pPr>
        <w:rPr>
          <w:rFonts w:asciiTheme="minorHAnsi" w:hAnsiTheme="minorHAnsi" w:cstheme="minorHAnsi"/>
          <w:sz w:val="22"/>
          <w:szCs w:val="22"/>
        </w:rPr>
      </w:pPr>
      <w:r w:rsidRPr="005D24AB">
        <w:rPr>
          <w:rFonts w:asciiTheme="minorHAnsi" w:hAnsiTheme="minorHAnsi" w:cstheme="minorHAnsi"/>
          <w:sz w:val="22"/>
          <w:szCs w:val="22"/>
        </w:rPr>
        <w:t>-</w:t>
      </w:r>
      <w:r w:rsidRPr="005D24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Uveďte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vypočítané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hodnoty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koncentrací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plasmidové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DNA pro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jednotlivý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počet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kopií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>/µl.</w:t>
      </w:r>
    </w:p>
    <w:p w:rsidR="005D24AB" w:rsidRPr="005D24AB" w:rsidRDefault="005D24AB" w:rsidP="005D24AB">
      <w:pPr>
        <w:rPr>
          <w:rFonts w:asciiTheme="minorHAnsi" w:hAnsiTheme="minorHAnsi" w:cstheme="minorHAnsi"/>
          <w:sz w:val="22"/>
          <w:szCs w:val="22"/>
        </w:rPr>
      </w:pPr>
    </w:p>
    <w:p w:rsidR="005D24AB" w:rsidRPr="005D24AB" w:rsidRDefault="005D24AB" w:rsidP="005D24AB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Identifikace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jednotlivých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druhů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Václavek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ze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vzorku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půdy</w:t>
      </w:r>
      <w:proofErr w:type="spellEnd"/>
    </w:p>
    <w:p w:rsidR="005D24AB" w:rsidRPr="005D24AB" w:rsidRDefault="005D24AB" w:rsidP="005D24AB">
      <w:pPr>
        <w:rPr>
          <w:rFonts w:asciiTheme="minorHAnsi" w:hAnsiTheme="minorHAnsi" w:cstheme="minorHAnsi"/>
          <w:sz w:val="22"/>
          <w:szCs w:val="22"/>
        </w:rPr>
      </w:pPr>
    </w:p>
    <w:p w:rsidR="005D24AB" w:rsidRPr="005D24AB" w:rsidRDefault="005D24AB" w:rsidP="005D24AB">
      <w:pPr>
        <w:rPr>
          <w:rFonts w:asciiTheme="minorHAnsi" w:hAnsiTheme="minorHAnsi" w:cstheme="minorHAnsi"/>
          <w:sz w:val="22"/>
          <w:szCs w:val="22"/>
        </w:rPr>
      </w:pPr>
      <w:r w:rsidRPr="005D24AB">
        <w:rPr>
          <w:rFonts w:asciiTheme="minorHAnsi" w:hAnsiTheme="minorHAnsi" w:cstheme="minorHAnsi"/>
          <w:sz w:val="22"/>
          <w:szCs w:val="22"/>
        </w:rPr>
        <w:t>-</w:t>
      </w:r>
      <w:r w:rsidRPr="005D24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Uveďte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koncentraci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proofErr w:type="gramStart"/>
      <w:r w:rsidRPr="005D24AB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základě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naměřených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dat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zhodnoťte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čistotu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izolované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DNA </w:t>
      </w: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5D24AB">
        <w:rPr>
          <w:rFonts w:asciiTheme="minorHAnsi" w:hAnsiTheme="minorHAnsi" w:cstheme="minorHAnsi"/>
          <w:sz w:val="22"/>
          <w:szCs w:val="22"/>
        </w:rPr>
        <w:t>-</w:t>
      </w:r>
      <w:r w:rsidRPr="005D24AB">
        <w:rPr>
          <w:rFonts w:asciiTheme="minorHAnsi" w:hAnsiTheme="minorHAnsi" w:cstheme="minorHAnsi"/>
          <w:sz w:val="22"/>
          <w:szCs w:val="22"/>
        </w:rPr>
        <w:tab/>
        <w:t xml:space="preserve">Na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základě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restrikční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analýzy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určete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jaký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druh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václavky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obsahoval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váš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vzorek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půdy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24AB">
        <w:rPr>
          <w:rFonts w:asciiTheme="minorHAnsi" w:hAnsiTheme="minorHAnsi" w:cstheme="minorHAnsi"/>
          <w:sz w:val="22"/>
          <w:szCs w:val="22"/>
          <w:u w:val="single"/>
        </w:rPr>
        <w:t>výsledek</w:t>
      </w:r>
      <w:proofErr w:type="spellEnd"/>
      <w:r w:rsidRPr="005D24A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  <w:u w:val="single"/>
        </w:rPr>
        <w:t>zdůvodněte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>.</w:t>
      </w: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Měření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aktivity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phenylalaninamoniak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lyasy</w:t>
      </w:r>
      <w:proofErr w:type="spellEnd"/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5D24AB">
        <w:rPr>
          <w:rFonts w:asciiTheme="minorHAnsi" w:hAnsiTheme="minorHAnsi" w:cstheme="minorHAnsi"/>
          <w:sz w:val="22"/>
          <w:szCs w:val="22"/>
        </w:rPr>
        <w:t>-</w:t>
      </w:r>
      <w:r w:rsidRPr="005D24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Spočítejte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aktivitu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PAL v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katalech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/g FW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listu</w:t>
      </w:r>
      <w:proofErr w:type="spellEnd"/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Detekce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aktivity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askorbát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peroxidasy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v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polyakrylamidovém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gelu</w:t>
      </w:r>
      <w:proofErr w:type="spellEnd"/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5D24AB">
        <w:rPr>
          <w:rFonts w:asciiTheme="minorHAnsi" w:hAnsiTheme="minorHAnsi" w:cstheme="minorHAnsi"/>
          <w:sz w:val="22"/>
          <w:szCs w:val="22"/>
        </w:rPr>
        <w:t>-</w:t>
      </w:r>
      <w:r w:rsidRPr="005D24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Srovnejte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změny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aktivity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askorbát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peroxidasy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aplikaci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cryptogeinu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srovnání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kontrolou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voda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) v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závislosti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D24AB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čase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  <w:u w:val="single"/>
        </w:rPr>
      </w:pPr>
      <w:r w:rsidRPr="005D24AB">
        <w:rPr>
          <w:rFonts w:asciiTheme="minorHAnsi" w:hAnsiTheme="minorHAnsi" w:cstheme="minorHAnsi"/>
          <w:sz w:val="22"/>
          <w:szCs w:val="22"/>
        </w:rPr>
        <w:t>-</w:t>
      </w:r>
      <w:r w:rsidRPr="005D24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D24AB">
        <w:rPr>
          <w:rFonts w:asciiTheme="minorHAnsi" w:hAnsiTheme="minorHAnsi" w:cstheme="minorHAnsi"/>
          <w:sz w:val="22"/>
          <w:szCs w:val="22"/>
          <w:u w:val="single"/>
        </w:rPr>
        <w:t>Výsledek</w:t>
      </w:r>
      <w:proofErr w:type="spellEnd"/>
      <w:r w:rsidRPr="005D24A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  <w:u w:val="single"/>
        </w:rPr>
        <w:t>zdůvodněte</w:t>
      </w:r>
      <w:proofErr w:type="spellEnd"/>
      <w:r w:rsidRPr="005D24A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  <w:u w:val="single"/>
        </w:rPr>
      </w:pP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Stanovení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změny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exprese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genů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pro pathogenesis related (PR)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proteiny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u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rostlin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tabáku</w:t>
      </w:r>
      <w:proofErr w:type="spellEnd"/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5D24AB">
        <w:rPr>
          <w:rFonts w:asciiTheme="minorHAnsi" w:hAnsiTheme="minorHAnsi" w:cstheme="minorHAnsi"/>
          <w:sz w:val="22"/>
          <w:szCs w:val="22"/>
        </w:rPr>
        <w:t>-</w:t>
      </w:r>
      <w:r w:rsidRPr="005D24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Uveďte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koncentraci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proofErr w:type="gramStart"/>
      <w:r w:rsidRPr="005D24AB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základě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naměřených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dat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zhodnoťte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čistotu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izolované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RNA </w:t>
      </w: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5D24AB">
        <w:rPr>
          <w:rFonts w:asciiTheme="minorHAnsi" w:hAnsiTheme="minorHAnsi" w:cstheme="minorHAnsi"/>
          <w:sz w:val="22"/>
          <w:szCs w:val="22"/>
        </w:rPr>
        <w:t>-</w:t>
      </w:r>
      <w:r w:rsidRPr="005D24AB">
        <w:rPr>
          <w:rFonts w:asciiTheme="minorHAnsi" w:hAnsiTheme="minorHAnsi" w:cstheme="minorHAnsi"/>
          <w:sz w:val="22"/>
          <w:szCs w:val="22"/>
        </w:rPr>
        <w:tab/>
        <w:t xml:space="preserve">Na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základě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výsledku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RealTime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PCR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vypočítejte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meto</w:t>
      </w:r>
      <w:r w:rsidRPr="005D24AB">
        <w:rPr>
          <w:rFonts w:asciiTheme="minorHAnsi" w:hAnsiTheme="minorHAnsi" w:cstheme="minorHAnsi"/>
          <w:sz w:val="22"/>
          <w:szCs w:val="22"/>
        </w:rPr>
        <w:t>dami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absolutní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a</w:t>
      </w:r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relativní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kvantifikace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použití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delta Ct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metody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zdali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dochází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přidání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kryptogeinu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sl</w:t>
      </w:r>
      <w:r w:rsidRPr="005D24AB">
        <w:rPr>
          <w:rFonts w:asciiTheme="minorHAnsi" w:hAnsiTheme="minorHAnsi" w:cstheme="minorHAnsi"/>
          <w:sz w:val="22"/>
          <w:szCs w:val="22"/>
        </w:rPr>
        <w:t>edovaných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časových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intervalech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zvýšení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exprese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vybraných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PR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proteinů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r w:rsidRPr="005D24AB">
        <w:rPr>
          <w:rFonts w:asciiTheme="minorHAnsi" w:hAnsiTheme="minorHAnsi" w:cstheme="minorHAnsi"/>
          <w:sz w:val="22"/>
          <w:szCs w:val="22"/>
        </w:rPr>
        <w:t xml:space="preserve">a o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jak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velké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zvýšení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jedná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výsledky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vybeste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sloupcových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grafů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excelu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zkopírujte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protokolu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rovněž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výpočtovou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tabulku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kalibrační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křivky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pro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absolutní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kvantifikaci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>.</w:t>
      </w: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5D24AB">
        <w:rPr>
          <w:rFonts w:asciiTheme="minorHAnsi" w:hAnsiTheme="minorHAnsi" w:cstheme="minorHAnsi"/>
          <w:sz w:val="22"/>
          <w:szCs w:val="22"/>
        </w:rPr>
        <w:t>-</w:t>
      </w:r>
      <w:r w:rsidRPr="005D24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Dále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D24AB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základě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vypočtených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výsledků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porovnejte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metodiky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rel</w:t>
      </w:r>
      <w:r w:rsidRPr="005D24AB">
        <w:rPr>
          <w:rFonts w:asciiTheme="minorHAnsi" w:hAnsiTheme="minorHAnsi" w:cstheme="minorHAnsi"/>
          <w:sz w:val="22"/>
          <w:szCs w:val="22"/>
        </w:rPr>
        <w:t>ativní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absolutní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kvantifikace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>.</w:t>
      </w: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Identifikace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glykoproteinů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krevního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séra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pomoci</w:t>
      </w:r>
      <w:proofErr w:type="spellEnd"/>
      <w:r w:rsidRPr="005D24AB">
        <w:rPr>
          <w:rFonts w:asciiTheme="minorHAnsi" w:hAnsiTheme="minorHAnsi" w:cstheme="minorHAnsi"/>
          <w:b/>
          <w:sz w:val="22"/>
          <w:szCs w:val="22"/>
        </w:rPr>
        <w:t xml:space="preserve"> SDS-PAGE a Western blot </w:t>
      </w:r>
      <w:proofErr w:type="spellStart"/>
      <w:r w:rsidRPr="005D24AB">
        <w:rPr>
          <w:rFonts w:asciiTheme="minorHAnsi" w:hAnsiTheme="minorHAnsi" w:cstheme="minorHAnsi"/>
          <w:b/>
          <w:sz w:val="22"/>
          <w:szCs w:val="22"/>
        </w:rPr>
        <w:t>analýzy</w:t>
      </w:r>
      <w:proofErr w:type="spellEnd"/>
    </w:p>
    <w:p w:rsidR="005D24AB" w:rsidRPr="005D24AB" w:rsidRDefault="005D24AB" w:rsidP="005D24AB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:rsidR="005D24AB" w:rsidRPr="005D24AB" w:rsidRDefault="005D24AB" w:rsidP="005D24AB">
      <w:pPr>
        <w:pStyle w:val="Odstavecseseznamem"/>
        <w:numPr>
          <w:ilvl w:val="0"/>
          <w:numId w:val="1"/>
        </w:numPr>
        <w:ind w:right="36" w:hanging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D24AB">
        <w:rPr>
          <w:rFonts w:asciiTheme="minorHAnsi" w:hAnsiTheme="minorHAnsi" w:cstheme="minorHAnsi"/>
          <w:sz w:val="22"/>
          <w:szCs w:val="22"/>
          <w:lang w:val="cs-CZ"/>
        </w:rPr>
        <w:t xml:space="preserve">Uveďte výsledek elektroforézy a </w:t>
      </w:r>
      <w:proofErr w:type="spellStart"/>
      <w:r w:rsidRPr="005D24AB">
        <w:rPr>
          <w:rFonts w:asciiTheme="minorHAnsi" w:hAnsiTheme="minorHAnsi" w:cstheme="minorHAnsi"/>
          <w:sz w:val="22"/>
          <w:szCs w:val="22"/>
          <w:lang w:val="cs-CZ"/>
        </w:rPr>
        <w:t>blottingu</w:t>
      </w:r>
      <w:proofErr w:type="spellEnd"/>
      <w:r w:rsidRPr="005D24AB">
        <w:rPr>
          <w:rFonts w:asciiTheme="minorHAnsi" w:hAnsiTheme="minorHAnsi" w:cstheme="minorHAnsi"/>
          <w:sz w:val="22"/>
          <w:szCs w:val="22"/>
          <w:lang w:val="cs-CZ"/>
        </w:rPr>
        <w:t xml:space="preserve"> (výsledný obarvený gel a membránu).</w:t>
      </w:r>
    </w:p>
    <w:p w:rsidR="005D24AB" w:rsidRPr="005D24AB" w:rsidRDefault="005D24AB" w:rsidP="005D24AB">
      <w:pPr>
        <w:pStyle w:val="Odstavecseseznamem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  <w:szCs w:val="22"/>
        </w:rPr>
      </w:pPr>
      <w:proofErr w:type="spellStart"/>
      <w:r w:rsidRPr="005D24AB">
        <w:rPr>
          <w:rFonts w:asciiTheme="minorHAnsi" w:hAnsiTheme="minorHAnsi" w:cstheme="minorHAnsi"/>
          <w:sz w:val="22"/>
          <w:szCs w:val="22"/>
        </w:rPr>
        <w:t>Napiště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které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glykoproteiny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můžeme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krevním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séru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4AB">
        <w:rPr>
          <w:rFonts w:asciiTheme="minorHAnsi" w:hAnsiTheme="minorHAnsi" w:cstheme="minorHAnsi"/>
          <w:sz w:val="22"/>
          <w:szCs w:val="22"/>
        </w:rPr>
        <w:t>očekávat</w:t>
      </w:r>
      <w:proofErr w:type="spellEnd"/>
      <w:r w:rsidRPr="005D24AB">
        <w:rPr>
          <w:rFonts w:asciiTheme="minorHAnsi" w:hAnsiTheme="minorHAnsi" w:cstheme="minorHAnsi"/>
          <w:sz w:val="22"/>
          <w:szCs w:val="22"/>
        </w:rPr>
        <w:t>.</w:t>
      </w:r>
    </w:p>
    <w:sectPr w:rsidR="005D24AB" w:rsidRPr="005D24AB" w:rsidSect="0048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63B57"/>
    <w:multiLevelType w:val="hybridMultilevel"/>
    <w:tmpl w:val="00D08810"/>
    <w:lvl w:ilvl="0" w:tplc="D4682B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4AB"/>
    <w:rsid w:val="004838B0"/>
    <w:rsid w:val="005D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4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2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1</cp:revision>
  <dcterms:created xsi:type="dcterms:W3CDTF">2012-01-20T08:13:00Z</dcterms:created>
  <dcterms:modified xsi:type="dcterms:W3CDTF">2012-01-20T08:22:00Z</dcterms:modified>
</cp:coreProperties>
</file>