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96" w:rsidRPr="00186308" w:rsidRDefault="00403E96" w:rsidP="00184A21">
      <w:pPr>
        <w:pStyle w:val="BodyTextIndent"/>
        <w:tabs>
          <w:tab w:val="left" w:pos="6600"/>
        </w:tabs>
        <w:ind w:left="0"/>
        <w:rPr>
          <w:sz w:val="16"/>
          <w:szCs w:val="16"/>
          <w:u w:val="single"/>
          <w:lang w:val="en-GB"/>
        </w:rPr>
      </w:pPr>
      <w:r>
        <w:rPr>
          <w:b/>
          <w:sz w:val="32"/>
          <w:szCs w:val="32"/>
          <w:u w:val="single"/>
          <w:lang w:val="en-GB"/>
        </w:rPr>
        <w:t xml:space="preserve">Unit 2 </w:t>
      </w:r>
      <w:r w:rsidRPr="00186308">
        <w:rPr>
          <w:b/>
          <w:sz w:val="32"/>
          <w:szCs w:val="32"/>
          <w:u w:val="single"/>
          <w:lang w:val="en-GB"/>
        </w:rPr>
        <w:t>Classifying in Physics</w:t>
      </w:r>
    </w:p>
    <w:p w:rsidR="00403E96" w:rsidRDefault="00403E96" w:rsidP="00184A21">
      <w:pPr>
        <w:pStyle w:val="BodyTextIndent"/>
        <w:rPr>
          <w:sz w:val="24"/>
          <w:lang w:val="en-GB"/>
        </w:rPr>
      </w:pPr>
    </w:p>
    <w:p w:rsidR="00403E96" w:rsidRDefault="00403E96" w:rsidP="00184A21">
      <w:pPr>
        <w:pStyle w:val="BodyTextIndent"/>
        <w:jc w:val="center"/>
        <w:rPr>
          <w:b/>
          <w:sz w:val="24"/>
          <w:lang w:val="en-GB"/>
        </w:rPr>
      </w:pPr>
    </w:p>
    <w:p w:rsidR="00403E96" w:rsidRPr="00D6113D" w:rsidRDefault="00403E96" w:rsidP="00D6113D">
      <w:pPr>
        <w:pStyle w:val="ListParagraph"/>
        <w:numPr>
          <w:ilvl w:val="0"/>
          <w:numId w:val="1"/>
        </w:numPr>
        <w:rPr>
          <w:b/>
          <w:lang w:val="en-US"/>
        </w:rPr>
      </w:pPr>
      <w:r w:rsidRPr="00D6113D">
        <w:rPr>
          <w:b/>
          <w:lang w:val="en-US"/>
        </w:rPr>
        <w:t xml:space="preserve">Discussion points – classification. </w:t>
      </w:r>
    </w:p>
    <w:p w:rsidR="00403E96" w:rsidRPr="001438FE" w:rsidRDefault="00403E96" w:rsidP="00184A21">
      <w:pPr>
        <w:numPr>
          <w:ilvl w:val="0"/>
          <w:numId w:val="5"/>
        </w:numPr>
        <w:rPr>
          <w:lang w:val="en-US"/>
        </w:rPr>
      </w:pPr>
      <w:r>
        <w:rPr>
          <w:lang w:val="en-US"/>
        </w:rPr>
        <w:t>How could</w:t>
      </w:r>
      <w:r w:rsidRPr="001438FE">
        <w:rPr>
          <w:lang w:val="en-US"/>
        </w:rPr>
        <w:t xml:space="preserve"> you classify students in this class or school? According to …</w:t>
      </w:r>
    </w:p>
    <w:p w:rsidR="00403E96" w:rsidRPr="001438FE" w:rsidRDefault="00403E96" w:rsidP="00184A21">
      <w:pPr>
        <w:numPr>
          <w:ilvl w:val="0"/>
          <w:numId w:val="5"/>
        </w:numPr>
        <w:rPr>
          <w:lang w:val="en-US"/>
        </w:rPr>
      </w:pPr>
      <w:r w:rsidRPr="001438FE">
        <w:rPr>
          <w:lang w:val="en-US"/>
        </w:rPr>
        <w:t xml:space="preserve">What are some ways you could classify foods? </w:t>
      </w:r>
      <w:r>
        <w:rPr>
          <w:lang w:val="en-US"/>
        </w:rPr>
        <w:t>c</w:t>
      </w:r>
      <w:r w:rsidRPr="001438FE">
        <w:rPr>
          <w:lang w:val="en-US"/>
        </w:rPr>
        <w:t>lothes?</w:t>
      </w:r>
      <w:r>
        <w:rPr>
          <w:lang w:val="en-US"/>
        </w:rPr>
        <w:t xml:space="preserve"> </w:t>
      </w:r>
      <w:r w:rsidRPr="001438FE">
        <w:rPr>
          <w:lang w:val="en-US"/>
        </w:rPr>
        <w:t>cars?</w:t>
      </w:r>
      <w:r>
        <w:rPr>
          <w:lang w:val="en-US"/>
        </w:rPr>
        <w:t xml:space="preserve"> </w:t>
      </w:r>
      <w:r w:rsidRPr="001438FE">
        <w:rPr>
          <w:lang w:val="en-US"/>
        </w:rPr>
        <w:t>schools?</w:t>
      </w:r>
      <w:r>
        <w:rPr>
          <w:lang w:val="en-US"/>
        </w:rPr>
        <w:t xml:space="preserve"> </w:t>
      </w:r>
      <w:r w:rsidRPr="001438FE">
        <w:rPr>
          <w:lang w:val="en-US"/>
        </w:rPr>
        <w:t>films?</w:t>
      </w:r>
      <w:r>
        <w:rPr>
          <w:lang w:val="en-US"/>
        </w:rPr>
        <w:t xml:space="preserve"> </w:t>
      </w:r>
      <w:r w:rsidRPr="001438FE">
        <w:rPr>
          <w:lang w:val="en-US"/>
        </w:rPr>
        <w:t>cities?</w:t>
      </w:r>
      <w:r>
        <w:rPr>
          <w:lang w:val="en-US"/>
        </w:rPr>
        <w:t xml:space="preserve"> </w:t>
      </w:r>
      <w:r w:rsidRPr="001438FE">
        <w:rPr>
          <w:lang w:val="en-US"/>
        </w:rPr>
        <w:t>academic subjects?</w:t>
      </w:r>
      <w:r>
        <w:rPr>
          <w:lang w:val="en-US"/>
        </w:rPr>
        <w:t xml:space="preserve"> </w:t>
      </w:r>
      <w:r w:rsidRPr="001438FE">
        <w:rPr>
          <w:lang w:val="en-US"/>
        </w:rPr>
        <w:t>animals?</w:t>
      </w:r>
      <w:r>
        <w:rPr>
          <w:lang w:val="en-US"/>
        </w:rPr>
        <w:t xml:space="preserve"> </w:t>
      </w:r>
      <w:r w:rsidRPr="001438FE">
        <w:rPr>
          <w:lang w:val="en-US"/>
        </w:rPr>
        <w:t>jobs?</w:t>
      </w:r>
      <w:r>
        <w:rPr>
          <w:lang w:val="en-US"/>
        </w:rPr>
        <w:t xml:space="preserve"> </w:t>
      </w:r>
      <w:r w:rsidRPr="001438FE">
        <w:rPr>
          <w:lang w:val="en-US"/>
        </w:rPr>
        <w:t>people in your town or country?</w:t>
      </w:r>
      <w:r>
        <w:rPr>
          <w:lang w:val="en-US"/>
        </w:rPr>
        <w:t xml:space="preserve"> </w:t>
      </w:r>
      <w:r w:rsidRPr="001438FE">
        <w:rPr>
          <w:lang w:val="en-US"/>
        </w:rPr>
        <w:t>music?</w:t>
      </w:r>
    </w:p>
    <w:p w:rsidR="00403E96" w:rsidRPr="001438FE" w:rsidRDefault="00403E96" w:rsidP="00184A21">
      <w:pPr>
        <w:numPr>
          <w:ilvl w:val="0"/>
          <w:numId w:val="5"/>
        </w:numPr>
        <w:rPr>
          <w:lang w:val="en-US"/>
        </w:rPr>
      </w:pPr>
      <w:r w:rsidRPr="001438FE">
        <w:rPr>
          <w:lang w:val="en-US"/>
        </w:rPr>
        <w:t>A nutritionist might be interested in classifying food according to calories, chol</w:t>
      </w:r>
      <w:r>
        <w:rPr>
          <w:lang w:val="en-US"/>
        </w:rPr>
        <w:t>esterol content, sugar content e</w:t>
      </w:r>
      <w:r w:rsidRPr="001438FE">
        <w:rPr>
          <w:lang w:val="en-US"/>
        </w:rPr>
        <w:t>tc. What type of classification migh</w:t>
      </w:r>
      <w:r>
        <w:rPr>
          <w:lang w:val="en-US"/>
        </w:rPr>
        <w:t>t interest a biologist? A mete</w:t>
      </w:r>
      <w:r w:rsidRPr="001438FE">
        <w:rPr>
          <w:lang w:val="en-US"/>
        </w:rPr>
        <w:t>o</w:t>
      </w:r>
      <w:r>
        <w:rPr>
          <w:lang w:val="en-US"/>
        </w:rPr>
        <w:t>ro</w:t>
      </w:r>
      <w:r w:rsidRPr="001438FE">
        <w:rPr>
          <w:lang w:val="en-US"/>
        </w:rPr>
        <w:t xml:space="preserve">logist? A psychologist? A police detective? A football player? </w:t>
      </w:r>
    </w:p>
    <w:p w:rsidR="00403E96" w:rsidRPr="001438FE" w:rsidRDefault="00403E96" w:rsidP="00184A21">
      <w:pPr>
        <w:numPr>
          <w:ilvl w:val="0"/>
          <w:numId w:val="5"/>
        </w:numPr>
        <w:rPr>
          <w:lang w:val="en-US"/>
        </w:rPr>
      </w:pPr>
      <w:r w:rsidRPr="001438FE">
        <w:rPr>
          <w:lang w:val="en-US"/>
        </w:rPr>
        <w:t xml:space="preserve">What about a </w:t>
      </w:r>
      <w:r>
        <w:rPr>
          <w:lang w:val="en-US"/>
        </w:rPr>
        <w:t>physic</w:t>
      </w:r>
      <w:r w:rsidRPr="001438FE">
        <w:rPr>
          <w:lang w:val="en-US"/>
        </w:rPr>
        <w:t xml:space="preserve">ist? </w:t>
      </w:r>
      <w:r>
        <w:rPr>
          <w:lang w:val="en-US"/>
        </w:rPr>
        <w:t xml:space="preserve">What </w:t>
      </w:r>
      <w:r w:rsidRPr="001438FE">
        <w:rPr>
          <w:lang w:val="en-US"/>
        </w:rPr>
        <w:t xml:space="preserve">can you classify in </w:t>
      </w:r>
      <w:r>
        <w:rPr>
          <w:lang w:val="en-US"/>
        </w:rPr>
        <w:t>physics</w:t>
      </w:r>
      <w:r w:rsidRPr="001438FE">
        <w:rPr>
          <w:lang w:val="en-US"/>
        </w:rPr>
        <w:t xml:space="preserve">? </w:t>
      </w:r>
    </w:p>
    <w:p w:rsidR="00403E96" w:rsidRDefault="00403E96" w:rsidP="00184A21">
      <w:pPr>
        <w:pStyle w:val="BodyTextIndent"/>
        <w:ind w:left="0"/>
        <w:rPr>
          <w:sz w:val="24"/>
          <w:lang w:val="en-GB"/>
        </w:rPr>
      </w:pPr>
    </w:p>
    <w:p w:rsidR="00403E96" w:rsidRDefault="00403E96" w:rsidP="00D6113D">
      <w:pPr>
        <w:numPr>
          <w:ilvl w:val="0"/>
          <w:numId w:val="1"/>
        </w:numPr>
        <w:rPr>
          <w:b/>
          <w:lang w:val="en-US"/>
        </w:rPr>
      </w:pPr>
      <w:r>
        <w:rPr>
          <w:b/>
          <w:lang w:val="en-US"/>
        </w:rPr>
        <w:t xml:space="preserve">CLASSIFYING  MATTER. </w:t>
      </w:r>
      <w:r w:rsidRPr="00BC5D3C">
        <w:rPr>
          <w:b/>
          <w:lang w:val="en-US"/>
        </w:rPr>
        <w:t xml:space="preserve">Read the following passage. Then classify the matter, using the information in the text.                                     </w:t>
      </w:r>
    </w:p>
    <w:p w:rsidR="00403E96" w:rsidRDefault="00403E96" w:rsidP="00030F53">
      <w:pPr>
        <w:ind w:left="720"/>
        <w:rPr>
          <w:b/>
          <w:lang w:val="en-US"/>
        </w:rPr>
      </w:pPr>
    </w:p>
    <w:p w:rsidR="00403E96" w:rsidRPr="007325EB" w:rsidRDefault="00403E96" w:rsidP="007325EB">
      <w:pPr>
        <w:pStyle w:val="Heading1"/>
        <w:spacing w:before="0" w:beforeAutospacing="0" w:after="0" w:afterAutospacing="0"/>
        <w:rPr>
          <w:sz w:val="28"/>
          <w:szCs w:val="28"/>
        </w:rPr>
      </w:pPr>
      <w:r w:rsidRPr="007325EB">
        <w:rPr>
          <w:sz w:val="28"/>
          <w:szCs w:val="28"/>
        </w:rPr>
        <w:t xml:space="preserve">State of matter </w:t>
      </w:r>
    </w:p>
    <w:p w:rsidR="00403E96" w:rsidRPr="007325EB" w:rsidRDefault="00403E96" w:rsidP="007325EB">
      <w:pPr>
        <w:rPr>
          <w:sz w:val="18"/>
          <w:szCs w:val="18"/>
        </w:rPr>
      </w:pPr>
      <w:r>
        <w:rPr>
          <w:sz w:val="18"/>
          <w:szCs w:val="18"/>
        </w:rPr>
        <w:t>(</w:t>
      </w:r>
      <w:r w:rsidRPr="007325EB">
        <w:rPr>
          <w:sz w:val="18"/>
          <w:szCs w:val="18"/>
        </w:rPr>
        <w:t>From</w:t>
      </w:r>
      <w:r>
        <w:rPr>
          <w:sz w:val="18"/>
          <w:szCs w:val="18"/>
        </w:rPr>
        <w:t>:</w:t>
      </w:r>
      <w:r w:rsidRPr="007325EB">
        <w:rPr>
          <w:sz w:val="18"/>
          <w:szCs w:val="18"/>
        </w:rPr>
        <w:t xml:space="preserve"> Wikipedia, the free encyclopedia</w:t>
      </w:r>
      <w:r>
        <w:rPr>
          <w:sz w:val="18"/>
          <w:szCs w:val="18"/>
        </w:rPr>
        <w:t>)</w:t>
      </w:r>
    </w:p>
    <w:p w:rsidR="00403E96" w:rsidRPr="007325EB" w:rsidRDefault="00403E96" w:rsidP="00030F53">
      <w:pPr>
        <w:pStyle w:val="NormalWeb"/>
        <w:rPr>
          <w:lang/>
        </w:rPr>
      </w:pPr>
      <w:r>
        <w:rPr>
          <w:b/>
          <w:bCs/>
          <w:lang/>
        </w:rPr>
        <w:t>States of matter</w:t>
      </w:r>
      <w:r>
        <w:rPr>
          <w:lang/>
        </w:rPr>
        <w:t xml:space="preserve"> </w:t>
      </w:r>
      <w:r w:rsidRPr="007325EB">
        <w:rPr>
          <w:lang/>
        </w:rPr>
        <w:t xml:space="preserve">are the distinct forms that different </w:t>
      </w:r>
      <w:hyperlink r:id="rId7" w:tooltip="Phase (matter)" w:history="1">
        <w:r w:rsidRPr="007325EB">
          <w:rPr>
            <w:rStyle w:val="Hyperlink"/>
            <w:color w:val="auto"/>
            <w:u w:val="none"/>
            <w:lang/>
          </w:rPr>
          <w:t>phases</w:t>
        </w:r>
      </w:hyperlink>
      <w:r w:rsidRPr="007325EB">
        <w:rPr>
          <w:lang/>
        </w:rPr>
        <w:t xml:space="preserve"> of </w:t>
      </w:r>
      <w:hyperlink r:id="rId8" w:tooltip="Matter" w:history="1">
        <w:r w:rsidRPr="007325EB">
          <w:rPr>
            <w:rStyle w:val="Hyperlink"/>
            <w:color w:val="auto"/>
            <w:u w:val="none"/>
            <w:lang/>
          </w:rPr>
          <w:t>matter</w:t>
        </w:r>
      </w:hyperlink>
      <w:r w:rsidRPr="007325EB">
        <w:rPr>
          <w:lang/>
        </w:rPr>
        <w:t xml:space="preserve"> take on. </w:t>
      </w:r>
      <w:hyperlink r:id="rId9" w:tooltip="Solid" w:history="1">
        <w:r w:rsidRPr="007325EB">
          <w:rPr>
            <w:rStyle w:val="Hyperlink"/>
            <w:color w:val="auto"/>
            <w:u w:val="none"/>
            <w:lang/>
          </w:rPr>
          <w:t>Solid</w:t>
        </w:r>
      </w:hyperlink>
      <w:r w:rsidRPr="007325EB">
        <w:rPr>
          <w:lang/>
        </w:rPr>
        <w:t xml:space="preserve">, </w:t>
      </w:r>
      <w:hyperlink r:id="rId10" w:tooltip="Liquid" w:history="1">
        <w:r w:rsidRPr="007325EB">
          <w:rPr>
            <w:rStyle w:val="Hyperlink"/>
            <w:color w:val="auto"/>
            <w:u w:val="none"/>
            <w:lang/>
          </w:rPr>
          <w:t>liquid</w:t>
        </w:r>
      </w:hyperlink>
      <w:r w:rsidRPr="007325EB">
        <w:rPr>
          <w:lang/>
        </w:rPr>
        <w:t xml:space="preserve"> and </w:t>
      </w:r>
      <w:hyperlink r:id="rId11" w:tooltip="Gas" w:history="1">
        <w:r w:rsidRPr="007325EB">
          <w:rPr>
            <w:rStyle w:val="Hyperlink"/>
            <w:color w:val="auto"/>
            <w:u w:val="none"/>
            <w:lang/>
          </w:rPr>
          <w:t>gas</w:t>
        </w:r>
      </w:hyperlink>
      <w:r w:rsidRPr="007325EB">
        <w:rPr>
          <w:lang/>
        </w:rPr>
        <w:t xml:space="preserve"> are the most common states of matter on Earth. However, much of the </w:t>
      </w:r>
      <w:hyperlink r:id="rId12" w:tooltip="Baryonic matter" w:history="1">
        <w:r w:rsidRPr="007325EB">
          <w:rPr>
            <w:rStyle w:val="Hyperlink"/>
            <w:color w:val="auto"/>
            <w:u w:val="none"/>
            <w:lang/>
          </w:rPr>
          <w:t>baryonic matter</w:t>
        </w:r>
      </w:hyperlink>
      <w:r w:rsidRPr="007325EB">
        <w:rPr>
          <w:lang/>
        </w:rPr>
        <w:t xml:space="preserve"> of the universe is in the form of hot </w:t>
      </w:r>
      <w:hyperlink r:id="rId13" w:tooltip="Plasma (physics)" w:history="1">
        <w:r w:rsidRPr="007325EB">
          <w:rPr>
            <w:rStyle w:val="Hyperlink"/>
            <w:color w:val="auto"/>
            <w:u w:val="none"/>
            <w:lang/>
          </w:rPr>
          <w:t>plasma</w:t>
        </w:r>
      </w:hyperlink>
      <w:r w:rsidRPr="007325EB">
        <w:rPr>
          <w:lang/>
        </w:rPr>
        <w:t xml:space="preserve">, both as rarefied </w:t>
      </w:r>
      <w:hyperlink r:id="rId14" w:tooltip="Interstellar medium" w:history="1">
        <w:r w:rsidRPr="007325EB">
          <w:rPr>
            <w:rStyle w:val="Hyperlink"/>
            <w:color w:val="auto"/>
            <w:u w:val="none"/>
            <w:lang/>
          </w:rPr>
          <w:t>interstellar medium</w:t>
        </w:r>
      </w:hyperlink>
      <w:r w:rsidRPr="007325EB">
        <w:rPr>
          <w:lang/>
        </w:rPr>
        <w:t xml:space="preserve"> and as dense </w:t>
      </w:r>
      <w:hyperlink r:id="rId15" w:tooltip="Star" w:history="1">
        <w:r w:rsidRPr="007325EB">
          <w:rPr>
            <w:rStyle w:val="Hyperlink"/>
            <w:color w:val="auto"/>
            <w:u w:val="none"/>
            <w:lang/>
          </w:rPr>
          <w:t>stars</w:t>
        </w:r>
      </w:hyperlink>
      <w:r w:rsidRPr="007325EB">
        <w:rPr>
          <w:lang/>
        </w:rPr>
        <w:t>.</w:t>
      </w:r>
    </w:p>
    <w:p w:rsidR="00403E96" w:rsidRDefault="00403E96" w:rsidP="00D6113D">
      <w:pPr>
        <w:pStyle w:val="NormalWeb"/>
        <w:rPr>
          <w:lang/>
        </w:rPr>
      </w:pPr>
      <w:r>
        <w:rPr>
          <w:lang/>
        </w:rPr>
        <w:t>Historically, the distinction is made based on qualitative differences in bulk properties. Solid is the state in which matter maintains a fixed volume and shape; liquid is the state in which matter maintains a fixed volume but adapts to the shape of its container; and gas is the state in which matter expands to occupy whatever volume is available.</w:t>
      </w:r>
    </w:p>
    <w:p w:rsidR="00403E96" w:rsidRDefault="00403E96" w:rsidP="00030F53">
      <w:pPr>
        <w:pStyle w:val="NormalWeb"/>
        <w:rPr>
          <w:lang/>
        </w:rPr>
      </w:pPr>
      <w:r w:rsidRPr="007325EB">
        <w:rPr>
          <w:lang/>
        </w:rPr>
        <w:t xml:space="preserve">The state or </w:t>
      </w:r>
      <w:r w:rsidRPr="007325EB">
        <w:rPr>
          <w:i/>
          <w:iCs/>
          <w:lang/>
        </w:rPr>
        <w:t>phase</w:t>
      </w:r>
      <w:r w:rsidRPr="007325EB">
        <w:rPr>
          <w:lang/>
        </w:rPr>
        <w:t xml:space="preserve"> of a given set of matter can change depending on </w:t>
      </w:r>
      <w:hyperlink r:id="rId16" w:tooltip="Pressure" w:history="1">
        <w:r w:rsidRPr="007325EB">
          <w:rPr>
            <w:rStyle w:val="Hyperlink"/>
            <w:color w:val="auto"/>
            <w:u w:val="none"/>
            <w:lang/>
          </w:rPr>
          <w:t>pressure</w:t>
        </w:r>
      </w:hyperlink>
      <w:r w:rsidRPr="007325EB">
        <w:rPr>
          <w:lang/>
        </w:rPr>
        <w:t xml:space="preserve"> and </w:t>
      </w:r>
      <w:hyperlink r:id="rId17" w:tooltip="Temperature" w:history="1">
        <w:r w:rsidRPr="007325EB">
          <w:rPr>
            <w:rStyle w:val="Hyperlink"/>
            <w:color w:val="auto"/>
            <w:u w:val="none"/>
            <w:lang/>
          </w:rPr>
          <w:t>temperature</w:t>
        </w:r>
      </w:hyperlink>
      <w:r w:rsidRPr="007325EB">
        <w:rPr>
          <w:lang/>
        </w:rPr>
        <w:t xml:space="preserve"> conditions, transitioning to other phases as these conditions change to favor their existence; </w:t>
      </w:r>
      <w:r>
        <w:rPr>
          <w:lang/>
        </w:rPr>
        <w:t xml:space="preserve">for example, solid transitions to liquid with an increase in temperature. A phase transition indicates a change in structure and can be recognized by an abrupt change in properties. </w:t>
      </w:r>
    </w:p>
    <w:p w:rsidR="00403E96" w:rsidRDefault="00403E96" w:rsidP="00030F53">
      <w:pPr>
        <w:pStyle w:val="NormalWeb"/>
        <w:rPr>
          <w:lang/>
        </w:rPr>
      </w:pPr>
      <w:r>
        <w:rPr>
          <w:lang/>
        </w:rPr>
        <w:t xml:space="preserve">More recently, distinctions between states have been based on differences in molecular interrelationships. Solid is the state in which intermolecular attractions keep the molecules in fixed spatial relationships. Liquid is the state in which intermolecular attractions keep molecules in proximity, but do not keep the molecules in fixed relationships. Gas is the state in which molecules are comparatively separated and intermolecular attractions have relatively little </w:t>
      </w:r>
      <w:r w:rsidRPr="00BC5D3C">
        <w:rPr>
          <w:lang/>
        </w:rPr>
        <w:t xml:space="preserve">effect on their respective motions. </w:t>
      </w:r>
      <w:hyperlink r:id="rId18" w:tooltip="Plasma (physics)" w:history="1">
        <w:r w:rsidRPr="00BC5D3C">
          <w:rPr>
            <w:rStyle w:val="Hyperlink"/>
            <w:color w:val="auto"/>
            <w:u w:val="none"/>
            <w:lang/>
          </w:rPr>
          <w:t>Plasma</w:t>
        </w:r>
      </w:hyperlink>
      <w:r w:rsidRPr="00BC5D3C">
        <w:rPr>
          <w:lang/>
        </w:rPr>
        <w:t xml:space="preserve"> is a highly ionized gas that occurs at high temperatures. The intermolecular forces created </w:t>
      </w:r>
      <w:r>
        <w:rPr>
          <w:lang/>
        </w:rPr>
        <w:t xml:space="preserve">by ionic attractions and repulsions give these compositions distinct properties, for which reason plasma is described as a fourth state of matter. </w:t>
      </w:r>
    </w:p>
    <w:p w:rsidR="00403E96" w:rsidRPr="00BC5D3C" w:rsidRDefault="00403E96" w:rsidP="00030F53">
      <w:pPr>
        <w:pStyle w:val="NormalWeb"/>
        <w:rPr>
          <w:lang/>
        </w:rPr>
      </w:pPr>
      <w:r>
        <w:rPr>
          <w:lang/>
        </w:rPr>
        <w:t xml:space="preserve">Forms of matter that are not composed of molecules and are organized by different forces can </w:t>
      </w:r>
      <w:r w:rsidRPr="00BC5D3C">
        <w:rPr>
          <w:lang/>
        </w:rPr>
        <w:t xml:space="preserve">also be considered different states of matter. </w:t>
      </w:r>
      <w:hyperlink r:id="rId19" w:tooltip="Superfluids" w:history="1">
        <w:r w:rsidRPr="00BC5D3C">
          <w:rPr>
            <w:rStyle w:val="Hyperlink"/>
            <w:color w:val="auto"/>
            <w:u w:val="none"/>
            <w:lang/>
          </w:rPr>
          <w:t>Superfluids</w:t>
        </w:r>
      </w:hyperlink>
      <w:r w:rsidRPr="00BC5D3C">
        <w:rPr>
          <w:lang/>
        </w:rPr>
        <w:t xml:space="preserve"> (like </w:t>
      </w:r>
      <w:hyperlink r:id="rId20" w:tooltip="Fermionic condensate" w:history="1">
        <w:r w:rsidRPr="00BC5D3C">
          <w:rPr>
            <w:rStyle w:val="Hyperlink"/>
            <w:color w:val="auto"/>
            <w:u w:val="none"/>
            <w:lang/>
          </w:rPr>
          <w:t>Fermionic condensate</w:t>
        </w:r>
      </w:hyperlink>
      <w:r w:rsidRPr="00BC5D3C">
        <w:rPr>
          <w:lang/>
        </w:rPr>
        <w:t xml:space="preserve">) and the </w:t>
      </w:r>
      <w:hyperlink r:id="rId21" w:tooltip="Quark–gluon plasma" w:history="1">
        <w:r w:rsidRPr="00BC5D3C">
          <w:rPr>
            <w:rStyle w:val="Hyperlink"/>
            <w:color w:val="auto"/>
            <w:u w:val="none"/>
            <w:lang/>
          </w:rPr>
          <w:t>quark–gluon plasma</w:t>
        </w:r>
      </w:hyperlink>
      <w:r w:rsidRPr="00BC5D3C">
        <w:rPr>
          <w:lang/>
        </w:rPr>
        <w:t xml:space="preserve"> are examples.</w:t>
      </w:r>
    </w:p>
    <w:p w:rsidR="00403E96" w:rsidRDefault="00403E96" w:rsidP="00030F53">
      <w:pPr>
        <w:ind w:left="720"/>
        <w:rPr>
          <w:b/>
          <w:lang w:val="en-US"/>
        </w:rPr>
      </w:pPr>
    </w:p>
    <w:p w:rsidR="00403E96" w:rsidRDefault="00403E96" w:rsidP="00184A21">
      <w:pPr>
        <w:pStyle w:val="BodyTextIndent"/>
        <w:ind w:left="0"/>
        <w:rPr>
          <w:b/>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b/>
          <w:sz w:val="24"/>
          <w:szCs w:val="24"/>
          <w:lang w:val="en-GB"/>
        </w:rPr>
        <w:t>MATTER</w:t>
      </w:r>
    </w:p>
    <w:p w:rsidR="00403E96" w:rsidRPr="00712F9C" w:rsidRDefault="00403E96" w:rsidP="00184A21">
      <w:pPr>
        <w:pStyle w:val="BodyTextIndent"/>
        <w:ind w:left="0"/>
        <w:rPr>
          <w:b/>
          <w:sz w:val="24"/>
          <w:szCs w:val="24"/>
          <w:lang w:val="en-US"/>
        </w:rPr>
      </w:pPr>
      <w:r>
        <w:rPr>
          <w:b/>
          <w:sz w:val="24"/>
          <w:szCs w:val="24"/>
          <w:lang w:val="en-GB"/>
        </w:rPr>
        <w:t xml:space="preserve">                                                         /          </w:t>
      </w:r>
      <w:r>
        <w:rPr>
          <w:b/>
          <w:sz w:val="24"/>
          <w:szCs w:val="24"/>
          <w:lang w:val="en-US"/>
        </w:rPr>
        <w:t>|         \</w:t>
      </w:r>
    </w:p>
    <w:p w:rsidR="00403E96" w:rsidRDefault="00403E96" w:rsidP="00184A21">
      <w:pPr>
        <w:pStyle w:val="BodyTextIndent"/>
        <w:ind w:left="0"/>
        <w:rPr>
          <w:sz w:val="24"/>
          <w:szCs w:val="24"/>
          <w:u w:val="single"/>
          <w:lang w:val="en-GB"/>
        </w:rPr>
      </w:pPr>
    </w:p>
    <w:p w:rsidR="00403E96" w:rsidRDefault="00403E96" w:rsidP="00D6113D">
      <w:pPr>
        <w:numPr>
          <w:ilvl w:val="0"/>
          <w:numId w:val="1"/>
        </w:numPr>
        <w:ind w:hanging="720"/>
        <w:rPr>
          <w:b/>
        </w:rPr>
      </w:pPr>
      <w:r>
        <w:rPr>
          <w:b/>
        </w:rPr>
        <w:t>Speaking. Work in pairs.                                                                                               Describe the diagram that you have drawn, using the typical classifying vocabulary:</w:t>
      </w:r>
    </w:p>
    <w:p w:rsidR="00403E96" w:rsidRPr="006243FC" w:rsidRDefault="00403E96" w:rsidP="00184A21">
      <w:pPr>
        <w:rPr>
          <w:b/>
        </w:rPr>
      </w:pPr>
    </w:p>
    <w:p w:rsidR="00403E96" w:rsidRPr="00151A50" w:rsidRDefault="00403E96" w:rsidP="00184A21">
      <w:pPr>
        <w:rPr>
          <w:sz w:val="22"/>
          <w:szCs w:val="22"/>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842"/>
        <w:gridCol w:w="1843"/>
        <w:gridCol w:w="1843"/>
      </w:tblGrid>
      <w:tr w:rsidR="00403E96" w:rsidRPr="00B912FA" w:rsidTr="00AE2F34">
        <w:trPr>
          <w:trHeight w:val="1370"/>
        </w:trPr>
        <w:tc>
          <w:tcPr>
            <w:tcW w:w="1842" w:type="dxa"/>
            <w:vMerge w:val="restart"/>
          </w:tcPr>
          <w:p w:rsidR="00403E96" w:rsidRPr="00B912FA" w:rsidRDefault="00403E96" w:rsidP="00AE2F34">
            <w:pPr>
              <w:rPr>
                <w:lang w:val="en-US"/>
              </w:rPr>
            </w:pPr>
          </w:p>
          <w:p w:rsidR="00403E96" w:rsidRPr="00B912FA" w:rsidRDefault="00403E96" w:rsidP="00AE2F34">
            <w:pPr>
              <w:rPr>
                <w:lang w:val="en-US"/>
              </w:rPr>
            </w:pPr>
          </w:p>
          <w:p w:rsidR="00403E96" w:rsidRPr="00B912FA" w:rsidRDefault="00403E96" w:rsidP="00AE2F34">
            <w:pPr>
              <w:rPr>
                <w:lang w:val="en-US"/>
              </w:rPr>
            </w:pPr>
          </w:p>
          <w:p w:rsidR="00403E96" w:rsidRPr="00B912FA" w:rsidRDefault="00403E96" w:rsidP="00AE2F34">
            <w:pPr>
              <w:rPr>
                <w:lang w:val="en-US"/>
              </w:rPr>
            </w:pPr>
          </w:p>
          <w:p w:rsidR="00403E96" w:rsidRPr="00B912FA" w:rsidRDefault="00403E96" w:rsidP="00AE2F34">
            <w:pPr>
              <w:rPr>
                <w:lang w:val="en-US"/>
              </w:rPr>
            </w:pPr>
            <w:r w:rsidRPr="00B912FA">
              <w:rPr>
                <w:sz w:val="22"/>
                <w:szCs w:val="22"/>
                <w:lang w:val="en-US"/>
              </w:rPr>
              <w:t>Matter</w:t>
            </w:r>
          </w:p>
        </w:tc>
        <w:tc>
          <w:tcPr>
            <w:tcW w:w="1842" w:type="dxa"/>
            <w:vMerge w:val="restart"/>
          </w:tcPr>
          <w:p w:rsidR="00403E96" w:rsidRPr="00B912FA" w:rsidRDefault="00403E96" w:rsidP="00AE2F34">
            <w:pPr>
              <w:rPr>
                <w:lang w:val="en-US"/>
              </w:rPr>
            </w:pPr>
          </w:p>
          <w:p w:rsidR="00403E96" w:rsidRPr="00B912FA" w:rsidRDefault="00403E96" w:rsidP="00AE2F34">
            <w:pPr>
              <w:rPr>
                <w:lang w:val="en-US"/>
              </w:rPr>
            </w:pPr>
          </w:p>
          <w:p w:rsidR="00403E96" w:rsidRPr="00B912FA" w:rsidRDefault="00403E96" w:rsidP="00AE2F34">
            <w:pPr>
              <w:rPr>
                <w:lang w:val="en-US"/>
              </w:rPr>
            </w:pPr>
          </w:p>
          <w:p w:rsidR="00403E96" w:rsidRPr="00B912FA" w:rsidRDefault="00403E96" w:rsidP="00AE2F34">
            <w:pPr>
              <w:rPr>
                <w:lang w:val="en-US"/>
              </w:rPr>
            </w:pPr>
            <w:r w:rsidRPr="00B912FA">
              <w:rPr>
                <w:sz w:val="22"/>
                <w:szCs w:val="22"/>
                <w:lang w:val="en-US"/>
              </w:rPr>
              <w:t>is/are</w:t>
            </w:r>
          </w:p>
          <w:p w:rsidR="00403E96" w:rsidRPr="00B912FA" w:rsidRDefault="00403E96" w:rsidP="00AE2F34">
            <w:pPr>
              <w:rPr>
                <w:lang w:val="en-US"/>
              </w:rPr>
            </w:pPr>
            <w:r w:rsidRPr="00B912FA">
              <w:rPr>
                <w:sz w:val="22"/>
                <w:szCs w:val="22"/>
                <w:lang w:val="en-US"/>
              </w:rPr>
              <w:t>may be</w:t>
            </w:r>
          </w:p>
          <w:p w:rsidR="00403E96" w:rsidRPr="00B912FA" w:rsidRDefault="00403E96" w:rsidP="00AE2F34">
            <w:pPr>
              <w:rPr>
                <w:lang w:val="en-US"/>
              </w:rPr>
            </w:pPr>
            <w:r w:rsidRPr="00B912FA">
              <w:rPr>
                <w:sz w:val="22"/>
                <w:szCs w:val="22"/>
                <w:lang w:val="en-US"/>
              </w:rPr>
              <w:t>can be</w:t>
            </w:r>
          </w:p>
          <w:p w:rsidR="00403E96" w:rsidRPr="00B912FA" w:rsidRDefault="00403E96" w:rsidP="00AE2F34">
            <w:pPr>
              <w:rPr>
                <w:lang w:val="en-US"/>
              </w:rPr>
            </w:pPr>
            <w:r w:rsidRPr="00B912FA">
              <w:rPr>
                <w:sz w:val="22"/>
                <w:szCs w:val="22"/>
                <w:lang w:val="en-US"/>
              </w:rPr>
              <w:t>could be</w:t>
            </w:r>
          </w:p>
        </w:tc>
        <w:tc>
          <w:tcPr>
            <w:tcW w:w="1842" w:type="dxa"/>
          </w:tcPr>
          <w:p w:rsidR="00403E96" w:rsidRPr="00B912FA" w:rsidRDefault="00403E96" w:rsidP="00AE2F34">
            <w:pPr>
              <w:rPr>
                <w:lang w:val="en-US"/>
              </w:rPr>
            </w:pPr>
            <w:r w:rsidRPr="00B912FA">
              <w:rPr>
                <w:sz w:val="22"/>
                <w:szCs w:val="22"/>
                <w:lang w:val="en-US"/>
              </w:rPr>
              <w:t>classified</w:t>
            </w:r>
          </w:p>
          <w:p w:rsidR="00403E96" w:rsidRPr="00B912FA" w:rsidRDefault="00403E96" w:rsidP="00AE2F34">
            <w:pPr>
              <w:rPr>
                <w:lang w:val="en-US"/>
              </w:rPr>
            </w:pPr>
            <w:r w:rsidRPr="00B912FA">
              <w:rPr>
                <w:sz w:val="22"/>
                <w:szCs w:val="22"/>
                <w:lang w:val="en-US"/>
              </w:rPr>
              <w:t>grouped</w:t>
            </w:r>
          </w:p>
          <w:p w:rsidR="00403E96" w:rsidRPr="00B912FA" w:rsidRDefault="00403E96" w:rsidP="00AE2F34">
            <w:pPr>
              <w:rPr>
                <w:lang w:val="en-US"/>
              </w:rPr>
            </w:pPr>
            <w:r w:rsidRPr="00B912FA">
              <w:rPr>
                <w:sz w:val="22"/>
                <w:szCs w:val="22"/>
                <w:lang w:val="en-US"/>
              </w:rPr>
              <w:t>divided</w:t>
            </w:r>
          </w:p>
          <w:p w:rsidR="00403E96" w:rsidRPr="00B912FA" w:rsidRDefault="00403E96" w:rsidP="00AE2F34">
            <w:pPr>
              <w:rPr>
                <w:lang w:val="en-US"/>
              </w:rPr>
            </w:pPr>
            <w:r w:rsidRPr="00B912FA">
              <w:rPr>
                <w:sz w:val="22"/>
                <w:szCs w:val="22"/>
                <w:lang w:val="en-US"/>
              </w:rPr>
              <w:t>arranged</w:t>
            </w:r>
          </w:p>
          <w:p w:rsidR="00403E96" w:rsidRPr="00B912FA" w:rsidRDefault="00403E96" w:rsidP="00AE2F34">
            <w:pPr>
              <w:rPr>
                <w:lang w:val="en-US"/>
              </w:rPr>
            </w:pPr>
            <w:r w:rsidRPr="00B912FA">
              <w:rPr>
                <w:sz w:val="22"/>
                <w:szCs w:val="22"/>
                <w:lang w:val="en-US"/>
              </w:rPr>
              <w:t>categorized</w:t>
            </w:r>
          </w:p>
        </w:tc>
        <w:tc>
          <w:tcPr>
            <w:tcW w:w="1843" w:type="dxa"/>
          </w:tcPr>
          <w:p w:rsidR="00403E96" w:rsidRPr="00B912FA" w:rsidRDefault="00403E96" w:rsidP="00AE2F34">
            <w:pPr>
              <w:rPr>
                <w:lang w:val="en-US"/>
              </w:rPr>
            </w:pPr>
          </w:p>
          <w:p w:rsidR="00403E96" w:rsidRPr="00B912FA" w:rsidRDefault="00403E96" w:rsidP="00AE2F34">
            <w:pPr>
              <w:rPr>
                <w:lang w:val="en-US"/>
              </w:rPr>
            </w:pPr>
          </w:p>
          <w:p w:rsidR="00403E96" w:rsidRPr="00B912FA" w:rsidRDefault="00403E96" w:rsidP="00AE2F34">
            <w:pPr>
              <w:rPr>
                <w:lang w:val="en-US"/>
              </w:rPr>
            </w:pPr>
            <w:r w:rsidRPr="00B912FA">
              <w:rPr>
                <w:sz w:val="22"/>
                <w:szCs w:val="22"/>
                <w:lang w:val="en-US"/>
              </w:rPr>
              <w:t>into</w:t>
            </w:r>
          </w:p>
        </w:tc>
        <w:tc>
          <w:tcPr>
            <w:tcW w:w="1843" w:type="dxa"/>
          </w:tcPr>
          <w:p w:rsidR="00403E96" w:rsidRPr="00B912FA" w:rsidRDefault="00403E96" w:rsidP="00AE2F34">
            <w:pPr>
              <w:rPr>
                <w:lang w:val="en-US"/>
              </w:rPr>
            </w:pPr>
            <w:r w:rsidRPr="00B912FA">
              <w:rPr>
                <w:sz w:val="22"/>
                <w:szCs w:val="22"/>
                <w:lang w:val="en-US"/>
              </w:rPr>
              <w:t>divisions</w:t>
            </w:r>
          </w:p>
          <w:p w:rsidR="00403E96" w:rsidRPr="00B912FA" w:rsidRDefault="00403E96" w:rsidP="00AE2F34">
            <w:pPr>
              <w:rPr>
                <w:lang w:val="en-US"/>
              </w:rPr>
            </w:pPr>
            <w:r w:rsidRPr="00B912FA">
              <w:rPr>
                <w:sz w:val="22"/>
                <w:szCs w:val="22"/>
                <w:lang w:val="en-US"/>
              </w:rPr>
              <w:t>groups</w:t>
            </w:r>
          </w:p>
          <w:p w:rsidR="00403E96" w:rsidRPr="00B912FA" w:rsidRDefault="00403E96" w:rsidP="00AE2F34">
            <w:pPr>
              <w:rPr>
                <w:lang w:val="en-US"/>
              </w:rPr>
            </w:pPr>
            <w:r w:rsidRPr="00B912FA">
              <w:rPr>
                <w:sz w:val="22"/>
                <w:szCs w:val="22"/>
                <w:lang w:val="en-US"/>
              </w:rPr>
              <w:t>types</w:t>
            </w:r>
          </w:p>
          <w:p w:rsidR="00403E96" w:rsidRPr="00B912FA" w:rsidRDefault="00403E96" w:rsidP="00AE2F34">
            <w:pPr>
              <w:rPr>
                <w:lang w:val="en-US"/>
              </w:rPr>
            </w:pPr>
            <w:r w:rsidRPr="00B912FA">
              <w:rPr>
                <w:sz w:val="22"/>
                <w:szCs w:val="22"/>
                <w:lang w:val="en-US"/>
              </w:rPr>
              <w:t>classes</w:t>
            </w:r>
          </w:p>
          <w:p w:rsidR="00403E96" w:rsidRPr="00B912FA" w:rsidRDefault="00403E96" w:rsidP="00AE2F34">
            <w:pPr>
              <w:rPr>
                <w:lang w:val="en-US"/>
              </w:rPr>
            </w:pPr>
            <w:r w:rsidRPr="00B912FA">
              <w:rPr>
                <w:sz w:val="22"/>
                <w:szCs w:val="22"/>
                <w:lang w:val="en-US"/>
              </w:rPr>
              <w:t>categories</w:t>
            </w:r>
          </w:p>
          <w:p w:rsidR="00403E96" w:rsidRPr="00B912FA" w:rsidRDefault="00403E96" w:rsidP="00AE2F34">
            <w:pPr>
              <w:rPr>
                <w:lang w:val="en-US"/>
              </w:rPr>
            </w:pPr>
            <w:r w:rsidRPr="00B912FA">
              <w:rPr>
                <w:sz w:val="22"/>
                <w:szCs w:val="22"/>
                <w:lang w:val="en-US"/>
              </w:rPr>
              <w:t>classifications</w:t>
            </w:r>
          </w:p>
        </w:tc>
      </w:tr>
      <w:tr w:rsidR="00403E96" w:rsidRPr="00B912FA" w:rsidTr="00AE2F34">
        <w:trPr>
          <w:trHeight w:val="1100"/>
        </w:trPr>
        <w:tc>
          <w:tcPr>
            <w:tcW w:w="1842" w:type="dxa"/>
            <w:vMerge/>
          </w:tcPr>
          <w:p w:rsidR="00403E96" w:rsidRPr="00B912FA" w:rsidRDefault="00403E96" w:rsidP="00AE2F34">
            <w:pPr>
              <w:rPr>
                <w:lang w:val="en-US"/>
              </w:rPr>
            </w:pPr>
          </w:p>
        </w:tc>
        <w:tc>
          <w:tcPr>
            <w:tcW w:w="1842" w:type="dxa"/>
            <w:vMerge/>
          </w:tcPr>
          <w:p w:rsidR="00403E96" w:rsidRPr="00B912FA" w:rsidRDefault="00403E96" w:rsidP="00AE2F34">
            <w:pPr>
              <w:rPr>
                <w:lang w:val="en-US"/>
              </w:rPr>
            </w:pPr>
          </w:p>
        </w:tc>
        <w:tc>
          <w:tcPr>
            <w:tcW w:w="1842" w:type="dxa"/>
          </w:tcPr>
          <w:p w:rsidR="00403E96" w:rsidRPr="00B912FA" w:rsidRDefault="00403E96" w:rsidP="00AE2F34">
            <w:pPr>
              <w:rPr>
                <w:lang w:val="en-US"/>
              </w:rPr>
            </w:pPr>
          </w:p>
          <w:p w:rsidR="00403E96" w:rsidRPr="00B912FA" w:rsidRDefault="00403E96" w:rsidP="00AE2F34">
            <w:pPr>
              <w:rPr>
                <w:lang w:val="en-US"/>
              </w:rPr>
            </w:pPr>
            <w:r w:rsidRPr="00B912FA">
              <w:rPr>
                <w:sz w:val="22"/>
                <w:szCs w:val="22"/>
                <w:lang w:val="en-US"/>
              </w:rPr>
              <w:t>classified</w:t>
            </w:r>
          </w:p>
          <w:p w:rsidR="00403E96" w:rsidRPr="00B912FA" w:rsidRDefault="00403E96" w:rsidP="00AE2F34">
            <w:pPr>
              <w:rPr>
                <w:lang w:val="en-US"/>
              </w:rPr>
            </w:pPr>
            <w:r w:rsidRPr="00B912FA">
              <w:rPr>
                <w:sz w:val="22"/>
                <w:szCs w:val="22"/>
                <w:lang w:val="en-US"/>
              </w:rPr>
              <w:t>categorized</w:t>
            </w:r>
          </w:p>
          <w:p w:rsidR="00403E96" w:rsidRPr="00B912FA" w:rsidRDefault="00403E96" w:rsidP="00AE2F34">
            <w:pPr>
              <w:rPr>
                <w:lang w:val="en-US"/>
              </w:rPr>
            </w:pPr>
            <w:r w:rsidRPr="00B912FA">
              <w:rPr>
                <w:sz w:val="22"/>
                <w:szCs w:val="22"/>
                <w:lang w:val="en-US"/>
              </w:rPr>
              <w:t>classed</w:t>
            </w:r>
          </w:p>
          <w:p w:rsidR="00403E96" w:rsidRPr="00B912FA" w:rsidRDefault="00403E96" w:rsidP="00AE2F34">
            <w:pPr>
              <w:rPr>
                <w:lang w:val="en-US"/>
              </w:rPr>
            </w:pPr>
            <w:r w:rsidRPr="00B912FA">
              <w:rPr>
                <w:sz w:val="22"/>
                <w:szCs w:val="22"/>
                <w:lang w:val="en-US"/>
              </w:rPr>
              <w:t>grouped</w:t>
            </w:r>
          </w:p>
        </w:tc>
        <w:tc>
          <w:tcPr>
            <w:tcW w:w="1843" w:type="dxa"/>
          </w:tcPr>
          <w:p w:rsidR="00403E96" w:rsidRPr="00B912FA" w:rsidRDefault="00403E96" w:rsidP="00AE2F34">
            <w:pPr>
              <w:rPr>
                <w:lang w:val="en-US"/>
              </w:rPr>
            </w:pPr>
          </w:p>
          <w:p w:rsidR="00403E96" w:rsidRPr="00B912FA" w:rsidRDefault="00403E96" w:rsidP="00AE2F34">
            <w:pPr>
              <w:rPr>
                <w:lang w:val="en-US"/>
              </w:rPr>
            </w:pPr>
          </w:p>
          <w:p w:rsidR="00403E96" w:rsidRPr="00B912FA" w:rsidRDefault="00403E96" w:rsidP="00AE2F34">
            <w:pPr>
              <w:rPr>
                <w:lang w:val="en-US"/>
              </w:rPr>
            </w:pPr>
            <w:r w:rsidRPr="00B912FA">
              <w:rPr>
                <w:sz w:val="22"/>
                <w:szCs w:val="22"/>
                <w:lang w:val="en-US"/>
              </w:rPr>
              <w:t>as</w:t>
            </w:r>
          </w:p>
        </w:tc>
        <w:tc>
          <w:tcPr>
            <w:tcW w:w="1843" w:type="dxa"/>
          </w:tcPr>
          <w:p w:rsidR="00403E96" w:rsidRPr="00B912FA" w:rsidRDefault="00403E96" w:rsidP="00AE2F34">
            <w:pPr>
              <w:rPr>
                <w:lang w:val="en-US"/>
              </w:rPr>
            </w:pPr>
          </w:p>
          <w:p w:rsidR="00403E96" w:rsidRPr="00B912FA" w:rsidRDefault="00403E96" w:rsidP="00AE2F34">
            <w:pPr>
              <w:rPr>
                <w:lang w:val="en-US"/>
              </w:rPr>
            </w:pPr>
            <w:r w:rsidRPr="00B912FA">
              <w:rPr>
                <w:sz w:val="22"/>
                <w:szCs w:val="22"/>
                <w:lang w:val="en-US"/>
              </w:rPr>
              <w:t>solid, liquid, or gas</w:t>
            </w:r>
          </w:p>
        </w:tc>
      </w:tr>
    </w:tbl>
    <w:p w:rsidR="00403E96" w:rsidRPr="00151A50" w:rsidRDefault="00403E96" w:rsidP="00184A21">
      <w:pPr>
        <w:rPr>
          <w:sz w:val="22"/>
          <w:szCs w:val="22"/>
          <w:lang w:val="en-US"/>
        </w:rPr>
      </w:pPr>
      <w:r w:rsidRPr="00151A50">
        <w:rPr>
          <w:sz w:val="22"/>
          <w:szCs w:val="22"/>
          <w:lang w:val="en-US"/>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1680"/>
        <w:gridCol w:w="4462"/>
      </w:tblGrid>
      <w:tr w:rsidR="00403E96" w:rsidRPr="00B912FA" w:rsidTr="00AE2F34">
        <w:tc>
          <w:tcPr>
            <w:tcW w:w="3070" w:type="dxa"/>
          </w:tcPr>
          <w:p w:rsidR="00403E96" w:rsidRPr="00B912FA" w:rsidRDefault="00403E96" w:rsidP="00AE2F34">
            <w:pPr>
              <w:rPr>
                <w:lang w:val="en-US"/>
              </w:rPr>
            </w:pPr>
          </w:p>
          <w:p w:rsidR="00403E96" w:rsidRPr="00B912FA" w:rsidRDefault="00403E96" w:rsidP="00AE2F34">
            <w:pPr>
              <w:rPr>
                <w:lang w:val="en-US"/>
              </w:rPr>
            </w:pPr>
            <w:r w:rsidRPr="00B912FA">
              <w:rPr>
                <w:sz w:val="22"/>
                <w:szCs w:val="22"/>
                <w:lang w:val="en-US"/>
              </w:rPr>
              <w:t xml:space="preserve">There are </w:t>
            </w:r>
            <w:r>
              <w:rPr>
                <w:sz w:val="22"/>
                <w:szCs w:val="22"/>
                <w:lang w:val="en-US"/>
              </w:rPr>
              <w:t>(</w:t>
            </w:r>
            <w:r w:rsidRPr="00B912FA">
              <w:rPr>
                <w:sz w:val="22"/>
                <w:szCs w:val="22"/>
                <w:lang w:val="en-US"/>
              </w:rPr>
              <w:t>three</w:t>
            </w:r>
            <w:r>
              <w:rPr>
                <w:sz w:val="22"/>
                <w:szCs w:val="22"/>
                <w:lang w:val="en-US"/>
              </w:rPr>
              <w:t>/ four/ many)</w:t>
            </w:r>
          </w:p>
        </w:tc>
        <w:tc>
          <w:tcPr>
            <w:tcW w:w="1680" w:type="dxa"/>
          </w:tcPr>
          <w:p w:rsidR="00403E96" w:rsidRPr="00B912FA" w:rsidRDefault="00403E96" w:rsidP="00AE2F34">
            <w:pPr>
              <w:rPr>
                <w:lang w:val="en-US"/>
              </w:rPr>
            </w:pPr>
            <w:r w:rsidRPr="00B912FA">
              <w:rPr>
                <w:sz w:val="22"/>
                <w:szCs w:val="22"/>
                <w:lang w:val="en-US"/>
              </w:rPr>
              <w:t>types</w:t>
            </w:r>
          </w:p>
          <w:p w:rsidR="00403E96" w:rsidRPr="00B912FA" w:rsidRDefault="00403E96" w:rsidP="00AE2F34">
            <w:pPr>
              <w:rPr>
                <w:lang w:val="en-US"/>
              </w:rPr>
            </w:pPr>
            <w:r w:rsidRPr="00B912FA">
              <w:rPr>
                <w:sz w:val="22"/>
                <w:szCs w:val="22"/>
                <w:lang w:val="en-US"/>
              </w:rPr>
              <w:t>kinds</w:t>
            </w:r>
          </w:p>
          <w:p w:rsidR="00403E96" w:rsidRPr="00B912FA" w:rsidRDefault="00403E96" w:rsidP="00AE2F34">
            <w:pPr>
              <w:rPr>
                <w:lang w:val="en-US"/>
              </w:rPr>
            </w:pPr>
            <w:r w:rsidRPr="00B912FA">
              <w:rPr>
                <w:sz w:val="22"/>
                <w:szCs w:val="22"/>
                <w:lang w:val="en-US"/>
              </w:rPr>
              <w:t>classes</w:t>
            </w:r>
          </w:p>
          <w:p w:rsidR="00403E96" w:rsidRPr="00B912FA" w:rsidRDefault="00403E96" w:rsidP="00AE2F34">
            <w:pPr>
              <w:rPr>
                <w:lang w:val="en-US"/>
              </w:rPr>
            </w:pPr>
            <w:r w:rsidRPr="00B912FA">
              <w:rPr>
                <w:sz w:val="22"/>
                <w:szCs w:val="22"/>
                <w:lang w:val="en-US"/>
              </w:rPr>
              <w:t>categories</w:t>
            </w:r>
          </w:p>
        </w:tc>
        <w:tc>
          <w:tcPr>
            <w:tcW w:w="4462" w:type="dxa"/>
          </w:tcPr>
          <w:p w:rsidR="00403E96" w:rsidRPr="00B912FA" w:rsidRDefault="00403E96" w:rsidP="00AE2F34">
            <w:pPr>
              <w:rPr>
                <w:lang w:val="en-US"/>
              </w:rPr>
            </w:pPr>
          </w:p>
          <w:p w:rsidR="00403E96" w:rsidRPr="00B912FA" w:rsidRDefault="00403E96" w:rsidP="00AE2F34">
            <w:pPr>
              <w:rPr>
                <w:lang w:val="en-US"/>
              </w:rPr>
            </w:pPr>
            <w:r w:rsidRPr="00B912FA">
              <w:rPr>
                <w:sz w:val="22"/>
                <w:szCs w:val="22"/>
                <w:lang w:val="en-US"/>
              </w:rPr>
              <w:t>of matter</w:t>
            </w:r>
          </w:p>
        </w:tc>
      </w:tr>
    </w:tbl>
    <w:p w:rsidR="00403E96" w:rsidRDefault="00403E96" w:rsidP="00184A21">
      <w:pPr>
        <w:rPr>
          <w:sz w:val="22"/>
          <w:szCs w:val="22"/>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1680"/>
        <w:gridCol w:w="4462"/>
      </w:tblGrid>
      <w:tr w:rsidR="00403E96" w:rsidRPr="00B912FA" w:rsidTr="00AE2F34">
        <w:tc>
          <w:tcPr>
            <w:tcW w:w="3070" w:type="dxa"/>
          </w:tcPr>
          <w:p w:rsidR="00403E96" w:rsidRPr="00B912FA" w:rsidRDefault="00403E96" w:rsidP="00AE2F34">
            <w:pPr>
              <w:rPr>
                <w:lang w:val="en-US"/>
              </w:rPr>
            </w:pPr>
          </w:p>
          <w:p w:rsidR="00403E96" w:rsidRPr="00B912FA" w:rsidRDefault="00403E96" w:rsidP="00AE2F34">
            <w:pPr>
              <w:rPr>
                <w:lang w:val="en-US"/>
              </w:rPr>
            </w:pPr>
            <w:r w:rsidRPr="00B912FA">
              <w:rPr>
                <w:sz w:val="22"/>
                <w:szCs w:val="22"/>
              </w:rPr>
              <w:t>Oxygen is</w:t>
            </w:r>
          </w:p>
        </w:tc>
        <w:tc>
          <w:tcPr>
            <w:tcW w:w="1680" w:type="dxa"/>
          </w:tcPr>
          <w:p w:rsidR="00403E96" w:rsidRPr="00B912FA" w:rsidRDefault="00403E96" w:rsidP="00AE2F34">
            <w:pPr>
              <w:rPr>
                <w:lang w:val="en-US"/>
              </w:rPr>
            </w:pPr>
            <w:r w:rsidRPr="00B912FA">
              <w:rPr>
                <w:sz w:val="22"/>
                <w:szCs w:val="22"/>
                <w:lang w:val="en-US"/>
              </w:rPr>
              <w:t>a type</w:t>
            </w:r>
          </w:p>
          <w:p w:rsidR="00403E96" w:rsidRPr="00B912FA" w:rsidRDefault="00403E96" w:rsidP="00AE2F34">
            <w:pPr>
              <w:rPr>
                <w:lang w:val="en-US"/>
              </w:rPr>
            </w:pPr>
            <w:r w:rsidRPr="00B912FA">
              <w:rPr>
                <w:sz w:val="22"/>
                <w:szCs w:val="22"/>
                <w:lang w:val="en-US"/>
              </w:rPr>
              <w:t>a kind</w:t>
            </w:r>
          </w:p>
          <w:p w:rsidR="00403E96" w:rsidRPr="00B912FA" w:rsidRDefault="00403E96" w:rsidP="00AE2F34">
            <w:pPr>
              <w:rPr>
                <w:lang w:val="en-US"/>
              </w:rPr>
            </w:pPr>
            <w:r w:rsidRPr="00B912FA">
              <w:rPr>
                <w:sz w:val="22"/>
                <w:szCs w:val="22"/>
                <w:lang w:val="en-US"/>
              </w:rPr>
              <w:t xml:space="preserve">a form </w:t>
            </w:r>
          </w:p>
          <w:p w:rsidR="00403E96" w:rsidRPr="00B912FA" w:rsidRDefault="00403E96" w:rsidP="00AE2F34">
            <w:pPr>
              <w:rPr>
                <w:lang w:val="en-US"/>
              </w:rPr>
            </w:pPr>
            <w:r w:rsidRPr="00B912FA">
              <w:rPr>
                <w:sz w:val="22"/>
                <w:szCs w:val="22"/>
                <w:lang w:val="en-US"/>
              </w:rPr>
              <w:t xml:space="preserve">an example </w:t>
            </w:r>
          </w:p>
        </w:tc>
        <w:tc>
          <w:tcPr>
            <w:tcW w:w="4462" w:type="dxa"/>
          </w:tcPr>
          <w:p w:rsidR="00403E96" w:rsidRPr="00B912FA" w:rsidRDefault="00403E96" w:rsidP="00AE2F34">
            <w:pPr>
              <w:rPr>
                <w:lang w:val="en-US"/>
              </w:rPr>
            </w:pPr>
          </w:p>
          <w:p w:rsidR="00403E96" w:rsidRPr="00B912FA" w:rsidRDefault="00403E96" w:rsidP="00AE2F34">
            <w:pPr>
              <w:rPr>
                <w:lang w:val="en-US"/>
              </w:rPr>
            </w:pPr>
            <w:r w:rsidRPr="00B912FA">
              <w:rPr>
                <w:sz w:val="22"/>
                <w:szCs w:val="22"/>
                <w:lang w:val="en-US"/>
              </w:rPr>
              <w:t>of gas</w:t>
            </w:r>
          </w:p>
        </w:tc>
      </w:tr>
    </w:tbl>
    <w:p w:rsidR="00403E96" w:rsidRDefault="00403E96" w:rsidP="00184A21">
      <w:pPr>
        <w:rPr>
          <w:i/>
          <w:iCs/>
          <w:sz w:val="22"/>
          <w:szCs w:val="22"/>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403E96" w:rsidRPr="00B912FA" w:rsidTr="00AE2F34">
        <w:trPr>
          <w:trHeight w:val="748"/>
        </w:trPr>
        <w:tc>
          <w:tcPr>
            <w:tcW w:w="3070" w:type="dxa"/>
          </w:tcPr>
          <w:p w:rsidR="00403E96" w:rsidRPr="00B912FA" w:rsidRDefault="00403E96" w:rsidP="00AE2F34">
            <w:pPr>
              <w:rPr>
                <w:iCs/>
              </w:rPr>
            </w:pPr>
            <w:r w:rsidRPr="00B912FA">
              <w:rPr>
                <w:iCs/>
                <w:sz w:val="22"/>
                <w:szCs w:val="22"/>
              </w:rPr>
              <w:t xml:space="preserve">Everything </w:t>
            </w:r>
          </w:p>
        </w:tc>
        <w:tc>
          <w:tcPr>
            <w:tcW w:w="3071" w:type="dxa"/>
          </w:tcPr>
          <w:p w:rsidR="00403E96" w:rsidRPr="00B912FA" w:rsidRDefault="00403E96" w:rsidP="00AE2F34">
            <w:r w:rsidRPr="00B912FA">
              <w:rPr>
                <w:sz w:val="22"/>
                <w:szCs w:val="22"/>
              </w:rPr>
              <w:t>is made up of</w:t>
            </w:r>
          </w:p>
          <w:p w:rsidR="00403E96" w:rsidRPr="00B912FA" w:rsidRDefault="00403E96" w:rsidP="00AE2F34">
            <w:r w:rsidRPr="00B912FA">
              <w:rPr>
                <w:sz w:val="22"/>
                <w:szCs w:val="22"/>
              </w:rPr>
              <w:t>is composed of</w:t>
            </w:r>
          </w:p>
          <w:p w:rsidR="00403E96" w:rsidRPr="00B912FA" w:rsidRDefault="00403E96" w:rsidP="00AE2F34">
            <w:pPr>
              <w:rPr>
                <w:b/>
                <w:iCs/>
              </w:rPr>
            </w:pPr>
            <w:r w:rsidRPr="00B912FA">
              <w:rPr>
                <w:sz w:val="22"/>
                <w:szCs w:val="22"/>
              </w:rPr>
              <w:t>consists of</w:t>
            </w:r>
          </w:p>
        </w:tc>
        <w:tc>
          <w:tcPr>
            <w:tcW w:w="3071" w:type="dxa"/>
          </w:tcPr>
          <w:p w:rsidR="00403E96" w:rsidRPr="00B912FA" w:rsidRDefault="00403E96" w:rsidP="00AE2F34">
            <w:pPr>
              <w:rPr>
                <w:iCs/>
              </w:rPr>
            </w:pPr>
            <w:r>
              <w:rPr>
                <w:iCs/>
                <w:sz w:val="22"/>
                <w:szCs w:val="22"/>
              </w:rPr>
              <w:t>matter/ molecules</w:t>
            </w:r>
          </w:p>
        </w:tc>
      </w:tr>
    </w:tbl>
    <w:p w:rsidR="00403E96" w:rsidRDefault="00403E96" w:rsidP="00184A21">
      <w:pPr>
        <w:rPr>
          <w:b/>
          <w:i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403E96" w:rsidRPr="00B912FA" w:rsidTr="00AE2F34">
        <w:tc>
          <w:tcPr>
            <w:tcW w:w="3070" w:type="dxa"/>
          </w:tcPr>
          <w:p w:rsidR="00403E96" w:rsidRPr="00BC5D3C" w:rsidRDefault="00403E96" w:rsidP="00AE2F34">
            <w:pPr>
              <w:rPr>
                <w:iCs/>
              </w:rPr>
            </w:pPr>
            <w:r w:rsidRPr="00BC5D3C">
              <w:rPr>
                <w:iCs/>
              </w:rPr>
              <w:t>Different states of matter</w:t>
            </w:r>
          </w:p>
        </w:tc>
        <w:tc>
          <w:tcPr>
            <w:tcW w:w="3071" w:type="dxa"/>
          </w:tcPr>
          <w:p w:rsidR="00403E96" w:rsidRPr="00B912FA" w:rsidRDefault="00403E96" w:rsidP="00AE2F34">
            <w:pPr>
              <w:rPr>
                <w:lang w:val="en-US"/>
              </w:rPr>
            </w:pPr>
            <w:r w:rsidRPr="00B912FA">
              <w:rPr>
                <w:lang w:val="en-US"/>
              </w:rPr>
              <w:t>include</w:t>
            </w:r>
          </w:p>
          <w:p w:rsidR="00403E96" w:rsidRPr="00B912FA" w:rsidRDefault="00403E96" w:rsidP="00AE2F34">
            <w:pPr>
              <w:rPr>
                <w:b/>
                <w:iCs/>
              </w:rPr>
            </w:pPr>
            <w:r w:rsidRPr="00B912FA">
              <w:rPr>
                <w:lang w:val="en-US"/>
              </w:rPr>
              <w:t>comprise</w:t>
            </w:r>
          </w:p>
        </w:tc>
        <w:tc>
          <w:tcPr>
            <w:tcW w:w="3071" w:type="dxa"/>
          </w:tcPr>
          <w:p w:rsidR="00403E96" w:rsidRPr="00BC5D3C" w:rsidRDefault="00403E96" w:rsidP="00BC5D3C">
            <w:pPr>
              <w:rPr>
                <w:iCs/>
              </w:rPr>
            </w:pPr>
            <w:r w:rsidRPr="00BC5D3C">
              <w:rPr>
                <w:iCs/>
              </w:rPr>
              <w:t>Superfluids and the quark-gluon plasma</w:t>
            </w:r>
          </w:p>
        </w:tc>
      </w:tr>
    </w:tbl>
    <w:p w:rsidR="00403E96" w:rsidRDefault="00403E96" w:rsidP="00184A21"/>
    <w:p w:rsidR="00403E96" w:rsidRDefault="00403E96" w:rsidP="00184A21"/>
    <w:p w:rsidR="00403E96" w:rsidRDefault="00403E96" w:rsidP="00184A21"/>
    <w:p w:rsidR="00403E96" w:rsidRPr="00FB60C4" w:rsidRDefault="00403E96" w:rsidP="00D6113D">
      <w:pPr>
        <w:pStyle w:val="ListParagraph"/>
        <w:numPr>
          <w:ilvl w:val="0"/>
          <w:numId w:val="1"/>
        </w:numPr>
      </w:pPr>
      <w:r w:rsidRPr="00D6113D">
        <w:rPr>
          <w:b/>
        </w:rPr>
        <w:t>Look at the picture and label all the phase transitions (according to arrows</w:t>
      </w:r>
      <w:r w:rsidRPr="00547868">
        <w:t>)</w:t>
      </w:r>
      <w:r w:rsidRPr="00547868">
        <w:rPr>
          <w:sz w:val="18"/>
          <w:szCs w:val="18"/>
        </w:rPr>
        <w:t xml:space="preserve">(from: </w:t>
      </w:r>
      <w:hyperlink r:id="rId22" w:history="1">
        <w:r w:rsidRPr="002F53B6">
          <w:rPr>
            <w:rStyle w:val="Hyperlink"/>
            <w:sz w:val="18"/>
            <w:szCs w:val="18"/>
          </w:rPr>
          <w:t>www.wikipedia.org</w:t>
        </w:r>
      </w:hyperlink>
      <w:r w:rsidRPr="00547868">
        <w:rPr>
          <w:sz w:val="18"/>
          <w:szCs w:val="18"/>
        </w:rPr>
        <w:t>)</w:t>
      </w:r>
    </w:p>
    <w:p w:rsidR="00403E96" w:rsidRDefault="00403E96" w:rsidP="00FB60C4">
      <w:pPr>
        <w:pStyle w:val="ListParagraph"/>
        <w:rPr>
          <w:b/>
        </w:rPr>
      </w:pPr>
    </w:p>
    <w:p w:rsidR="00403E96" w:rsidRPr="00FB60C4" w:rsidRDefault="00403E96" w:rsidP="00FB60C4">
      <w:pPr>
        <w:rPr>
          <w:lang w:val="cs-CZ"/>
        </w:rPr>
      </w:pPr>
      <w:r w:rsidRPr="001F686B">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alt="https://is.muni.cz/auth/mail/download.pl/states_of_matter.png?download=1;select-mail=116340846:3;slozka=571114;inline=1" style="width:458.25pt;height:138.75pt;visibility:visible">
            <v:imagedata r:id="rId23" o:title=""/>
          </v:shape>
        </w:pict>
      </w:r>
    </w:p>
    <w:p w:rsidR="00403E96" w:rsidRPr="00547868" w:rsidRDefault="00403E96" w:rsidP="00FB60C4">
      <w:pPr>
        <w:pStyle w:val="ListParagraph"/>
      </w:pPr>
    </w:p>
    <w:p w:rsidR="00403E96" w:rsidRDefault="00403E96" w:rsidP="00184A21">
      <w:pPr>
        <w:rPr>
          <w:b/>
        </w:rPr>
      </w:pPr>
    </w:p>
    <w:p w:rsidR="00403E96" w:rsidRPr="00CF0AB8" w:rsidRDefault="00403E96" w:rsidP="00184A21">
      <w:r>
        <w:t xml:space="preserve">       </w:t>
      </w:r>
    </w:p>
    <w:p w:rsidR="00403E96" w:rsidRDefault="00403E96" w:rsidP="00184A21">
      <w:pPr>
        <w:jc w:val="center"/>
        <w:rPr>
          <w:b/>
        </w:rPr>
      </w:pPr>
    </w:p>
    <w:p w:rsidR="00403E96" w:rsidRDefault="00403E96" w:rsidP="00184A21">
      <w:pPr>
        <w:rPr>
          <w:b/>
        </w:rPr>
      </w:pPr>
    </w:p>
    <w:p w:rsidR="00403E96" w:rsidRDefault="00403E96" w:rsidP="00184A21">
      <w:pPr>
        <w:rPr>
          <w:b/>
        </w:rPr>
      </w:pPr>
    </w:p>
    <w:p w:rsidR="00403E96" w:rsidRDefault="00403E96" w:rsidP="00185983">
      <w:pPr>
        <w:numPr>
          <w:ilvl w:val="0"/>
          <w:numId w:val="1"/>
        </w:numPr>
        <w:rPr>
          <w:b/>
        </w:rPr>
      </w:pPr>
      <w:r>
        <w:rPr>
          <w:b/>
        </w:rPr>
        <w:t>V</w:t>
      </w:r>
      <w:r w:rsidRPr="00185983">
        <w:rPr>
          <w:b/>
        </w:rPr>
        <w:t xml:space="preserve">ideo </w:t>
      </w:r>
      <w:r w:rsidRPr="00185983">
        <w:rPr>
          <w:sz w:val="18"/>
          <w:szCs w:val="18"/>
        </w:rPr>
        <w:t>(http://www.youtube.com/watch?v=qJRxYBIfZlE&amp;feature=related – states of matter, changes in state)</w:t>
      </w:r>
    </w:p>
    <w:p w:rsidR="00403E96" w:rsidRDefault="00403E96" w:rsidP="004F594F">
      <w:pPr>
        <w:ind w:left="720"/>
        <w:rPr>
          <w:b/>
        </w:rPr>
      </w:pPr>
    </w:p>
    <w:p w:rsidR="00403E96" w:rsidRDefault="00403E96" w:rsidP="004F594F">
      <w:pPr>
        <w:ind w:left="720"/>
        <w:rPr>
          <w:b/>
        </w:rPr>
      </w:pPr>
      <w:r>
        <w:rPr>
          <w:b/>
        </w:rPr>
        <w:t>Before you watch: check the vocabulary below:</w:t>
      </w:r>
    </w:p>
    <w:p w:rsidR="00403E96" w:rsidRPr="004F594F" w:rsidRDefault="00403E96" w:rsidP="004F594F">
      <w:pPr>
        <w:ind w:left="720"/>
        <w:rPr>
          <w:i/>
        </w:rPr>
      </w:pPr>
      <w:r w:rsidRPr="004F594F">
        <w:rPr>
          <w:i/>
        </w:rPr>
        <w:t>occur   to turn into   vapour   to make up   evaporation   melt   bound   rigid    hollow   mist  sublimation</w:t>
      </w:r>
    </w:p>
    <w:p w:rsidR="00403E96" w:rsidRDefault="00403E96" w:rsidP="004F594F">
      <w:pPr>
        <w:ind w:left="720"/>
        <w:rPr>
          <w:b/>
        </w:rPr>
      </w:pPr>
    </w:p>
    <w:p w:rsidR="00403E96" w:rsidRPr="00185983" w:rsidRDefault="00403E96" w:rsidP="004F594F">
      <w:pPr>
        <w:ind w:left="720"/>
        <w:rPr>
          <w:b/>
        </w:rPr>
      </w:pPr>
      <w:r>
        <w:rPr>
          <w:b/>
        </w:rPr>
        <w:t>Watch and a</w:t>
      </w:r>
      <w:r w:rsidRPr="00185983">
        <w:rPr>
          <w:b/>
        </w:rPr>
        <w:t>nswer the questions below:</w:t>
      </w:r>
    </w:p>
    <w:p w:rsidR="00403E96" w:rsidRDefault="00403E96" w:rsidP="00185983">
      <w:pPr>
        <w:pStyle w:val="ListParagraph"/>
        <w:numPr>
          <w:ilvl w:val="1"/>
          <w:numId w:val="1"/>
        </w:numPr>
      </w:pPr>
      <w:r w:rsidRPr="00185983">
        <w:t>What a</w:t>
      </w:r>
      <w:r>
        <w:t>re bubbles of water made up of?</w:t>
      </w:r>
    </w:p>
    <w:p w:rsidR="00403E96" w:rsidRDefault="00403E96" w:rsidP="00185983">
      <w:pPr>
        <w:pStyle w:val="ListParagraph"/>
        <w:numPr>
          <w:ilvl w:val="1"/>
          <w:numId w:val="1"/>
        </w:numPr>
      </w:pPr>
      <w:r>
        <w:t>At what temperature do liquids change into gas?</w:t>
      </w:r>
    </w:p>
    <w:p w:rsidR="00403E96" w:rsidRDefault="00403E96" w:rsidP="00185983">
      <w:pPr>
        <w:pStyle w:val="ListParagraph"/>
        <w:numPr>
          <w:ilvl w:val="1"/>
          <w:numId w:val="1"/>
        </w:numPr>
      </w:pPr>
      <w:r>
        <w:t>What is the melting point of a substance?</w:t>
      </w:r>
    </w:p>
    <w:p w:rsidR="00403E96" w:rsidRDefault="00403E96" w:rsidP="00185983">
      <w:pPr>
        <w:pStyle w:val="ListParagraph"/>
        <w:numPr>
          <w:ilvl w:val="1"/>
          <w:numId w:val="1"/>
        </w:numPr>
      </w:pPr>
      <w:r>
        <w:t>What is the average temperature at which rock melts?</w:t>
      </w:r>
    </w:p>
    <w:p w:rsidR="00403E96" w:rsidRDefault="00403E96" w:rsidP="00185983">
      <w:pPr>
        <w:pStyle w:val="ListParagraph"/>
        <w:numPr>
          <w:ilvl w:val="1"/>
          <w:numId w:val="1"/>
        </w:numPr>
      </w:pPr>
      <w:r>
        <w:t>Why is water different from most liquids?</w:t>
      </w:r>
    </w:p>
    <w:p w:rsidR="00403E96" w:rsidRDefault="00403E96" w:rsidP="00185983">
      <w:pPr>
        <w:pStyle w:val="ListParagraph"/>
        <w:numPr>
          <w:ilvl w:val="1"/>
          <w:numId w:val="1"/>
        </w:numPr>
      </w:pPr>
      <w:r>
        <w:t>How can it be explained?</w:t>
      </w:r>
    </w:p>
    <w:p w:rsidR="00403E96" w:rsidRPr="00185983" w:rsidRDefault="00403E96" w:rsidP="00185983">
      <w:pPr>
        <w:pStyle w:val="ListParagraph"/>
        <w:numPr>
          <w:ilvl w:val="1"/>
          <w:numId w:val="1"/>
        </w:numPr>
      </w:pPr>
      <w:r>
        <w:t>Describe dry ice and its possible states.</w:t>
      </w:r>
    </w:p>
    <w:p w:rsidR="00403E96" w:rsidRPr="00895187" w:rsidRDefault="00403E96" w:rsidP="00184A21"/>
    <w:p w:rsidR="00403E96" w:rsidRDefault="00403E96" w:rsidP="00184A21">
      <w:pPr>
        <w:rPr>
          <w:lang w:val="en-US"/>
        </w:rPr>
      </w:pPr>
    </w:p>
    <w:p w:rsidR="00403E96" w:rsidRPr="00547868" w:rsidRDefault="00403E96" w:rsidP="00184A21">
      <w:pPr>
        <w:rPr>
          <w:lang w:val="en-US"/>
        </w:rPr>
      </w:pPr>
      <w:r>
        <w:rPr>
          <w:b/>
          <w:lang w:val="en-US"/>
        </w:rPr>
        <w:t xml:space="preserve">6. Presentations. </w:t>
      </w:r>
      <w:r>
        <w:rPr>
          <w:lang w:val="en-US"/>
        </w:rPr>
        <w:t xml:space="preserve">Work in small groups. </w:t>
      </w:r>
      <w:r w:rsidRPr="00547868">
        <w:rPr>
          <w:lang w:val="en-US"/>
        </w:rPr>
        <w:t xml:space="preserve">Each group will get a text describing an issue </w:t>
      </w:r>
      <w:r>
        <w:rPr>
          <w:lang w:val="en-US"/>
        </w:rPr>
        <w:t>from an</w:t>
      </w:r>
      <w:r w:rsidRPr="00547868">
        <w:rPr>
          <w:lang w:val="en-US"/>
        </w:rPr>
        <w:t xml:space="preserve"> area of physics.</w:t>
      </w:r>
      <w:r>
        <w:rPr>
          <w:lang w:val="en-US"/>
        </w:rPr>
        <w:t xml:space="preserve"> </w:t>
      </w:r>
      <w:r w:rsidRPr="00547868">
        <w:rPr>
          <w:lang w:val="en-US"/>
        </w:rPr>
        <w:t>Read the text and point out all the things that are classified.</w:t>
      </w:r>
    </w:p>
    <w:p w:rsidR="00403E96" w:rsidRPr="00547868" w:rsidRDefault="00403E96" w:rsidP="00547868">
      <w:pPr>
        <w:rPr>
          <w:lang w:val="en-US"/>
        </w:rPr>
      </w:pPr>
      <w:r w:rsidRPr="00547868">
        <w:rPr>
          <w:lang w:val="en-US"/>
        </w:rPr>
        <w:t>Then draw your diagram on a poster</w:t>
      </w:r>
      <w:r>
        <w:rPr>
          <w:lang w:val="en-US"/>
        </w:rPr>
        <w:t xml:space="preserve">, </w:t>
      </w:r>
      <w:r w:rsidRPr="00547868">
        <w:rPr>
          <w:lang w:val="en-US"/>
        </w:rPr>
        <w:t>use the vocabulary that you have learnt today.</w:t>
      </w:r>
    </w:p>
    <w:p w:rsidR="00403E96" w:rsidRPr="00547868" w:rsidRDefault="00403E96" w:rsidP="00184A21">
      <w:pPr>
        <w:ind w:right="-648"/>
        <w:rPr>
          <w:i/>
          <w:lang w:val="en-US"/>
        </w:rPr>
      </w:pPr>
      <w:r w:rsidRPr="00547868">
        <w:rPr>
          <w:lang w:val="en-US"/>
        </w:rPr>
        <w:t xml:space="preserve">(e.g. </w:t>
      </w:r>
      <w:r w:rsidRPr="00547868">
        <w:rPr>
          <w:i/>
          <w:lang w:val="en-US"/>
        </w:rPr>
        <w:t>may be divided into four parts, can be classified as…)</w:t>
      </w:r>
    </w:p>
    <w:p w:rsidR="00403E96" w:rsidRPr="00547868" w:rsidRDefault="00403E96" w:rsidP="00184A21">
      <w:pPr>
        <w:ind w:right="-648"/>
        <w:rPr>
          <w:b/>
          <w:lang w:val="en-US"/>
        </w:rPr>
      </w:pPr>
      <w:r w:rsidRPr="00547868">
        <w:rPr>
          <w:lang w:val="en-US"/>
        </w:rPr>
        <w:t xml:space="preserve">Remember to have all the important stages in your presentation: </w:t>
      </w:r>
      <w:r w:rsidRPr="00547868">
        <w:rPr>
          <w:b/>
          <w:lang w:val="en-US"/>
        </w:rPr>
        <w:t>1. welcoming the audience, 2. introduction of the speakers and the topic of the presentation, 3.presenting the topic with the use of visuals, 4. conclusion.</w:t>
      </w:r>
    </w:p>
    <w:p w:rsidR="00403E96" w:rsidRPr="00547868" w:rsidRDefault="00403E96" w:rsidP="00184A21">
      <w:pPr>
        <w:ind w:right="-648"/>
        <w:rPr>
          <w:lang w:val="en-US"/>
        </w:rPr>
      </w:pPr>
      <w:r w:rsidRPr="00547868">
        <w:rPr>
          <w:lang w:val="en-US"/>
        </w:rPr>
        <w:t>You can enrich your presentation with these phrases:</w:t>
      </w:r>
    </w:p>
    <w:p w:rsidR="00403E96" w:rsidRPr="00547868" w:rsidRDefault="00403E96" w:rsidP="00184A21">
      <w:pPr>
        <w:ind w:right="-648"/>
        <w:rPr>
          <w:i/>
          <w:lang w:val="en-US"/>
        </w:rPr>
      </w:pPr>
      <w:r w:rsidRPr="00547868">
        <w:rPr>
          <w:i/>
          <w:lang w:val="en-US"/>
        </w:rPr>
        <w:t xml:space="preserve">1. Good morning/ afternoon/ Hello, everyone. </w:t>
      </w:r>
    </w:p>
    <w:p w:rsidR="00403E96" w:rsidRPr="00547868" w:rsidRDefault="00403E96" w:rsidP="00184A21">
      <w:pPr>
        <w:ind w:right="-648"/>
        <w:rPr>
          <w:i/>
          <w:lang w:val="en-US"/>
        </w:rPr>
      </w:pPr>
      <w:r w:rsidRPr="00547868">
        <w:rPr>
          <w:i/>
          <w:lang w:val="en-US"/>
        </w:rPr>
        <w:t>2. My name is ... and this is...I would like to talk about…/I'm/ We're going to be talking about.../ We would like to show you.../ We will take a look at...</w:t>
      </w:r>
    </w:p>
    <w:p w:rsidR="00403E96" w:rsidRPr="00547868" w:rsidRDefault="00403E96" w:rsidP="00184A21">
      <w:pPr>
        <w:ind w:right="-648"/>
        <w:rPr>
          <w:i/>
          <w:lang w:val="en-US"/>
        </w:rPr>
      </w:pPr>
      <w:r w:rsidRPr="00547868">
        <w:rPr>
          <w:i/>
          <w:lang w:val="en-US"/>
        </w:rPr>
        <w:t>3. First of all…</w:t>
      </w:r>
    </w:p>
    <w:p w:rsidR="00403E96" w:rsidRPr="00547868" w:rsidRDefault="00403E96" w:rsidP="00184A21">
      <w:pPr>
        <w:ind w:right="-648"/>
        <w:rPr>
          <w:i/>
          <w:lang w:val="en-US"/>
        </w:rPr>
      </w:pPr>
      <w:r w:rsidRPr="00547868">
        <w:rPr>
          <w:i/>
          <w:lang w:val="en-US"/>
        </w:rPr>
        <w:t>As you can see on the chart/ graph/ poster...</w:t>
      </w:r>
    </w:p>
    <w:p w:rsidR="00403E96" w:rsidRPr="00547868" w:rsidRDefault="00403E96" w:rsidP="00184A21">
      <w:pPr>
        <w:ind w:right="-648"/>
        <w:rPr>
          <w:i/>
          <w:lang w:val="en-US"/>
        </w:rPr>
      </w:pPr>
      <w:r w:rsidRPr="00547868">
        <w:rPr>
          <w:i/>
          <w:lang w:val="en-US"/>
        </w:rPr>
        <w:t>Finally…</w:t>
      </w:r>
    </w:p>
    <w:p w:rsidR="00403E96" w:rsidRPr="00547868" w:rsidRDefault="00403E96" w:rsidP="00184A21">
      <w:pPr>
        <w:ind w:right="-648"/>
        <w:rPr>
          <w:i/>
          <w:lang w:val="en-US"/>
        </w:rPr>
      </w:pPr>
      <w:r w:rsidRPr="00547868">
        <w:rPr>
          <w:i/>
          <w:lang w:val="en-US"/>
        </w:rPr>
        <w:t>4. That´s all./My/our presentation is over. Thank you for your attention./ Thank you for your time and attention.</w:t>
      </w:r>
    </w:p>
    <w:p w:rsidR="00403E96" w:rsidRDefault="00403E96" w:rsidP="00184A21">
      <w:pPr>
        <w:ind w:right="-648"/>
        <w:rPr>
          <w:b/>
          <w:lang w:val="en-US"/>
        </w:rPr>
      </w:pPr>
      <w:r>
        <w:rPr>
          <w:b/>
          <w:lang w:val="en-US"/>
        </w:rPr>
        <w:t>Don't forget to let your partner speak!</w:t>
      </w:r>
    </w:p>
    <w:p w:rsidR="00403E96" w:rsidRPr="00547868" w:rsidRDefault="00403E96" w:rsidP="00184A21">
      <w:pPr>
        <w:ind w:right="-648"/>
        <w:rPr>
          <w:i/>
          <w:lang w:val="en-US"/>
        </w:rPr>
      </w:pPr>
      <w:r w:rsidRPr="00547868">
        <w:rPr>
          <w:i/>
          <w:lang w:val="en-US"/>
        </w:rPr>
        <w:t>Now I would like to hand over to (Mark) / And now my friend/colleague will tell you...</w:t>
      </w:r>
    </w:p>
    <w:p w:rsidR="00403E96" w:rsidRDefault="00403E96" w:rsidP="00184A21"/>
    <w:p w:rsidR="00403E96" w:rsidRDefault="00403E96" w:rsidP="00184A21"/>
    <w:p w:rsidR="00403E96" w:rsidRPr="00645777" w:rsidRDefault="00403E96" w:rsidP="00184A21">
      <w:pPr>
        <w:ind w:left="720"/>
        <w:rPr>
          <w:b/>
        </w:rPr>
      </w:pPr>
      <w:r w:rsidRPr="001F686B">
        <w:rPr>
          <w:noProof/>
          <w:lang w:val="cs-CZ"/>
        </w:rPr>
        <w:pict>
          <v:shape id="Obrázek 1" o:spid="_x0000_i1026" type="#_x0000_t75" style="width:153pt;height:204pt;visibility:visible">
            <v:imagedata r:id="rId24" o:title=""/>
          </v:shape>
        </w:pict>
      </w:r>
    </w:p>
    <w:p w:rsidR="00403E96" w:rsidRDefault="00403E96" w:rsidP="00184A21"/>
    <w:p w:rsidR="00403E96" w:rsidRDefault="00403E96" w:rsidP="00184A21">
      <w:pPr>
        <w:rPr>
          <w:b/>
        </w:rPr>
      </w:pPr>
      <w:r>
        <w:rPr>
          <w:b/>
        </w:rPr>
        <w:t>GRAMMAR REVISION - passive voice</w:t>
      </w:r>
    </w:p>
    <w:p w:rsidR="00403E96" w:rsidRPr="000F43FF" w:rsidRDefault="00403E96" w:rsidP="00184A21">
      <w:pPr>
        <w:rPr>
          <w:b/>
        </w:rPr>
      </w:pPr>
      <w:r w:rsidRPr="000F43FF">
        <w:rPr>
          <w:b/>
        </w:rPr>
        <w:t>I. Look at the sentences from the lesson:</w:t>
      </w:r>
    </w:p>
    <w:p w:rsidR="00403E96" w:rsidRDefault="00403E96" w:rsidP="00184A21">
      <w:r>
        <w:rPr>
          <w:lang w:val="en-US"/>
        </w:rPr>
        <w:t xml:space="preserve">1. </w:t>
      </w:r>
      <w:r w:rsidRPr="008D1E0B">
        <w:rPr>
          <w:u w:val="single"/>
          <w:lang w:val="en-US"/>
        </w:rPr>
        <w:t>Matter can be classified</w:t>
      </w:r>
      <w:r>
        <w:rPr>
          <w:lang w:val="en-US"/>
        </w:rPr>
        <w:t xml:space="preserve"> as solid, liquid &amp; gas</w:t>
      </w:r>
      <w:r>
        <w:t>.</w:t>
      </w:r>
    </w:p>
    <w:p w:rsidR="00403E96" w:rsidRDefault="00403E96" w:rsidP="00184A21">
      <w:smartTag w:uri="urn:schemas-microsoft-com:office:smarttags" w:element="metricconverter">
        <w:smartTagPr>
          <w:attr w:name="ProductID" w:val="2. A"/>
        </w:smartTagPr>
        <w:r>
          <w:t>2. A</w:t>
        </w:r>
      </w:smartTag>
      <w:r>
        <w:t xml:space="preserve"> considerable </w:t>
      </w:r>
      <w:r w:rsidRPr="008D1E0B">
        <w:rPr>
          <w:u w:val="single"/>
        </w:rPr>
        <w:t>force would be needed</w:t>
      </w:r>
      <w:r>
        <w:t xml:space="preserve"> to change the shape of an iron bar.</w:t>
      </w:r>
    </w:p>
    <w:p w:rsidR="00403E96" w:rsidRDefault="00403E96" w:rsidP="00184A21">
      <w:r>
        <w:t xml:space="preserve">3. </w:t>
      </w:r>
      <w:r w:rsidRPr="008D1E0B">
        <w:rPr>
          <w:u w:val="single"/>
        </w:rPr>
        <w:t>Crystalline solids are arranged</w:t>
      </w:r>
      <w:r>
        <w:t xml:space="preserve"> in a definite pattern.</w:t>
      </w:r>
    </w:p>
    <w:p w:rsidR="00403E96" w:rsidRDefault="00403E96" w:rsidP="00184A21">
      <w:r>
        <w:t xml:space="preserve">4. When </w:t>
      </w:r>
      <w:r w:rsidRPr="008D1E0B">
        <w:rPr>
          <w:u w:val="single"/>
        </w:rPr>
        <w:t>they are heated</w:t>
      </w:r>
      <w:r>
        <w:t>, they melt.</w:t>
      </w:r>
    </w:p>
    <w:p w:rsidR="00403E96" w:rsidRDefault="00403E96" w:rsidP="00184A21">
      <w:r>
        <w:t xml:space="preserve">5. If </w:t>
      </w:r>
      <w:r w:rsidRPr="008D1E0B">
        <w:rPr>
          <w:u w:val="single"/>
        </w:rPr>
        <w:t>water is poured</w:t>
      </w:r>
      <w:r>
        <w:t xml:space="preserve"> on the table...</w:t>
      </w:r>
    </w:p>
    <w:p w:rsidR="00403E96" w:rsidRDefault="00403E96" w:rsidP="00184A21"/>
    <w:p w:rsidR="00403E96" w:rsidRDefault="00403E96" w:rsidP="00184A21">
      <w:r>
        <w:t>What is the general pattern of a passive sentence?</w:t>
      </w:r>
    </w:p>
    <w:p w:rsidR="00403E96" w:rsidRDefault="00403E96" w:rsidP="00184A21">
      <w:r>
        <w:t>subject + ___________+____________</w:t>
      </w:r>
    </w:p>
    <w:p w:rsidR="00403E96" w:rsidRDefault="00403E96" w:rsidP="00184A21"/>
    <w:p w:rsidR="00403E96" w:rsidRDefault="00403E96" w:rsidP="00184A21">
      <w:r>
        <w:t>Do they say what happens to the subject? (</w:t>
      </w:r>
      <w:r w:rsidRPr="008D6381">
        <w:rPr>
          <w:i/>
        </w:rPr>
        <w:t>matter, force, solids</w:t>
      </w:r>
      <w:r>
        <w:t>, etc.)</w:t>
      </w:r>
    </w:p>
    <w:p w:rsidR="00403E96" w:rsidRDefault="00403E96" w:rsidP="00184A21">
      <w:r>
        <w:t>Do the underlined phrases say who/what performs action?</w:t>
      </w:r>
    </w:p>
    <w:p w:rsidR="00403E96" w:rsidRDefault="00403E96" w:rsidP="00184A21">
      <w:r>
        <w:t>Are the sentences formal or informal?</w:t>
      </w:r>
    </w:p>
    <w:p w:rsidR="00403E96" w:rsidRPr="000F43FF" w:rsidRDefault="00403E96" w:rsidP="00055E5A">
      <w:pPr>
        <w:pStyle w:val="NormalWeb"/>
        <w:rPr>
          <w:lang w:val="en-GB"/>
        </w:rPr>
      </w:pPr>
      <w:r w:rsidRPr="00E90594">
        <w:rPr>
          <w:b/>
          <w:lang w:val="en-GB"/>
        </w:rPr>
        <w:t xml:space="preserve">II. </w:t>
      </w:r>
      <w:r>
        <w:rPr>
          <w:b/>
          <w:bCs/>
          <w:lang w:val="en-GB"/>
        </w:rPr>
        <w:t>Rewrite the sentences using passive voice.</w:t>
      </w:r>
    </w:p>
    <w:p w:rsidR="00403E96" w:rsidRPr="00E90594" w:rsidRDefault="00403E96" w:rsidP="00055E5A">
      <w:pPr>
        <w:numPr>
          <w:ilvl w:val="0"/>
          <w:numId w:val="6"/>
        </w:numPr>
        <w:spacing w:before="100" w:beforeAutospacing="1" w:after="100" w:afterAutospacing="1"/>
        <w:rPr>
          <w:sz w:val="22"/>
          <w:szCs w:val="22"/>
        </w:rPr>
      </w:pPr>
      <w:r w:rsidRPr="00E90594">
        <w:rPr>
          <w:sz w:val="22"/>
          <w:szCs w:val="22"/>
        </w:rPr>
        <w:t>We can classify matter according to different criteria.</w:t>
      </w:r>
    </w:p>
    <w:p w:rsidR="00403E96" w:rsidRPr="00E90594" w:rsidRDefault="00403E96" w:rsidP="00055E5A">
      <w:pPr>
        <w:numPr>
          <w:ilvl w:val="0"/>
          <w:numId w:val="6"/>
        </w:numPr>
        <w:spacing w:before="100" w:beforeAutospacing="1" w:after="100" w:afterAutospacing="1"/>
        <w:rPr>
          <w:sz w:val="22"/>
          <w:szCs w:val="22"/>
        </w:rPr>
      </w:pPr>
      <w:r w:rsidRPr="00E90594">
        <w:rPr>
          <w:sz w:val="22"/>
          <w:szCs w:val="22"/>
        </w:rPr>
        <w:t>The government will build a road right outside her front door.</w:t>
      </w:r>
    </w:p>
    <w:p w:rsidR="00403E96" w:rsidRPr="00E90594" w:rsidRDefault="00403E96" w:rsidP="00055E5A">
      <w:pPr>
        <w:numPr>
          <w:ilvl w:val="0"/>
          <w:numId w:val="6"/>
        </w:numPr>
        <w:spacing w:before="100" w:beforeAutospacing="1" w:after="100" w:afterAutospacing="1"/>
        <w:rPr>
          <w:sz w:val="22"/>
          <w:szCs w:val="22"/>
        </w:rPr>
      </w:pPr>
      <w:r w:rsidRPr="00E90594">
        <w:rPr>
          <w:sz w:val="22"/>
          <w:szCs w:val="22"/>
        </w:rPr>
        <w:t>His professors were discussing his oral exam right in front of him.</w:t>
      </w:r>
    </w:p>
    <w:p w:rsidR="00403E96" w:rsidRPr="00E90594" w:rsidRDefault="00403E96" w:rsidP="00055E5A">
      <w:pPr>
        <w:numPr>
          <w:ilvl w:val="0"/>
          <w:numId w:val="6"/>
        </w:numPr>
        <w:spacing w:before="100" w:beforeAutospacing="1" w:after="100" w:afterAutospacing="1"/>
        <w:rPr>
          <w:sz w:val="22"/>
          <w:szCs w:val="22"/>
        </w:rPr>
      </w:pPr>
      <w:r w:rsidRPr="00E90594">
        <w:rPr>
          <w:sz w:val="22"/>
          <w:szCs w:val="22"/>
        </w:rPr>
        <w:t>My colleagues are attending a seminar at the moment.</w:t>
      </w:r>
    </w:p>
    <w:p w:rsidR="00403E96" w:rsidRPr="00E90594" w:rsidRDefault="00403E96" w:rsidP="00055E5A">
      <w:pPr>
        <w:numPr>
          <w:ilvl w:val="0"/>
          <w:numId w:val="6"/>
        </w:numPr>
        <w:spacing w:before="100" w:beforeAutospacing="1" w:after="100" w:afterAutospacing="1"/>
        <w:rPr>
          <w:sz w:val="22"/>
          <w:szCs w:val="22"/>
        </w:rPr>
      </w:pPr>
      <w:r w:rsidRPr="00E90594">
        <w:rPr>
          <w:sz w:val="22"/>
          <w:szCs w:val="22"/>
        </w:rPr>
        <w:t>Corrosion has damaged the hull of the ship.</w:t>
      </w:r>
    </w:p>
    <w:p w:rsidR="00403E96" w:rsidRPr="00E90594" w:rsidRDefault="00403E96" w:rsidP="00055E5A">
      <w:pPr>
        <w:numPr>
          <w:ilvl w:val="0"/>
          <w:numId w:val="6"/>
        </w:numPr>
        <w:spacing w:before="100" w:beforeAutospacing="1" w:after="100" w:afterAutospacing="1"/>
        <w:rPr>
          <w:sz w:val="22"/>
          <w:szCs w:val="22"/>
        </w:rPr>
      </w:pPr>
      <w:r w:rsidRPr="00E90594">
        <w:rPr>
          <w:sz w:val="22"/>
          <w:szCs w:val="22"/>
        </w:rPr>
        <w:t>John Logie Baird transmitted the first television picture in 1925.</w:t>
      </w:r>
    </w:p>
    <w:p w:rsidR="00403E96" w:rsidRPr="000F43FF" w:rsidRDefault="00403E96" w:rsidP="00055E5A">
      <w:pPr>
        <w:pStyle w:val="NormalWeb"/>
        <w:rPr>
          <w:lang w:val="en-GB"/>
        </w:rPr>
      </w:pPr>
      <w:r>
        <w:rPr>
          <w:b/>
          <w:bCs/>
          <w:lang w:val="en-GB"/>
        </w:rPr>
        <w:t>Rewrite the sentences using active voice.</w:t>
      </w:r>
    </w:p>
    <w:p w:rsidR="00403E96" w:rsidRPr="00E90594" w:rsidRDefault="00403E96" w:rsidP="00055E5A">
      <w:pPr>
        <w:numPr>
          <w:ilvl w:val="0"/>
          <w:numId w:val="7"/>
        </w:numPr>
        <w:spacing w:before="100" w:beforeAutospacing="1" w:after="100" w:afterAutospacing="1"/>
        <w:rPr>
          <w:sz w:val="22"/>
          <w:szCs w:val="22"/>
        </w:rPr>
      </w:pPr>
      <w:r w:rsidRPr="00E90594">
        <w:rPr>
          <w:sz w:val="22"/>
          <w:szCs w:val="22"/>
        </w:rPr>
        <w:t>The lecture will be delivered by Professor Pierce.</w:t>
      </w:r>
    </w:p>
    <w:p w:rsidR="00403E96" w:rsidRPr="00E90594" w:rsidRDefault="00403E96" w:rsidP="00055E5A">
      <w:pPr>
        <w:numPr>
          <w:ilvl w:val="0"/>
          <w:numId w:val="7"/>
        </w:numPr>
        <w:spacing w:before="100" w:beforeAutospacing="1" w:after="100" w:afterAutospacing="1"/>
        <w:rPr>
          <w:sz w:val="22"/>
          <w:szCs w:val="22"/>
        </w:rPr>
      </w:pPr>
      <w:r w:rsidRPr="00E90594">
        <w:rPr>
          <w:sz w:val="22"/>
          <w:szCs w:val="22"/>
        </w:rPr>
        <w:t>These books had been left in the classroom by a careless student.</w:t>
      </w:r>
    </w:p>
    <w:p w:rsidR="00403E96" w:rsidRPr="00E90594" w:rsidRDefault="00403E96" w:rsidP="00055E5A">
      <w:pPr>
        <w:numPr>
          <w:ilvl w:val="0"/>
          <w:numId w:val="7"/>
        </w:numPr>
        <w:spacing w:before="100" w:beforeAutospacing="1" w:after="100" w:afterAutospacing="1"/>
        <w:rPr>
          <w:sz w:val="22"/>
          <w:szCs w:val="22"/>
        </w:rPr>
      </w:pPr>
      <w:r w:rsidRPr="00E90594">
        <w:rPr>
          <w:sz w:val="22"/>
          <w:szCs w:val="22"/>
        </w:rPr>
        <w:t>Coffee is grown in many parts of Hawaii by plantation workers.</w:t>
      </w:r>
    </w:p>
    <w:p w:rsidR="00403E96" w:rsidRPr="00E90594" w:rsidRDefault="00403E96" w:rsidP="00055E5A">
      <w:pPr>
        <w:numPr>
          <w:ilvl w:val="0"/>
          <w:numId w:val="7"/>
        </w:numPr>
        <w:spacing w:before="100" w:beforeAutospacing="1" w:after="100" w:afterAutospacing="1"/>
        <w:rPr>
          <w:sz w:val="22"/>
          <w:szCs w:val="22"/>
        </w:rPr>
      </w:pPr>
      <w:r w:rsidRPr="00E90594">
        <w:rPr>
          <w:sz w:val="22"/>
          <w:szCs w:val="22"/>
        </w:rPr>
        <w:t>The "Theory of Relativity" was developed by Albert Einstein</w:t>
      </w:r>
    </w:p>
    <w:p w:rsidR="00403E96" w:rsidRPr="00E90594" w:rsidRDefault="00403E96" w:rsidP="00055E5A">
      <w:pPr>
        <w:numPr>
          <w:ilvl w:val="0"/>
          <w:numId w:val="7"/>
        </w:numPr>
        <w:spacing w:before="100" w:beforeAutospacing="1" w:after="100" w:afterAutospacing="1"/>
        <w:rPr>
          <w:sz w:val="22"/>
          <w:szCs w:val="22"/>
        </w:rPr>
      </w:pPr>
      <w:r w:rsidRPr="00E90594">
        <w:rPr>
          <w:sz w:val="22"/>
          <w:szCs w:val="22"/>
        </w:rPr>
        <w:t>The streets around the fire had been bl</w:t>
      </w:r>
      <w:bookmarkStart w:id="0" w:name="_GoBack"/>
      <w:bookmarkEnd w:id="0"/>
      <w:r w:rsidRPr="00E90594">
        <w:rPr>
          <w:sz w:val="22"/>
          <w:szCs w:val="22"/>
        </w:rPr>
        <w:t>ocked off by the police.</w:t>
      </w:r>
    </w:p>
    <w:p w:rsidR="00403E96" w:rsidRPr="000F43FF" w:rsidRDefault="00403E96" w:rsidP="00184A21">
      <w:pPr>
        <w:numPr>
          <w:ilvl w:val="0"/>
          <w:numId w:val="7"/>
        </w:numPr>
        <w:spacing w:before="100" w:beforeAutospacing="1" w:after="100" w:afterAutospacing="1"/>
      </w:pPr>
      <w:r w:rsidRPr="00E90594">
        <w:rPr>
          <w:sz w:val="22"/>
          <w:szCs w:val="22"/>
        </w:rPr>
        <w:t>A great deal of our oil will have been exported to other countries by our government.</w:t>
      </w:r>
    </w:p>
    <w:p w:rsidR="00403E96" w:rsidRPr="000F43FF" w:rsidRDefault="00403E96" w:rsidP="00184A21">
      <w:pPr>
        <w:rPr>
          <w:i/>
        </w:rPr>
      </w:pPr>
      <w:r w:rsidRPr="00E90594">
        <w:rPr>
          <w:b/>
        </w:rPr>
        <w:t>III. Think about rules or regulations in our class/ university/ students residence halls/ public transport/etc. and write 5 sentences in the passive voice, e.g.:</w:t>
      </w:r>
      <w:r w:rsidRPr="000F43FF">
        <w:t xml:space="preserve"> </w:t>
      </w:r>
      <w:r w:rsidRPr="000F43FF">
        <w:rPr>
          <w:i/>
        </w:rPr>
        <w:t>Mobile phones have to be switched off</w:t>
      </w:r>
    </w:p>
    <w:p w:rsidR="00403E96" w:rsidRDefault="00403E96" w:rsidP="00D6113D">
      <w:pPr>
        <w:rPr>
          <w:b/>
          <w:bCs/>
          <w:sz w:val="20"/>
          <w:szCs w:val="20"/>
        </w:rPr>
      </w:pPr>
    </w:p>
    <w:p w:rsidR="00403E96" w:rsidRPr="000F43FF" w:rsidRDefault="00403E96" w:rsidP="00D6113D">
      <w:pPr>
        <w:rPr>
          <w:b/>
          <w:bCs/>
          <w:sz w:val="20"/>
          <w:szCs w:val="20"/>
        </w:rPr>
      </w:pPr>
      <w:r w:rsidRPr="000F43FF">
        <w:rPr>
          <w:b/>
          <w:bCs/>
          <w:sz w:val="20"/>
          <w:szCs w:val="20"/>
        </w:rPr>
        <w:t>Vocabulary:</w:t>
      </w:r>
    </w:p>
    <w:p w:rsidR="00403E96" w:rsidRDefault="00403E96">
      <w:pPr>
        <w:rPr>
          <w:sz w:val="20"/>
          <w:szCs w:val="20"/>
        </w:rPr>
        <w:sectPr w:rsidR="00403E96" w:rsidSect="00E15C6D">
          <w:headerReference w:type="default" r:id="rId25"/>
          <w:footerReference w:type="even" r:id="rId26"/>
          <w:footerReference w:type="default" r:id="rId27"/>
          <w:pgSz w:w="11906" w:h="16838"/>
          <w:pgMar w:top="360" w:right="1417" w:bottom="899" w:left="1417" w:header="708" w:footer="708" w:gutter="0"/>
          <w:cols w:space="708"/>
          <w:docGrid w:linePitch="360"/>
        </w:sectPr>
      </w:pPr>
    </w:p>
    <w:p w:rsidR="00403E96" w:rsidRPr="00E36BCC" w:rsidRDefault="00403E96">
      <w:pPr>
        <w:rPr>
          <w:sz w:val="18"/>
          <w:szCs w:val="18"/>
        </w:rPr>
      </w:pPr>
      <w:r w:rsidRPr="00E36BCC">
        <w:rPr>
          <w:sz w:val="18"/>
          <w:szCs w:val="18"/>
        </w:rPr>
        <w:t>matter (n) – hmota</w:t>
      </w:r>
    </w:p>
    <w:p w:rsidR="00403E96" w:rsidRPr="00E36BCC" w:rsidRDefault="00403E96">
      <w:pPr>
        <w:rPr>
          <w:sz w:val="18"/>
          <w:szCs w:val="18"/>
        </w:rPr>
      </w:pPr>
      <w:r w:rsidRPr="00E36BCC">
        <w:rPr>
          <w:sz w:val="18"/>
          <w:szCs w:val="18"/>
        </w:rPr>
        <w:t>solid (n/adj) - pevná látka, pevný</w:t>
      </w:r>
    </w:p>
    <w:p w:rsidR="00403E96" w:rsidRPr="00E36BCC" w:rsidRDefault="00403E96">
      <w:pPr>
        <w:rPr>
          <w:sz w:val="18"/>
          <w:szCs w:val="18"/>
        </w:rPr>
      </w:pPr>
      <w:r w:rsidRPr="00E36BCC">
        <w:rPr>
          <w:sz w:val="18"/>
          <w:szCs w:val="18"/>
        </w:rPr>
        <w:t>liquid (n/adj) - kapalina, kapalný</w:t>
      </w:r>
    </w:p>
    <w:p w:rsidR="00403E96" w:rsidRPr="00E36BCC" w:rsidRDefault="00403E96">
      <w:pPr>
        <w:rPr>
          <w:sz w:val="18"/>
          <w:szCs w:val="18"/>
        </w:rPr>
      </w:pPr>
      <w:r w:rsidRPr="00E36BCC">
        <w:rPr>
          <w:sz w:val="18"/>
          <w:szCs w:val="18"/>
        </w:rPr>
        <w:t>gas (n), gaseous /adj.) – plyn, plynný</w:t>
      </w:r>
    </w:p>
    <w:p w:rsidR="00403E96" w:rsidRPr="00E36BCC" w:rsidRDefault="00403E96">
      <w:pPr>
        <w:rPr>
          <w:sz w:val="18"/>
          <w:szCs w:val="18"/>
        </w:rPr>
      </w:pPr>
      <w:r w:rsidRPr="00E36BCC">
        <w:rPr>
          <w:sz w:val="18"/>
          <w:szCs w:val="18"/>
        </w:rPr>
        <w:t>rarefied – řídký</w:t>
      </w:r>
    </w:p>
    <w:p w:rsidR="00403E96" w:rsidRPr="00E36BCC" w:rsidRDefault="00403E96">
      <w:pPr>
        <w:rPr>
          <w:sz w:val="18"/>
          <w:szCs w:val="18"/>
        </w:rPr>
      </w:pPr>
      <w:r w:rsidRPr="00E36BCC">
        <w:rPr>
          <w:sz w:val="18"/>
          <w:szCs w:val="18"/>
        </w:rPr>
        <w:t>dense –hustý</w:t>
      </w:r>
    </w:p>
    <w:p w:rsidR="00403E96" w:rsidRPr="00E36BCC" w:rsidRDefault="00403E96">
      <w:pPr>
        <w:rPr>
          <w:sz w:val="18"/>
          <w:szCs w:val="18"/>
        </w:rPr>
      </w:pPr>
      <w:r w:rsidRPr="00E36BCC">
        <w:rPr>
          <w:sz w:val="18"/>
          <w:szCs w:val="18"/>
        </w:rPr>
        <w:t>based on – vycházející z, založený na</w:t>
      </w:r>
    </w:p>
    <w:p w:rsidR="00403E96" w:rsidRPr="00E36BCC" w:rsidRDefault="00403E96">
      <w:pPr>
        <w:rPr>
          <w:sz w:val="18"/>
          <w:szCs w:val="18"/>
        </w:rPr>
      </w:pPr>
      <w:r w:rsidRPr="00E36BCC">
        <w:rPr>
          <w:sz w:val="18"/>
          <w:szCs w:val="18"/>
        </w:rPr>
        <w:t>qualitative – kvalitativní, jakostní</w:t>
      </w:r>
    </w:p>
    <w:p w:rsidR="00403E96" w:rsidRPr="00E36BCC" w:rsidRDefault="00403E96">
      <w:pPr>
        <w:rPr>
          <w:sz w:val="18"/>
          <w:szCs w:val="18"/>
        </w:rPr>
      </w:pPr>
      <w:r w:rsidRPr="00E36BCC">
        <w:rPr>
          <w:sz w:val="18"/>
          <w:szCs w:val="18"/>
        </w:rPr>
        <w:t>bulk properties – podstatná část vlastnosti</w:t>
      </w:r>
    </w:p>
    <w:p w:rsidR="00403E96" w:rsidRPr="00E36BCC" w:rsidRDefault="00403E96">
      <w:pPr>
        <w:rPr>
          <w:sz w:val="18"/>
          <w:szCs w:val="18"/>
          <w:lang w:val="cs-CZ"/>
        </w:rPr>
      </w:pPr>
      <w:r w:rsidRPr="00E36BCC">
        <w:rPr>
          <w:sz w:val="18"/>
          <w:szCs w:val="18"/>
          <w:lang w:val="cs-CZ"/>
        </w:rPr>
        <w:t>to maintain – udržovat, zachovávat</w:t>
      </w:r>
    </w:p>
    <w:p w:rsidR="00403E96" w:rsidRPr="00E36BCC" w:rsidRDefault="00403E96">
      <w:pPr>
        <w:rPr>
          <w:sz w:val="18"/>
          <w:szCs w:val="18"/>
          <w:lang w:val="cs-CZ"/>
        </w:rPr>
      </w:pPr>
      <w:r w:rsidRPr="00E36BCC">
        <w:rPr>
          <w:sz w:val="18"/>
          <w:szCs w:val="18"/>
          <w:lang w:val="cs-CZ"/>
        </w:rPr>
        <w:t>to adapt – přizpůsobit se</w:t>
      </w:r>
    </w:p>
    <w:p w:rsidR="00403E96" w:rsidRPr="00E36BCC" w:rsidRDefault="00403E96">
      <w:pPr>
        <w:rPr>
          <w:sz w:val="18"/>
          <w:szCs w:val="18"/>
          <w:lang w:val="cs-CZ"/>
        </w:rPr>
      </w:pPr>
      <w:r w:rsidRPr="00E36BCC">
        <w:rPr>
          <w:sz w:val="18"/>
          <w:szCs w:val="18"/>
          <w:lang w:val="cs-CZ"/>
        </w:rPr>
        <w:t>to expand – rozšířit (se), roztáhnout, rozrůst</w:t>
      </w:r>
    </w:p>
    <w:p w:rsidR="00403E96" w:rsidRPr="00E36BCC" w:rsidRDefault="00403E96">
      <w:pPr>
        <w:rPr>
          <w:sz w:val="18"/>
          <w:szCs w:val="18"/>
          <w:lang w:val="cs-CZ"/>
        </w:rPr>
      </w:pPr>
      <w:r w:rsidRPr="00E36BCC">
        <w:rPr>
          <w:sz w:val="18"/>
          <w:szCs w:val="18"/>
          <w:lang w:val="cs-CZ"/>
        </w:rPr>
        <w:t>to occupy – zabírat, zaplnit</w:t>
      </w:r>
    </w:p>
    <w:p w:rsidR="00403E96" w:rsidRPr="00E36BCC" w:rsidRDefault="00403E96">
      <w:pPr>
        <w:rPr>
          <w:sz w:val="18"/>
          <w:szCs w:val="18"/>
          <w:lang w:val="cs-CZ"/>
        </w:rPr>
      </w:pPr>
      <w:r w:rsidRPr="00E36BCC">
        <w:rPr>
          <w:sz w:val="18"/>
          <w:szCs w:val="18"/>
          <w:lang w:val="cs-CZ"/>
        </w:rPr>
        <w:t>transition – přechod</w:t>
      </w:r>
    </w:p>
    <w:p w:rsidR="00403E96" w:rsidRPr="00E36BCC" w:rsidRDefault="00403E96">
      <w:pPr>
        <w:rPr>
          <w:sz w:val="18"/>
          <w:szCs w:val="18"/>
          <w:lang w:val="cs-CZ"/>
        </w:rPr>
      </w:pPr>
      <w:r w:rsidRPr="00E36BCC">
        <w:rPr>
          <w:sz w:val="18"/>
          <w:szCs w:val="18"/>
          <w:lang w:val="cs-CZ"/>
        </w:rPr>
        <w:t>to indicate – naznačovat</w:t>
      </w:r>
    </w:p>
    <w:p w:rsidR="00403E96" w:rsidRPr="00E36BCC" w:rsidRDefault="00403E96">
      <w:pPr>
        <w:rPr>
          <w:sz w:val="18"/>
          <w:szCs w:val="18"/>
          <w:lang w:val="cs-CZ"/>
        </w:rPr>
      </w:pPr>
      <w:r w:rsidRPr="00E36BCC">
        <w:rPr>
          <w:sz w:val="18"/>
          <w:szCs w:val="18"/>
          <w:lang w:val="cs-CZ"/>
        </w:rPr>
        <w:t>abrupt – náhlý, prudký</w:t>
      </w:r>
    </w:p>
    <w:p w:rsidR="00403E96" w:rsidRPr="00E36BCC" w:rsidRDefault="00403E96">
      <w:pPr>
        <w:rPr>
          <w:sz w:val="18"/>
          <w:szCs w:val="18"/>
          <w:lang w:val="cs-CZ"/>
        </w:rPr>
      </w:pPr>
      <w:r w:rsidRPr="00E36BCC">
        <w:rPr>
          <w:sz w:val="18"/>
          <w:szCs w:val="18"/>
          <w:lang w:val="cs-CZ"/>
        </w:rPr>
        <w:t>interrelationship – vzájemný vztah</w:t>
      </w:r>
    </w:p>
    <w:p w:rsidR="00403E96" w:rsidRPr="00E36BCC" w:rsidRDefault="00403E96">
      <w:pPr>
        <w:rPr>
          <w:sz w:val="18"/>
          <w:szCs w:val="18"/>
          <w:lang w:val="cs-CZ"/>
        </w:rPr>
      </w:pPr>
      <w:r w:rsidRPr="00E36BCC">
        <w:rPr>
          <w:sz w:val="18"/>
          <w:szCs w:val="18"/>
          <w:lang w:val="cs-CZ"/>
        </w:rPr>
        <w:t>in proximity – v blízkosti</w:t>
      </w:r>
    </w:p>
    <w:p w:rsidR="00403E96" w:rsidRPr="00E36BCC" w:rsidRDefault="00403E96">
      <w:pPr>
        <w:rPr>
          <w:sz w:val="18"/>
          <w:szCs w:val="18"/>
          <w:lang w:val="cs-CZ"/>
        </w:rPr>
      </w:pPr>
      <w:r w:rsidRPr="00E36BCC">
        <w:rPr>
          <w:sz w:val="18"/>
          <w:szCs w:val="18"/>
          <w:lang w:val="cs-CZ"/>
        </w:rPr>
        <w:t>comparatively – poměrně</w:t>
      </w:r>
    </w:p>
    <w:p w:rsidR="00403E96" w:rsidRPr="00E36BCC" w:rsidRDefault="00403E96">
      <w:pPr>
        <w:rPr>
          <w:sz w:val="18"/>
          <w:szCs w:val="18"/>
          <w:lang w:val="cs-CZ"/>
        </w:rPr>
      </w:pPr>
      <w:r w:rsidRPr="00E36BCC">
        <w:rPr>
          <w:sz w:val="18"/>
          <w:szCs w:val="18"/>
          <w:lang w:val="cs-CZ"/>
        </w:rPr>
        <w:t>repulsion – odpor, odpuzování</w:t>
      </w:r>
    </w:p>
    <w:p w:rsidR="00403E96" w:rsidRPr="00E36BCC" w:rsidRDefault="00403E96">
      <w:pPr>
        <w:rPr>
          <w:sz w:val="18"/>
          <w:szCs w:val="18"/>
          <w:lang w:val="cs-CZ"/>
        </w:rPr>
      </w:pPr>
      <w:r w:rsidRPr="00E36BCC">
        <w:rPr>
          <w:sz w:val="18"/>
          <w:szCs w:val="18"/>
          <w:lang w:val="cs-CZ"/>
        </w:rPr>
        <w:t>be composed of – skládat se z…</w:t>
      </w:r>
    </w:p>
    <w:p w:rsidR="00403E96" w:rsidRPr="00E36BCC" w:rsidRDefault="00403E96">
      <w:pPr>
        <w:rPr>
          <w:sz w:val="18"/>
          <w:szCs w:val="18"/>
          <w:lang w:val="cs-CZ"/>
        </w:rPr>
      </w:pPr>
      <w:r w:rsidRPr="00E36BCC">
        <w:rPr>
          <w:sz w:val="18"/>
          <w:szCs w:val="18"/>
          <w:lang w:val="cs-CZ"/>
        </w:rPr>
        <w:t>to consider – považovat, pokládat</w:t>
      </w:r>
    </w:p>
    <w:p w:rsidR="00403E96" w:rsidRPr="00E36BCC" w:rsidRDefault="00403E96">
      <w:pPr>
        <w:rPr>
          <w:i/>
          <w:sz w:val="18"/>
          <w:szCs w:val="18"/>
          <w:lang w:val="cs-CZ"/>
        </w:rPr>
      </w:pPr>
      <w:r w:rsidRPr="00E36BCC">
        <w:rPr>
          <w:sz w:val="18"/>
          <w:szCs w:val="18"/>
          <w:lang w:val="cs-CZ"/>
        </w:rPr>
        <w:t xml:space="preserve">gluon – </w:t>
      </w:r>
      <w:r w:rsidRPr="00E36BCC">
        <w:rPr>
          <w:i/>
          <w:sz w:val="18"/>
          <w:szCs w:val="18"/>
          <w:lang w:val="cs-CZ"/>
        </w:rPr>
        <w:t>hypotetická neutrální částice pojící vzájemně kvarky</w:t>
      </w:r>
    </w:p>
    <w:p w:rsidR="00403E96" w:rsidRPr="00E36BCC" w:rsidRDefault="00403E96">
      <w:pPr>
        <w:rPr>
          <w:sz w:val="18"/>
          <w:szCs w:val="18"/>
          <w:lang w:val="cs-CZ"/>
        </w:rPr>
      </w:pPr>
      <w:r w:rsidRPr="00E36BCC">
        <w:rPr>
          <w:sz w:val="18"/>
          <w:szCs w:val="18"/>
          <w:lang w:val="cs-CZ"/>
        </w:rPr>
        <w:t>to occur – nastat, vyskytovat se</w:t>
      </w:r>
    </w:p>
    <w:p w:rsidR="00403E96" w:rsidRPr="00E36BCC" w:rsidRDefault="00403E96">
      <w:pPr>
        <w:rPr>
          <w:sz w:val="18"/>
          <w:szCs w:val="18"/>
          <w:lang w:val="cs-CZ"/>
        </w:rPr>
      </w:pPr>
      <w:r w:rsidRPr="00E36BCC">
        <w:rPr>
          <w:sz w:val="18"/>
          <w:szCs w:val="18"/>
          <w:lang w:val="cs-CZ"/>
        </w:rPr>
        <w:t>evaporation – vy-/odpařování</w:t>
      </w:r>
    </w:p>
    <w:p w:rsidR="00403E96" w:rsidRPr="00E36BCC" w:rsidRDefault="00403E96">
      <w:pPr>
        <w:rPr>
          <w:sz w:val="18"/>
          <w:szCs w:val="18"/>
          <w:lang w:val="cs-CZ"/>
        </w:rPr>
      </w:pPr>
      <w:r w:rsidRPr="00E36BCC">
        <w:rPr>
          <w:sz w:val="18"/>
          <w:szCs w:val="18"/>
          <w:lang w:val="cs-CZ"/>
        </w:rPr>
        <w:t>on the surface – na povrchu, na hladině</w:t>
      </w:r>
    </w:p>
    <w:p w:rsidR="00403E96" w:rsidRPr="00E36BCC" w:rsidRDefault="00403E96">
      <w:pPr>
        <w:rPr>
          <w:sz w:val="18"/>
          <w:szCs w:val="18"/>
          <w:lang w:val="cs-CZ"/>
        </w:rPr>
      </w:pPr>
      <w:r w:rsidRPr="00E36BCC">
        <w:rPr>
          <w:sz w:val="18"/>
          <w:szCs w:val="18"/>
          <w:lang w:val="cs-CZ"/>
        </w:rPr>
        <w:t>to pull apart – roztrhnout, odtrhnout od sebe</w:t>
      </w:r>
    </w:p>
    <w:p w:rsidR="00403E96" w:rsidRPr="00E36BCC" w:rsidRDefault="00403E96">
      <w:pPr>
        <w:rPr>
          <w:sz w:val="18"/>
          <w:szCs w:val="18"/>
          <w:lang w:val="cs-CZ"/>
        </w:rPr>
      </w:pPr>
      <w:r w:rsidRPr="00E36BCC">
        <w:rPr>
          <w:sz w:val="18"/>
          <w:szCs w:val="18"/>
          <w:lang w:val="cs-CZ"/>
        </w:rPr>
        <w:t>boiling point – bod varu</w:t>
      </w:r>
    </w:p>
    <w:p w:rsidR="00403E96" w:rsidRPr="00E36BCC" w:rsidRDefault="00403E96">
      <w:pPr>
        <w:rPr>
          <w:sz w:val="18"/>
          <w:szCs w:val="18"/>
          <w:lang w:val="cs-CZ"/>
        </w:rPr>
      </w:pPr>
      <w:r w:rsidRPr="00E36BCC">
        <w:rPr>
          <w:sz w:val="18"/>
          <w:szCs w:val="18"/>
          <w:lang w:val="cs-CZ"/>
        </w:rPr>
        <w:t>phase – fáze, stadium</w:t>
      </w:r>
    </w:p>
    <w:p w:rsidR="00403E96" w:rsidRPr="00E36BCC" w:rsidRDefault="00403E96">
      <w:pPr>
        <w:rPr>
          <w:sz w:val="18"/>
          <w:szCs w:val="18"/>
          <w:lang w:val="cs-CZ"/>
        </w:rPr>
      </w:pPr>
      <w:r w:rsidRPr="00E36BCC">
        <w:rPr>
          <w:sz w:val="18"/>
          <w:szCs w:val="18"/>
          <w:lang w:val="cs-CZ"/>
        </w:rPr>
        <w:t>melting point – bod tání</w:t>
      </w:r>
    </w:p>
    <w:p w:rsidR="00403E96" w:rsidRPr="00E36BCC" w:rsidRDefault="00403E96">
      <w:pPr>
        <w:rPr>
          <w:sz w:val="18"/>
          <w:szCs w:val="18"/>
          <w:lang w:val="cs-CZ"/>
        </w:rPr>
      </w:pPr>
      <w:r w:rsidRPr="00E36BCC">
        <w:rPr>
          <w:sz w:val="18"/>
          <w:szCs w:val="18"/>
          <w:lang w:val="cs-CZ"/>
        </w:rPr>
        <w:t>freezing point – bod tuhnutí</w:t>
      </w:r>
    </w:p>
    <w:p w:rsidR="00403E96" w:rsidRPr="00E36BCC" w:rsidRDefault="00403E96">
      <w:pPr>
        <w:rPr>
          <w:sz w:val="18"/>
          <w:szCs w:val="18"/>
          <w:lang w:val="cs-CZ"/>
        </w:rPr>
      </w:pPr>
      <w:r w:rsidRPr="00E36BCC">
        <w:rPr>
          <w:sz w:val="18"/>
          <w:szCs w:val="18"/>
          <w:lang w:val="cs-CZ"/>
        </w:rPr>
        <w:t>on average – průměrně</w:t>
      </w:r>
    </w:p>
    <w:p w:rsidR="00403E96" w:rsidRPr="00E36BCC" w:rsidRDefault="00403E96">
      <w:pPr>
        <w:rPr>
          <w:sz w:val="18"/>
          <w:szCs w:val="18"/>
          <w:lang w:val="cs-CZ"/>
        </w:rPr>
      </w:pPr>
      <w:r w:rsidRPr="00E36BCC">
        <w:rPr>
          <w:sz w:val="18"/>
          <w:szCs w:val="18"/>
          <w:lang w:val="cs-CZ"/>
        </w:rPr>
        <w:t>tied up – svázaný</w:t>
      </w:r>
    </w:p>
    <w:p w:rsidR="00403E96" w:rsidRPr="00E36BCC" w:rsidRDefault="00403E96">
      <w:pPr>
        <w:rPr>
          <w:sz w:val="18"/>
          <w:szCs w:val="18"/>
          <w:lang w:val="cs-CZ"/>
        </w:rPr>
      </w:pPr>
      <w:r w:rsidRPr="00E36BCC">
        <w:rPr>
          <w:sz w:val="18"/>
          <w:szCs w:val="18"/>
          <w:lang w:val="cs-CZ"/>
        </w:rPr>
        <w:t>exception – výjimka</w:t>
      </w:r>
    </w:p>
    <w:p w:rsidR="00403E96" w:rsidRPr="00E36BCC" w:rsidRDefault="00403E96">
      <w:pPr>
        <w:rPr>
          <w:sz w:val="18"/>
          <w:szCs w:val="18"/>
          <w:lang w:val="cs-CZ"/>
        </w:rPr>
      </w:pPr>
      <w:r w:rsidRPr="00E36BCC">
        <w:rPr>
          <w:sz w:val="18"/>
          <w:szCs w:val="18"/>
          <w:lang w:val="cs-CZ"/>
        </w:rPr>
        <w:t>volume – objem</w:t>
      </w:r>
    </w:p>
    <w:p w:rsidR="00403E96" w:rsidRPr="00E36BCC" w:rsidRDefault="00403E96">
      <w:pPr>
        <w:rPr>
          <w:sz w:val="18"/>
          <w:szCs w:val="18"/>
          <w:lang w:val="cs-CZ"/>
        </w:rPr>
      </w:pPr>
      <w:r w:rsidRPr="00E36BCC">
        <w:rPr>
          <w:sz w:val="18"/>
          <w:szCs w:val="18"/>
          <w:lang w:val="cs-CZ"/>
        </w:rPr>
        <w:t>rigid – tuhý, pevný</w:t>
      </w:r>
    </w:p>
    <w:p w:rsidR="00403E96" w:rsidRPr="00E36BCC" w:rsidRDefault="00403E96">
      <w:pPr>
        <w:rPr>
          <w:sz w:val="18"/>
          <w:szCs w:val="18"/>
          <w:lang w:val="cs-CZ"/>
        </w:rPr>
      </w:pPr>
      <w:r w:rsidRPr="00E36BCC">
        <w:rPr>
          <w:sz w:val="18"/>
          <w:szCs w:val="18"/>
          <w:lang w:val="cs-CZ"/>
        </w:rPr>
        <w:t>hollow – dutý, prázdný</w:t>
      </w:r>
    </w:p>
    <w:p w:rsidR="00403E96" w:rsidRPr="00E36BCC" w:rsidRDefault="00403E96">
      <w:pPr>
        <w:rPr>
          <w:sz w:val="18"/>
          <w:szCs w:val="18"/>
          <w:lang w:val="cs-CZ"/>
        </w:rPr>
      </w:pPr>
      <w:r w:rsidRPr="00E36BCC">
        <w:rPr>
          <w:sz w:val="18"/>
          <w:szCs w:val="18"/>
          <w:lang w:val="cs-CZ"/>
        </w:rPr>
        <w:t>ring – prsten, kruh</w:t>
      </w:r>
    </w:p>
    <w:p w:rsidR="00403E96" w:rsidRPr="00E36BCC" w:rsidRDefault="00403E96">
      <w:pPr>
        <w:rPr>
          <w:sz w:val="18"/>
          <w:szCs w:val="18"/>
          <w:lang w:val="cs-CZ"/>
        </w:rPr>
      </w:pPr>
      <w:r w:rsidRPr="00E36BCC">
        <w:rPr>
          <w:sz w:val="18"/>
          <w:szCs w:val="18"/>
          <w:lang w:val="cs-CZ"/>
        </w:rPr>
        <w:t>to condense – kondenzovat, vysrážet se</w:t>
      </w:r>
    </w:p>
    <w:p w:rsidR="00403E96" w:rsidRPr="00E36BCC" w:rsidRDefault="00403E96">
      <w:pPr>
        <w:rPr>
          <w:sz w:val="18"/>
          <w:szCs w:val="18"/>
          <w:lang w:val="cs-CZ"/>
        </w:rPr>
        <w:sectPr w:rsidR="00403E96" w:rsidRPr="00E36BCC" w:rsidSect="00E36BCC">
          <w:type w:val="continuous"/>
          <w:pgSz w:w="11906" w:h="16838"/>
          <w:pgMar w:top="360" w:right="1417" w:bottom="899" w:left="1417" w:header="708" w:footer="708" w:gutter="0"/>
          <w:cols w:num="2" w:space="709"/>
          <w:docGrid w:linePitch="360"/>
        </w:sectPr>
      </w:pPr>
    </w:p>
    <w:p w:rsidR="00403E96" w:rsidRPr="00E36BCC" w:rsidRDefault="00403E96">
      <w:pPr>
        <w:rPr>
          <w:sz w:val="18"/>
          <w:szCs w:val="18"/>
          <w:lang w:val="cs-CZ"/>
        </w:rPr>
      </w:pPr>
    </w:p>
    <w:sectPr w:rsidR="00403E96" w:rsidRPr="00E36BCC" w:rsidSect="00E36BCC">
      <w:type w:val="continuous"/>
      <w:pgSz w:w="11906" w:h="16838"/>
      <w:pgMar w:top="360"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E96" w:rsidRDefault="00403E96" w:rsidP="00184A21">
      <w:r>
        <w:separator/>
      </w:r>
    </w:p>
  </w:endnote>
  <w:endnote w:type="continuationSeparator" w:id="0">
    <w:p w:rsidR="00403E96" w:rsidRDefault="00403E96" w:rsidP="00184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96" w:rsidRDefault="00403E96" w:rsidP="00E15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3E96" w:rsidRDefault="00403E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96" w:rsidRDefault="00403E96" w:rsidP="00E15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03E96" w:rsidRDefault="00403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E96" w:rsidRDefault="00403E96" w:rsidP="00184A21">
      <w:r>
        <w:separator/>
      </w:r>
    </w:p>
  </w:footnote>
  <w:footnote w:type="continuationSeparator" w:id="0">
    <w:p w:rsidR="00403E96" w:rsidRDefault="00403E96" w:rsidP="00184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96" w:rsidRDefault="00403E96" w:rsidP="00FF044B">
    <w:pPr>
      <w:pStyle w:val="Header"/>
      <w:jc w:val="center"/>
    </w:pPr>
    <w:r>
      <w:t>JAF01</w:t>
    </w:r>
  </w:p>
  <w:p w:rsidR="00403E96" w:rsidRDefault="00403E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598E"/>
    <w:multiLevelType w:val="multilevel"/>
    <w:tmpl w:val="A852BD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8105860"/>
    <w:multiLevelType w:val="hybridMultilevel"/>
    <w:tmpl w:val="33E8B686"/>
    <w:lvl w:ilvl="0" w:tplc="B0E4BD9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nsid w:val="2CEB71B5"/>
    <w:multiLevelType w:val="hybridMultilevel"/>
    <w:tmpl w:val="8CAAD488"/>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1356956"/>
    <w:multiLevelType w:val="hybridMultilevel"/>
    <w:tmpl w:val="5E1CE422"/>
    <w:lvl w:ilvl="0" w:tplc="0BBC69D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27279FB"/>
    <w:multiLevelType w:val="hybridMultilevel"/>
    <w:tmpl w:val="031452A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3C53C84"/>
    <w:multiLevelType w:val="multilevel"/>
    <w:tmpl w:val="9AAC4E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E653937"/>
    <w:multiLevelType w:val="hybridMultilevel"/>
    <w:tmpl w:val="9232200C"/>
    <w:lvl w:ilvl="0" w:tplc="DD14F06C">
      <w:start w:val="1"/>
      <w:numFmt w:val="decimal"/>
      <w:lvlText w:val="%1."/>
      <w:lvlJc w:val="left"/>
      <w:pPr>
        <w:tabs>
          <w:tab w:val="num" w:pos="720"/>
        </w:tabs>
        <w:ind w:left="720" w:hanging="360"/>
      </w:pPr>
      <w:rPr>
        <w:rFonts w:cs="Times New Roman" w:hint="default"/>
        <w:b/>
      </w:rPr>
    </w:lvl>
    <w:lvl w:ilvl="1" w:tplc="C262BB14">
      <w:start w:val="1"/>
      <w:numFmt w:val="lowerLetter"/>
      <w:lvlText w:val="%2)"/>
      <w:lvlJc w:val="left"/>
      <w:pPr>
        <w:tabs>
          <w:tab w:val="num" w:pos="1440"/>
        </w:tabs>
        <w:ind w:left="1440" w:hanging="360"/>
      </w:pPr>
      <w:rPr>
        <w:rFonts w:ascii="Times New Roman" w:hAnsi="Times New Roman"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A21"/>
    <w:rsid w:val="00030F53"/>
    <w:rsid w:val="00055E5A"/>
    <w:rsid w:val="000C29F2"/>
    <w:rsid w:val="000E6D45"/>
    <w:rsid w:val="000F43FF"/>
    <w:rsid w:val="001438FE"/>
    <w:rsid w:val="00151A50"/>
    <w:rsid w:val="00184A21"/>
    <w:rsid w:val="00185983"/>
    <w:rsid w:val="00186308"/>
    <w:rsid w:val="001F686B"/>
    <w:rsid w:val="00287C8A"/>
    <w:rsid w:val="002E710D"/>
    <w:rsid w:val="002F53B6"/>
    <w:rsid w:val="00314402"/>
    <w:rsid w:val="00403E96"/>
    <w:rsid w:val="0043344B"/>
    <w:rsid w:val="004F594F"/>
    <w:rsid w:val="00547868"/>
    <w:rsid w:val="00612A83"/>
    <w:rsid w:val="006243FC"/>
    <w:rsid w:val="00642054"/>
    <w:rsid w:val="00645777"/>
    <w:rsid w:val="00712F9C"/>
    <w:rsid w:val="007325EB"/>
    <w:rsid w:val="00754B4B"/>
    <w:rsid w:val="00802840"/>
    <w:rsid w:val="00867C73"/>
    <w:rsid w:val="00895187"/>
    <w:rsid w:val="008D1E0B"/>
    <w:rsid w:val="008D6381"/>
    <w:rsid w:val="008F4503"/>
    <w:rsid w:val="009B24C8"/>
    <w:rsid w:val="00AE2F34"/>
    <w:rsid w:val="00AE6637"/>
    <w:rsid w:val="00B5296D"/>
    <w:rsid w:val="00B912FA"/>
    <w:rsid w:val="00BC5D3C"/>
    <w:rsid w:val="00C674C3"/>
    <w:rsid w:val="00CB40CA"/>
    <w:rsid w:val="00CF0AB8"/>
    <w:rsid w:val="00D24CED"/>
    <w:rsid w:val="00D6113D"/>
    <w:rsid w:val="00E15C6D"/>
    <w:rsid w:val="00E36BCC"/>
    <w:rsid w:val="00E70F8D"/>
    <w:rsid w:val="00E90594"/>
    <w:rsid w:val="00F44F1E"/>
    <w:rsid w:val="00FA2E1A"/>
    <w:rsid w:val="00FB60C4"/>
    <w:rsid w:val="00FF044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21"/>
    <w:rPr>
      <w:rFonts w:ascii="Times New Roman" w:eastAsia="Times New Roman" w:hAnsi="Times New Roman"/>
      <w:sz w:val="24"/>
      <w:szCs w:val="24"/>
      <w:lang w:val="en-GB"/>
    </w:rPr>
  </w:style>
  <w:style w:type="paragraph" w:styleId="Heading1">
    <w:name w:val="heading 1"/>
    <w:basedOn w:val="Normal"/>
    <w:link w:val="Heading1Char"/>
    <w:uiPriority w:val="99"/>
    <w:qFormat/>
    <w:rsid w:val="00030F53"/>
    <w:pPr>
      <w:spacing w:before="100" w:beforeAutospacing="1" w:after="100" w:afterAutospacing="1"/>
      <w:outlineLvl w:val="0"/>
    </w:pPr>
    <w:rPr>
      <w:b/>
      <w:bCs/>
      <w:kern w:val="36"/>
      <w:sz w:val="48"/>
      <w:szCs w:val="48"/>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0F53"/>
    <w:rPr>
      <w:rFonts w:ascii="Times New Roman" w:hAnsi="Times New Roman" w:cs="Times New Roman"/>
      <w:b/>
      <w:bCs/>
      <w:kern w:val="36"/>
      <w:sz w:val="48"/>
      <w:szCs w:val="48"/>
      <w:lang w:eastAsia="cs-CZ"/>
    </w:rPr>
  </w:style>
  <w:style w:type="paragraph" w:styleId="BodyTextIndent">
    <w:name w:val="Body Text Indent"/>
    <w:basedOn w:val="Normal"/>
    <w:link w:val="BodyTextIndentChar"/>
    <w:uiPriority w:val="99"/>
    <w:rsid w:val="00184A21"/>
    <w:pPr>
      <w:ind w:left="360"/>
    </w:pPr>
    <w:rPr>
      <w:sz w:val="28"/>
      <w:szCs w:val="20"/>
      <w:lang w:val="cs-CZ"/>
    </w:rPr>
  </w:style>
  <w:style w:type="character" w:customStyle="1" w:styleId="BodyTextIndentChar">
    <w:name w:val="Body Text Indent Char"/>
    <w:basedOn w:val="DefaultParagraphFont"/>
    <w:link w:val="BodyTextIndent"/>
    <w:uiPriority w:val="99"/>
    <w:locked/>
    <w:rsid w:val="00184A21"/>
    <w:rPr>
      <w:rFonts w:ascii="Times New Roman" w:hAnsi="Times New Roman" w:cs="Times New Roman"/>
      <w:sz w:val="20"/>
      <w:szCs w:val="20"/>
      <w:lang w:eastAsia="cs-CZ"/>
    </w:rPr>
  </w:style>
  <w:style w:type="paragraph" w:styleId="Footer">
    <w:name w:val="footer"/>
    <w:basedOn w:val="Normal"/>
    <w:link w:val="FooterChar"/>
    <w:uiPriority w:val="99"/>
    <w:rsid w:val="00184A21"/>
    <w:pPr>
      <w:tabs>
        <w:tab w:val="center" w:pos="4536"/>
        <w:tab w:val="right" w:pos="9072"/>
      </w:tabs>
    </w:pPr>
  </w:style>
  <w:style w:type="character" w:customStyle="1" w:styleId="FooterChar">
    <w:name w:val="Footer Char"/>
    <w:basedOn w:val="DefaultParagraphFont"/>
    <w:link w:val="Footer"/>
    <w:uiPriority w:val="99"/>
    <w:locked/>
    <w:rsid w:val="00184A21"/>
    <w:rPr>
      <w:rFonts w:ascii="Times New Roman" w:hAnsi="Times New Roman" w:cs="Times New Roman"/>
      <w:sz w:val="24"/>
      <w:szCs w:val="24"/>
      <w:lang w:val="en-GB" w:eastAsia="cs-CZ"/>
    </w:rPr>
  </w:style>
  <w:style w:type="character" w:styleId="PageNumber">
    <w:name w:val="page number"/>
    <w:basedOn w:val="DefaultParagraphFont"/>
    <w:uiPriority w:val="99"/>
    <w:rsid w:val="00184A21"/>
    <w:rPr>
      <w:rFonts w:cs="Times New Roman"/>
    </w:rPr>
  </w:style>
  <w:style w:type="character" w:styleId="Hyperlink">
    <w:name w:val="Hyperlink"/>
    <w:basedOn w:val="DefaultParagraphFont"/>
    <w:uiPriority w:val="99"/>
    <w:rsid w:val="00184A21"/>
    <w:rPr>
      <w:rFonts w:cs="Times New Roman"/>
      <w:color w:val="0000FF"/>
      <w:u w:val="single"/>
    </w:rPr>
  </w:style>
  <w:style w:type="paragraph" w:styleId="BalloonText">
    <w:name w:val="Balloon Text"/>
    <w:basedOn w:val="Normal"/>
    <w:link w:val="BalloonTextChar"/>
    <w:uiPriority w:val="99"/>
    <w:semiHidden/>
    <w:rsid w:val="00184A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4A21"/>
    <w:rPr>
      <w:rFonts w:ascii="Tahoma" w:hAnsi="Tahoma" w:cs="Tahoma"/>
      <w:sz w:val="16"/>
      <w:szCs w:val="16"/>
      <w:lang w:val="en-GB" w:eastAsia="cs-CZ"/>
    </w:rPr>
  </w:style>
  <w:style w:type="paragraph" w:styleId="Header">
    <w:name w:val="header"/>
    <w:basedOn w:val="Normal"/>
    <w:link w:val="HeaderChar"/>
    <w:uiPriority w:val="99"/>
    <w:rsid w:val="00184A21"/>
    <w:pPr>
      <w:tabs>
        <w:tab w:val="center" w:pos="4536"/>
        <w:tab w:val="right" w:pos="9072"/>
      </w:tabs>
    </w:pPr>
  </w:style>
  <w:style w:type="character" w:customStyle="1" w:styleId="HeaderChar">
    <w:name w:val="Header Char"/>
    <w:basedOn w:val="DefaultParagraphFont"/>
    <w:link w:val="Header"/>
    <w:uiPriority w:val="99"/>
    <w:locked/>
    <w:rsid w:val="00184A21"/>
    <w:rPr>
      <w:rFonts w:ascii="Times New Roman" w:hAnsi="Times New Roman" w:cs="Times New Roman"/>
      <w:sz w:val="24"/>
      <w:szCs w:val="24"/>
      <w:lang w:val="en-GB" w:eastAsia="cs-CZ"/>
    </w:rPr>
  </w:style>
  <w:style w:type="paragraph" w:styleId="NormalWeb">
    <w:name w:val="Normal (Web)"/>
    <w:basedOn w:val="Normal"/>
    <w:uiPriority w:val="99"/>
    <w:rsid w:val="00030F53"/>
    <w:pPr>
      <w:spacing w:before="100" w:beforeAutospacing="1" w:after="100" w:afterAutospacing="1"/>
    </w:pPr>
    <w:rPr>
      <w:lang w:val="cs-CZ"/>
    </w:rPr>
  </w:style>
  <w:style w:type="paragraph" w:styleId="ListParagraph">
    <w:name w:val="List Paragraph"/>
    <w:basedOn w:val="Normal"/>
    <w:uiPriority w:val="99"/>
    <w:qFormat/>
    <w:rsid w:val="00D6113D"/>
    <w:pPr>
      <w:ind w:left="720"/>
      <w:contextualSpacing/>
    </w:pPr>
  </w:style>
</w:styles>
</file>

<file path=word/webSettings.xml><?xml version="1.0" encoding="utf-8"?>
<w:webSettings xmlns:r="http://schemas.openxmlformats.org/officeDocument/2006/relationships" xmlns:w="http://schemas.openxmlformats.org/wordprocessingml/2006/main">
  <w:divs>
    <w:div w:id="1516724282">
      <w:marLeft w:val="0"/>
      <w:marRight w:val="0"/>
      <w:marTop w:val="0"/>
      <w:marBottom w:val="0"/>
      <w:divBdr>
        <w:top w:val="none" w:sz="0" w:space="0" w:color="auto"/>
        <w:left w:val="none" w:sz="0" w:space="0" w:color="auto"/>
        <w:bottom w:val="none" w:sz="0" w:space="0" w:color="auto"/>
        <w:right w:val="none" w:sz="0" w:space="0" w:color="auto"/>
      </w:divBdr>
      <w:divsChild>
        <w:div w:id="1516724286">
          <w:marLeft w:val="0"/>
          <w:marRight w:val="0"/>
          <w:marTop w:val="0"/>
          <w:marBottom w:val="0"/>
          <w:divBdr>
            <w:top w:val="none" w:sz="0" w:space="0" w:color="auto"/>
            <w:left w:val="none" w:sz="0" w:space="0" w:color="auto"/>
            <w:bottom w:val="none" w:sz="0" w:space="0" w:color="auto"/>
            <w:right w:val="none" w:sz="0" w:space="0" w:color="auto"/>
          </w:divBdr>
          <w:divsChild>
            <w:div w:id="1516724287">
              <w:marLeft w:val="0"/>
              <w:marRight w:val="0"/>
              <w:marTop w:val="0"/>
              <w:marBottom w:val="0"/>
              <w:divBdr>
                <w:top w:val="none" w:sz="0" w:space="0" w:color="auto"/>
                <w:left w:val="none" w:sz="0" w:space="0" w:color="auto"/>
                <w:bottom w:val="none" w:sz="0" w:space="0" w:color="auto"/>
                <w:right w:val="none" w:sz="0" w:space="0" w:color="auto"/>
              </w:divBdr>
            </w:div>
            <w:div w:id="1516724290">
              <w:marLeft w:val="0"/>
              <w:marRight w:val="0"/>
              <w:marTop w:val="0"/>
              <w:marBottom w:val="0"/>
              <w:divBdr>
                <w:top w:val="none" w:sz="0" w:space="0" w:color="auto"/>
                <w:left w:val="none" w:sz="0" w:space="0" w:color="auto"/>
                <w:bottom w:val="none" w:sz="0" w:space="0" w:color="auto"/>
                <w:right w:val="none" w:sz="0" w:space="0" w:color="auto"/>
              </w:divBdr>
            </w:div>
            <w:div w:id="1516724291">
              <w:marLeft w:val="0"/>
              <w:marRight w:val="0"/>
              <w:marTop w:val="0"/>
              <w:marBottom w:val="0"/>
              <w:divBdr>
                <w:top w:val="none" w:sz="0" w:space="0" w:color="auto"/>
                <w:left w:val="none" w:sz="0" w:space="0" w:color="auto"/>
                <w:bottom w:val="none" w:sz="0" w:space="0" w:color="auto"/>
                <w:right w:val="none" w:sz="0" w:space="0" w:color="auto"/>
              </w:divBdr>
              <w:divsChild>
                <w:div w:id="1516724284">
                  <w:marLeft w:val="0"/>
                  <w:marRight w:val="0"/>
                  <w:marTop w:val="0"/>
                  <w:marBottom w:val="0"/>
                  <w:divBdr>
                    <w:top w:val="none" w:sz="0" w:space="0" w:color="auto"/>
                    <w:left w:val="none" w:sz="0" w:space="0" w:color="auto"/>
                    <w:bottom w:val="none" w:sz="0" w:space="0" w:color="auto"/>
                    <w:right w:val="none" w:sz="0" w:space="0" w:color="auto"/>
                  </w:divBdr>
                  <w:divsChild>
                    <w:div w:id="1516724283">
                      <w:marLeft w:val="0"/>
                      <w:marRight w:val="0"/>
                      <w:marTop w:val="0"/>
                      <w:marBottom w:val="0"/>
                      <w:divBdr>
                        <w:top w:val="none" w:sz="0" w:space="0" w:color="auto"/>
                        <w:left w:val="none" w:sz="0" w:space="0" w:color="auto"/>
                        <w:bottom w:val="none" w:sz="0" w:space="0" w:color="auto"/>
                        <w:right w:val="none" w:sz="0" w:space="0" w:color="auto"/>
                      </w:divBdr>
                      <w:divsChild>
                        <w:div w:id="1516724281">
                          <w:marLeft w:val="0"/>
                          <w:marRight w:val="0"/>
                          <w:marTop w:val="0"/>
                          <w:marBottom w:val="0"/>
                          <w:divBdr>
                            <w:top w:val="none" w:sz="0" w:space="0" w:color="auto"/>
                            <w:left w:val="none" w:sz="0" w:space="0" w:color="auto"/>
                            <w:bottom w:val="none" w:sz="0" w:space="0" w:color="auto"/>
                            <w:right w:val="none" w:sz="0" w:space="0" w:color="auto"/>
                          </w:divBdr>
                        </w:div>
                        <w:div w:id="1516724289">
                          <w:marLeft w:val="0"/>
                          <w:marRight w:val="0"/>
                          <w:marTop w:val="0"/>
                          <w:marBottom w:val="0"/>
                          <w:divBdr>
                            <w:top w:val="none" w:sz="0" w:space="0" w:color="auto"/>
                            <w:left w:val="none" w:sz="0" w:space="0" w:color="auto"/>
                            <w:bottom w:val="none" w:sz="0" w:space="0" w:color="auto"/>
                            <w:right w:val="none" w:sz="0" w:space="0" w:color="auto"/>
                          </w:divBdr>
                          <w:divsChild>
                            <w:div w:id="15167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24285">
      <w:marLeft w:val="0"/>
      <w:marRight w:val="0"/>
      <w:marTop w:val="0"/>
      <w:marBottom w:val="0"/>
      <w:divBdr>
        <w:top w:val="none" w:sz="0" w:space="0" w:color="auto"/>
        <w:left w:val="none" w:sz="0" w:space="0" w:color="auto"/>
        <w:bottom w:val="none" w:sz="0" w:space="0" w:color="auto"/>
        <w:right w:val="none" w:sz="0" w:space="0" w:color="auto"/>
      </w:divBdr>
    </w:div>
    <w:div w:id="1516724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tter" TargetMode="External"/><Relationship Id="rId13" Type="http://schemas.openxmlformats.org/officeDocument/2006/relationships/hyperlink" Target="http://en.wikipedia.org/wiki/Plasma_%28physics%29" TargetMode="External"/><Relationship Id="rId18" Type="http://schemas.openxmlformats.org/officeDocument/2006/relationships/hyperlink" Target="http://en.wikipedia.org/wiki/Plasma_%28physics%2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n.wikipedia.org/wiki/Quark%E2%80%93gluon_plasma" TargetMode="External"/><Relationship Id="rId7" Type="http://schemas.openxmlformats.org/officeDocument/2006/relationships/hyperlink" Target="http://en.wikipedia.org/wiki/Phase_%28matter%29" TargetMode="External"/><Relationship Id="rId12" Type="http://schemas.openxmlformats.org/officeDocument/2006/relationships/hyperlink" Target="http://en.wikipedia.org/wiki/Baryonic_matter" TargetMode="External"/><Relationship Id="rId17" Type="http://schemas.openxmlformats.org/officeDocument/2006/relationships/hyperlink" Target="http://en.wikipedia.org/wiki/Temperatur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n.wikipedia.org/wiki/Pressure" TargetMode="External"/><Relationship Id="rId20" Type="http://schemas.openxmlformats.org/officeDocument/2006/relationships/hyperlink" Target="http://en.wikipedia.org/wiki/Fermionic_condensat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Gas"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en.wikipedia.org/wiki/Star"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en.wikipedia.org/wiki/Liquid" TargetMode="External"/><Relationship Id="rId19" Type="http://schemas.openxmlformats.org/officeDocument/2006/relationships/hyperlink" Target="http://en.wikipedia.org/wiki/Superfluids" TargetMode="External"/><Relationship Id="rId4" Type="http://schemas.openxmlformats.org/officeDocument/2006/relationships/webSettings" Target="webSettings.xml"/><Relationship Id="rId9" Type="http://schemas.openxmlformats.org/officeDocument/2006/relationships/hyperlink" Target="http://en.wikipedia.org/wiki/Solid" TargetMode="External"/><Relationship Id="rId14" Type="http://schemas.openxmlformats.org/officeDocument/2006/relationships/hyperlink" Target="http://en.wikipedia.org/wiki/Interstellar_medium" TargetMode="External"/><Relationship Id="rId22" Type="http://schemas.openxmlformats.org/officeDocument/2006/relationships/hyperlink" Target="http://www.wikipedia.or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1362</Words>
  <Characters>8037</Characters>
  <Application>Microsoft Office Outlook</Application>
  <DocSecurity>0</DocSecurity>
  <Lines>0</Lines>
  <Paragraphs>0</Paragraphs>
  <ScaleCrop>false</ScaleCrop>
  <Company>CJV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 Classifying in Physics</dc:title>
  <dc:subject/>
  <dc:creator>Suchomelová</dc:creator>
  <cp:keywords/>
  <dc:description/>
  <cp:lastModifiedBy>Kubricka</cp:lastModifiedBy>
  <cp:revision>2</cp:revision>
  <cp:lastPrinted>2012-03-29T14:14:00Z</cp:lastPrinted>
  <dcterms:created xsi:type="dcterms:W3CDTF">2012-09-17T17:54:00Z</dcterms:created>
  <dcterms:modified xsi:type="dcterms:W3CDTF">2012-09-17T17:54:00Z</dcterms:modified>
</cp:coreProperties>
</file>