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5F" w:rsidRPr="00211991" w:rsidRDefault="00113371">
      <w:pPr>
        <w:rPr>
          <w:sz w:val="24"/>
          <w:szCs w:val="24"/>
        </w:rPr>
      </w:pPr>
      <w:proofErr w:type="spellStart"/>
      <w:r w:rsidRPr="00211991">
        <w:rPr>
          <w:sz w:val="24"/>
          <w:szCs w:val="24"/>
        </w:rPr>
        <w:t>Vocabulary</w:t>
      </w:r>
      <w:proofErr w:type="spellEnd"/>
      <w:r w:rsidRPr="00211991">
        <w:rPr>
          <w:sz w:val="24"/>
          <w:szCs w:val="24"/>
        </w:rPr>
        <w:t xml:space="preserve"> and </w:t>
      </w:r>
      <w:proofErr w:type="spellStart"/>
      <w:r w:rsidRPr="00211991">
        <w:rPr>
          <w:sz w:val="24"/>
          <w:szCs w:val="24"/>
        </w:rPr>
        <w:t>key</w:t>
      </w:r>
      <w:proofErr w:type="spellEnd"/>
      <w:r w:rsidRPr="00211991">
        <w:rPr>
          <w:sz w:val="24"/>
          <w:szCs w:val="24"/>
        </w:rPr>
        <w:t xml:space="preserve">: </w:t>
      </w:r>
      <w:proofErr w:type="spellStart"/>
      <w:r w:rsidRPr="00211991">
        <w:rPr>
          <w:sz w:val="24"/>
          <w:szCs w:val="24"/>
        </w:rPr>
        <w:t>Week</w:t>
      </w:r>
      <w:proofErr w:type="spellEnd"/>
      <w:r w:rsidRPr="00211991">
        <w:rPr>
          <w:sz w:val="24"/>
          <w:szCs w:val="24"/>
        </w:rPr>
        <w:t xml:space="preserve"> III</w:t>
      </w:r>
    </w:p>
    <w:p w:rsidR="00113371" w:rsidRDefault="00113371"/>
    <w:p w:rsidR="00113371" w:rsidRPr="00211991" w:rsidRDefault="00113371">
      <w:pPr>
        <w:rPr>
          <w:sz w:val="24"/>
          <w:szCs w:val="24"/>
        </w:rPr>
      </w:pPr>
      <w:proofErr w:type="spellStart"/>
      <w:r w:rsidRPr="00211991">
        <w:rPr>
          <w:sz w:val="24"/>
          <w:szCs w:val="24"/>
        </w:rPr>
        <w:t>Angles</w:t>
      </w:r>
      <w:proofErr w:type="spellEnd"/>
      <w:r w:rsidRPr="00211991">
        <w:rPr>
          <w:sz w:val="24"/>
          <w:szCs w:val="24"/>
        </w:rPr>
        <w:t xml:space="preserve"> and </w:t>
      </w:r>
      <w:proofErr w:type="spellStart"/>
      <w:r w:rsidRPr="00211991">
        <w:rPr>
          <w:sz w:val="24"/>
          <w:szCs w:val="24"/>
        </w:rPr>
        <w:t>Triangles</w:t>
      </w:r>
      <w:proofErr w:type="spellEnd"/>
    </w:p>
    <w:p w:rsidR="00E57E60" w:rsidRDefault="00E57E60" w:rsidP="00113371">
      <w:pPr>
        <w:spacing w:after="0" w:line="240" w:lineRule="auto"/>
        <w:sectPr w:rsidR="00E57E60" w:rsidSect="00572D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3371" w:rsidRDefault="00113371" w:rsidP="00113371">
      <w:pPr>
        <w:spacing w:after="0" w:line="240" w:lineRule="auto"/>
      </w:pPr>
      <w:r>
        <w:lastRenderedPageBreak/>
        <w:t>plane</w:t>
      </w:r>
      <w:r>
        <w:tab/>
      </w:r>
      <w:r>
        <w:tab/>
      </w:r>
      <w:r>
        <w:tab/>
        <w:t>rovina</w:t>
      </w:r>
    </w:p>
    <w:p w:rsidR="00113371" w:rsidRDefault="00113371" w:rsidP="00113371">
      <w:pPr>
        <w:spacing w:after="0" w:line="240" w:lineRule="auto"/>
      </w:pPr>
      <w:r>
        <w:t>magnitude</w:t>
      </w:r>
      <w:r>
        <w:tab/>
      </w:r>
      <w:r>
        <w:tab/>
        <w:t>velikost</w:t>
      </w:r>
    </w:p>
    <w:p w:rsidR="00113371" w:rsidRDefault="00113371" w:rsidP="00113371">
      <w:pPr>
        <w:spacing w:after="0" w:line="240" w:lineRule="auto"/>
      </w:pPr>
      <w:r>
        <w:t xml:space="preserve">vertex, </w:t>
      </w:r>
      <w:proofErr w:type="spellStart"/>
      <w:r>
        <w:t>pl</w:t>
      </w:r>
      <w:proofErr w:type="spellEnd"/>
      <w:r>
        <w:t xml:space="preserve">. </w:t>
      </w:r>
      <w:proofErr w:type="spellStart"/>
      <w:r>
        <w:t>vertices</w:t>
      </w:r>
      <w:proofErr w:type="spellEnd"/>
      <w:r>
        <w:tab/>
        <w:t>vrchol, vrcholy</w:t>
      </w:r>
    </w:p>
    <w:p w:rsidR="00113371" w:rsidRDefault="00113371" w:rsidP="00113371">
      <w:pPr>
        <w:spacing w:after="0" w:line="240" w:lineRule="auto"/>
      </w:pPr>
      <w:proofErr w:type="spellStart"/>
      <w:r>
        <w:t>acute</w:t>
      </w:r>
      <w:proofErr w:type="spellEnd"/>
      <w:r>
        <w:tab/>
      </w:r>
      <w:r>
        <w:tab/>
      </w:r>
      <w:r>
        <w:tab/>
        <w:t>ostrý</w:t>
      </w:r>
    </w:p>
    <w:p w:rsidR="00113371" w:rsidRDefault="00113371" w:rsidP="00113371">
      <w:pPr>
        <w:spacing w:after="0" w:line="240" w:lineRule="auto"/>
      </w:pPr>
      <w:proofErr w:type="spellStart"/>
      <w:r>
        <w:t>obtuse</w:t>
      </w:r>
      <w:proofErr w:type="spellEnd"/>
      <w:r>
        <w:tab/>
      </w:r>
      <w:r>
        <w:tab/>
      </w:r>
      <w:r>
        <w:tab/>
        <w:t>tupý</w:t>
      </w:r>
    </w:p>
    <w:p w:rsidR="00113371" w:rsidRDefault="00113371" w:rsidP="00113371">
      <w:pPr>
        <w:spacing w:after="0" w:line="240" w:lineRule="auto"/>
      </w:pPr>
      <w:proofErr w:type="spellStart"/>
      <w:r>
        <w:t>alternate</w:t>
      </w:r>
      <w:proofErr w:type="spellEnd"/>
      <w:r>
        <w:t xml:space="preserve"> </w:t>
      </w:r>
      <w:r>
        <w:tab/>
      </w:r>
      <w:r>
        <w:tab/>
        <w:t>střídavý</w:t>
      </w:r>
    </w:p>
    <w:p w:rsidR="00113371" w:rsidRDefault="00113371" w:rsidP="00113371">
      <w:pPr>
        <w:spacing w:after="0" w:line="240" w:lineRule="auto"/>
      </w:pPr>
      <w:proofErr w:type="spellStart"/>
      <w:r>
        <w:t>corresponding</w:t>
      </w:r>
      <w:proofErr w:type="spellEnd"/>
      <w:r>
        <w:tab/>
      </w:r>
      <w:r>
        <w:tab/>
        <w:t>souhlasný</w:t>
      </w:r>
    </w:p>
    <w:p w:rsidR="00113371" w:rsidRDefault="00113371" w:rsidP="00113371">
      <w:pPr>
        <w:spacing w:after="0" w:line="240" w:lineRule="auto"/>
      </w:pPr>
      <w:proofErr w:type="spellStart"/>
      <w:r>
        <w:t>exterior</w:t>
      </w:r>
      <w:proofErr w:type="spellEnd"/>
      <w:r>
        <w:tab/>
      </w:r>
      <w:r>
        <w:tab/>
      </w:r>
      <w:r>
        <w:tab/>
        <w:t>vnější</w:t>
      </w:r>
    </w:p>
    <w:p w:rsidR="00113371" w:rsidRDefault="00113371" w:rsidP="00113371">
      <w:pPr>
        <w:spacing w:after="0" w:line="240" w:lineRule="auto"/>
      </w:pPr>
      <w:proofErr w:type="spellStart"/>
      <w:r>
        <w:t>interior</w:t>
      </w:r>
      <w:proofErr w:type="spellEnd"/>
      <w:r>
        <w:tab/>
      </w:r>
      <w:r>
        <w:tab/>
      </w:r>
      <w:r>
        <w:tab/>
        <w:t>vnitřní</w:t>
      </w:r>
    </w:p>
    <w:p w:rsidR="00113371" w:rsidRDefault="00113371" w:rsidP="00113371">
      <w:pPr>
        <w:spacing w:after="0" w:line="240" w:lineRule="auto"/>
      </w:pPr>
      <w:proofErr w:type="spellStart"/>
      <w:r>
        <w:t>opposite</w:t>
      </w:r>
      <w:proofErr w:type="spellEnd"/>
      <w:r>
        <w:tab/>
      </w:r>
      <w:r>
        <w:tab/>
        <w:t>protilehlý</w:t>
      </w:r>
    </w:p>
    <w:p w:rsidR="00113371" w:rsidRDefault="00113371" w:rsidP="00113371">
      <w:pPr>
        <w:spacing w:after="0" w:line="240" w:lineRule="auto"/>
      </w:pPr>
      <w:proofErr w:type="spellStart"/>
      <w:r>
        <w:t>adjacent</w:t>
      </w:r>
      <w:proofErr w:type="spellEnd"/>
      <w:r>
        <w:tab/>
      </w:r>
      <w:r>
        <w:tab/>
        <w:t>přilehlý</w:t>
      </w:r>
    </w:p>
    <w:p w:rsidR="00E57E60" w:rsidRDefault="00E57E60" w:rsidP="00E57E60">
      <w:pPr>
        <w:spacing w:after="0" w:line="240" w:lineRule="auto"/>
      </w:pPr>
      <w:r>
        <w:t xml:space="preserve">axis, </w:t>
      </w:r>
      <w:proofErr w:type="spellStart"/>
      <w:r>
        <w:t>pl</w:t>
      </w:r>
      <w:proofErr w:type="spellEnd"/>
      <w:r>
        <w:t xml:space="preserve">. </w:t>
      </w:r>
      <w:proofErr w:type="spellStart"/>
      <w:r>
        <w:t>axes</w:t>
      </w:r>
      <w:proofErr w:type="spellEnd"/>
      <w:r>
        <w:tab/>
      </w:r>
      <w:r>
        <w:tab/>
        <w:t>osa, osy</w:t>
      </w:r>
    </w:p>
    <w:p w:rsidR="00E57E60" w:rsidRPr="00113371" w:rsidRDefault="00E57E60" w:rsidP="00E57E60">
      <w:pPr>
        <w:rPr>
          <w:lang w:val="en-US"/>
        </w:rPr>
      </w:pPr>
    </w:p>
    <w:p w:rsidR="00113371" w:rsidRDefault="00113371" w:rsidP="00113371">
      <w:pPr>
        <w:spacing w:after="0" w:line="240" w:lineRule="auto"/>
      </w:pPr>
    </w:p>
    <w:p w:rsidR="00113371" w:rsidRDefault="00113371" w:rsidP="00113371">
      <w:pPr>
        <w:spacing w:after="0" w:line="240" w:lineRule="auto"/>
      </w:pPr>
      <w:r>
        <w:t xml:space="preserve">apex, </w:t>
      </w:r>
      <w:proofErr w:type="spellStart"/>
      <w:r>
        <w:t>pl</w:t>
      </w:r>
      <w:proofErr w:type="spellEnd"/>
      <w:r>
        <w:t xml:space="preserve">. </w:t>
      </w:r>
      <w:proofErr w:type="spellStart"/>
      <w:r w:rsidR="00E57E60">
        <w:t>a</w:t>
      </w:r>
      <w:r>
        <w:t>pices</w:t>
      </w:r>
      <w:proofErr w:type="spellEnd"/>
      <w:r>
        <w:tab/>
      </w:r>
      <w:r>
        <w:tab/>
        <w:t>vrchol, špička</w:t>
      </w:r>
    </w:p>
    <w:p w:rsidR="00113371" w:rsidRDefault="00113371" w:rsidP="00113371">
      <w:pPr>
        <w:spacing w:after="0" w:line="240" w:lineRule="auto"/>
      </w:pPr>
      <w:r>
        <w:t>base</w:t>
      </w:r>
      <w:r>
        <w:tab/>
      </w:r>
      <w:r>
        <w:tab/>
      </w:r>
      <w:r>
        <w:tab/>
        <w:t>základna</w:t>
      </w:r>
    </w:p>
    <w:p w:rsidR="00113371" w:rsidRDefault="00113371" w:rsidP="00113371">
      <w:pPr>
        <w:spacing w:after="0" w:line="240" w:lineRule="auto"/>
      </w:pPr>
      <w:proofErr w:type="spellStart"/>
      <w:r>
        <w:t>scalene</w:t>
      </w:r>
      <w:proofErr w:type="spellEnd"/>
      <w:r>
        <w:tab/>
      </w:r>
      <w:r>
        <w:tab/>
      </w:r>
      <w:r>
        <w:tab/>
        <w:t>obecný, různostranný</w:t>
      </w:r>
    </w:p>
    <w:p w:rsidR="00113371" w:rsidRDefault="00113371" w:rsidP="00113371">
      <w:pPr>
        <w:spacing w:after="0" w:line="240" w:lineRule="auto"/>
      </w:pPr>
      <w:proofErr w:type="spellStart"/>
      <w:r>
        <w:t>equilateral</w:t>
      </w:r>
      <w:proofErr w:type="spellEnd"/>
      <w:r>
        <w:tab/>
      </w:r>
      <w:r>
        <w:tab/>
        <w:t>rovnostranný</w:t>
      </w:r>
    </w:p>
    <w:p w:rsidR="00113371" w:rsidRDefault="00113371" w:rsidP="00113371">
      <w:pPr>
        <w:spacing w:after="0" w:line="240" w:lineRule="auto"/>
      </w:pPr>
      <w:proofErr w:type="spellStart"/>
      <w:r>
        <w:t>isosceles</w:t>
      </w:r>
      <w:proofErr w:type="spellEnd"/>
      <w:r>
        <w:tab/>
      </w:r>
      <w:r>
        <w:tab/>
        <w:t>rovnoramenný</w:t>
      </w:r>
    </w:p>
    <w:p w:rsidR="00113371" w:rsidRDefault="00113371" w:rsidP="00113371">
      <w:pPr>
        <w:spacing w:after="0" w:line="240" w:lineRule="auto"/>
      </w:pPr>
      <w:proofErr w:type="spellStart"/>
      <w:r>
        <w:t>median</w:t>
      </w:r>
      <w:proofErr w:type="spellEnd"/>
      <w:r>
        <w:tab/>
      </w:r>
      <w:r>
        <w:tab/>
      </w:r>
      <w:r>
        <w:tab/>
        <w:t>těžnice</w:t>
      </w:r>
    </w:p>
    <w:p w:rsidR="00113371" w:rsidRDefault="00113371" w:rsidP="00113371">
      <w:pPr>
        <w:spacing w:after="0" w:line="240" w:lineRule="auto"/>
      </w:pPr>
      <w:proofErr w:type="spellStart"/>
      <w:r>
        <w:t>centroid</w:t>
      </w:r>
      <w:proofErr w:type="spellEnd"/>
      <w:r>
        <w:tab/>
      </w:r>
      <w:r>
        <w:tab/>
        <w:t>těžiště</w:t>
      </w:r>
    </w:p>
    <w:p w:rsidR="00113371" w:rsidRDefault="00113371" w:rsidP="00113371">
      <w:pPr>
        <w:spacing w:after="0" w:line="240" w:lineRule="auto"/>
      </w:pPr>
      <w:proofErr w:type="spellStart"/>
      <w:r>
        <w:t>hypotenuse</w:t>
      </w:r>
      <w:proofErr w:type="spellEnd"/>
      <w:r>
        <w:tab/>
      </w:r>
      <w:r>
        <w:tab/>
        <w:t>přepona</w:t>
      </w:r>
    </w:p>
    <w:p w:rsidR="00E57E60" w:rsidRDefault="00E57E60" w:rsidP="00113371">
      <w:pPr>
        <w:spacing w:after="0" w:line="240" w:lineRule="auto"/>
        <w:sectPr w:rsidR="00E57E60" w:rsidSect="00E57E6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13371" w:rsidRDefault="00113371" w:rsidP="00E57E60">
      <w:pPr>
        <w:spacing w:after="0" w:line="240" w:lineRule="auto"/>
        <w:rPr>
          <w:lang w:val="en-US"/>
        </w:rPr>
      </w:pPr>
    </w:p>
    <w:p w:rsidR="00211991" w:rsidRDefault="00211991" w:rsidP="00E57E60">
      <w:pPr>
        <w:spacing w:after="0" w:line="240" w:lineRule="auto"/>
        <w:rPr>
          <w:lang w:val="en-US"/>
        </w:rPr>
      </w:pPr>
    </w:p>
    <w:p w:rsidR="00211991" w:rsidRDefault="00211991" w:rsidP="00E57E60">
      <w:pPr>
        <w:spacing w:after="0" w:line="240" w:lineRule="auto"/>
        <w:rPr>
          <w:lang w:val="en-US"/>
        </w:rPr>
      </w:pPr>
      <w:r>
        <w:rPr>
          <w:lang w:val="en-US"/>
        </w:rPr>
        <w:t>Key: Home – practice makes perfect</w:t>
      </w:r>
    </w:p>
    <w:p w:rsidR="00572DF7" w:rsidRDefault="00572DF7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  <w:sectPr w:rsidR="00572DF7" w:rsidSect="00E57E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lastRenderedPageBreak/>
        <w:t>Accommodation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Mansions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Houses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Tenants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Detached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Detached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Terraced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Mortgage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Property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Building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Accommodation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Interest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Loan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Interest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Money/accommodation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Neighbourhood</w:t>
      </w:r>
      <w:proofErr w:type="spellEnd"/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Neighbourhood</w:t>
      </w:r>
      <w:proofErr w:type="spellEnd"/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Loan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Neighbourhood</w:t>
      </w:r>
      <w:proofErr w:type="spellEnd"/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Loan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Neighbourhood</w:t>
      </w:r>
      <w:proofErr w:type="spellEnd"/>
      <w:r>
        <w:rPr>
          <w:lang w:val="en-US"/>
        </w:rPr>
        <w:t>/accommodation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Loan, interest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Interest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neighbourhood</w:t>
      </w:r>
      <w:proofErr w:type="spellEnd"/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loan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interest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roof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cemented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brick wall</w:t>
      </w:r>
    </w:p>
    <w:p w:rsidR="00211991" w:rsidRDefault="00211991" w:rsidP="00211991">
      <w:pPr>
        <w:pStyle w:val="Odstavecseseznamem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home</w:t>
      </w:r>
    </w:p>
    <w:p w:rsidR="003810B8" w:rsidRDefault="003810B8" w:rsidP="003810B8">
      <w:pPr>
        <w:spacing w:after="0" w:line="240" w:lineRule="auto"/>
        <w:ind w:left="360"/>
        <w:rPr>
          <w:lang w:val="en-US"/>
        </w:rPr>
      </w:pPr>
    </w:p>
    <w:p w:rsidR="003810B8" w:rsidRDefault="003810B8" w:rsidP="003810B8">
      <w:pPr>
        <w:spacing w:after="0" w:line="240" w:lineRule="auto"/>
        <w:ind w:left="360"/>
        <w:rPr>
          <w:lang w:val="en-US"/>
        </w:rPr>
      </w:pPr>
    </w:p>
    <w:p w:rsidR="003810B8" w:rsidRDefault="003810B8" w:rsidP="003810B8">
      <w:pPr>
        <w:spacing w:after="0" w:line="240" w:lineRule="auto"/>
        <w:ind w:left="360"/>
        <w:rPr>
          <w:lang w:val="en-US"/>
        </w:rPr>
      </w:pPr>
    </w:p>
    <w:p w:rsidR="003810B8" w:rsidRPr="003810B8" w:rsidRDefault="003810B8" w:rsidP="003810B8">
      <w:pPr>
        <w:spacing w:after="0" w:line="240" w:lineRule="auto"/>
        <w:ind w:left="360"/>
        <w:rPr>
          <w:lang w:val="en-US"/>
        </w:rPr>
      </w:pPr>
    </w:p>
    <w:p w:rsidR="00572DF7" w:rsidRDefault="00572DF7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proofErr w:type="gramStart"/>
      <w:r>
        <w:rPr>
          <w:lang w:val="en-US"/>
        </w:rPr>
        <w:t>crossword</w:t>
      </w:r>
      <w:proofErr w:type="gramEnd"/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1 mansion</w:t>
      </w: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 xml:space="preserve">2 </w:t>
      </w:r>
      <w:proofErr w:type="gramStart"/>
      <w:r>
        <w:rPr>
          <w:lang w:val="en-US"/>
        </w:rPr>
        <w:t>skylight</w:t>
      </w:r>
      <w:proofErr w:type="gramEnd"/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3 gutter</w:t>
      </w: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4 drive</w:t>
      </w: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5 bedsitter</w:t>
      </w: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 xml:space="preserve">6 </w:t>
      </w:r>
      <w:proofErr w:type="gramStart"/>
      <w:r>
        <w:rPr>
          <w:lang w:val="en-US"/>
        </w:rPr>
        <w:t>roof</w:t>
      </w:r>
      <w:proofErr w:type="gramEnd"/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7 loft</w:t>
      </w: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lastRenderedPageBreak/>
        <w:t>A Circle</w:t>
      </w: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Circumference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obvod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kruhu</w:t>
      </w:r>
      <w:proofErr w:type="spellEnd"/>
      <w:proofErr w:type="gramEnd"/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Semi-circle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polokruh</w:t>
      </w:r>
      <w:proofErr w:type="spellEnd"/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Radius, pl. radii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poloměr</w:t>
      </w:r>
      <w:proofErr w:type="spellEnd"/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Diameter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průměr</w:t>
      </w:r>
      <w:proofErr w:type="spellEnd"/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Arc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oblouk</w:t>
      </w:r>
      <w:proofErr w:type="spellEnd"/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Chord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tětiva</w:t>
      </w:r>
      <w:proofErr w:type="spellEnd"/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Sector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výseč</w:t>
      </w:r>
      <w:proofErr w:type="spellEnd"/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Segment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úseč</w:t>
      </w:r>
      <w:proofErr w:type="spellEnd"/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Tangent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tečna</w:t>
      </w:r>
      <w:proofErr w:type="spellEnd"/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Secant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sečna</w:t>
      </w:r>
      <w:proofErr w:type="spellEnd"/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Annulus, pl. annuli</w:t>
      </w:r>
      <w:r>
        <w:rPr>
          <w:lang w:val="en-US"/>
        </w:rPr>
        <w:tab/>
      </w:r>
      <w:proofErr w:type="spellStart"/>
      <w:r>
        <w:rPr>
          <w:lang w:val="en-US"/>
        </w:rPr>
        <w:t>mezikruží</w:t>
      </w:r>
      <w:proofErr w:type="spellEnd"/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  <w:sectPr w:rsidR="003810B8" w:rsidSect="00572DF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proofErr w:type="spellStart"/>
      <w:r>
        <w:rPr>
          <w:lang w:val="en-US"/>
        </w:rPr>
        <w:lastRenderedPageBreak/>
        <w:t>Circumcircle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opsaná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kružnice</w:t>
      </w:r>
      <w:proofErr w:type="spellEnd"/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  <w:sectPr w:rsidR="003810B8" w:rsidSect="003810B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lastRenderedPageBreak/>
        <w:t>Inscribed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vepsaný</w:t>
      </w:r>
      <w:proofErr w:type="spellEnd"/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3810B8" w:rsidP="00572DF7">
      <w:pPr>
        <w:pStyle w:val="Odstavecseseznamem"/>
        <w:spacing w:after="0" w:line="240" w:lineRule="auto"/>
        <w:rPr>
          <w:lang w:val="en-US"/>
        </w:rPr>
      </w:pPr>
    </w:p>
    <w:p w:rsidR="003810B8" w:rsidRDefault="00744EE8" w:rsidP="00572DF7">
      <w:pPr>
        <w:pStyle w:val="Odstavecseseznamem"/>
        <w:spacing w:after="0" w:line="240" w:lineRule="auto"/>
        <w:rPr>
          <w:lang w:val="en-US"/>
        </w:rPr>
      </w:pPr>
      <w:r>
        <w:rPr>
          <w:lang w:val="en-US"/>
        </w:rPr>
        <w:t>Key Week 4</w:t>
      </w:r>
    </w:p>
    <w:p w:rsidR="00744EE8" w:rsidRDefault="00744EE8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form</w:t>
      </w:r>
    </w:p>
    <w:p w:rsidR="00744EE8" w:rsidRDefault="008A7586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mark</w:t>
      </w:r>
    </w:p>
    <w:p w:rsidR="008A7586" w:rsidRDefault="008A7586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scholarship</w:t>
      </w:r>
    </w:p>
    <w:p w:rsidR="008A7586" w:rsidRDefault="008A7586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vacation</w:t>
      </w:r>
    </w:p>
    <w:p w:rsidR="008A7586" w:rsidRDefault="008A7586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lecture</w:t>
      </w:r>
    </w:p>
    <w:p w:rsidR="008A7586" w:rsidRDefault="008A7586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assignment</w:t>
      </w:r>
    </w:p>
    <w:p w:rsidR="008A7586" w:rsidRDefault="008A7586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staff-room</w:t>
      </w:r>
    </w:p>
    <w:p w:rsidR="008A7586" w:rsidRDefault="008A7586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seminar</w:t>
      </w:r>
    </w:p>
    <w:p w:rsidR="008A7586" w:rsidRDefault="008A7586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course</w:t>
      </w:r>
    </w:p>
    <w:p w:rsidR="008A7586" w:rsidRDefault="008A7586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tutorial</w:t>
      </w:r>
    </w:p>
    <w:p w:rsidR="008A7586" w:rsidRDefault="008A7586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revise</w:t>
      </w:r>
    </w:p>
    <w:p w:rsidR="008A7586" w:rsidRDefault="008A7586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enrol</w:t>
      </w:r>
      <w:proofErr w:type="spellEnd"/>
    </w:p>
    <w:p w:rsidR="008A7586" w:rsidRDefault="008A7586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study</w:t>
      </w:r>
    </w:p>
    <w:p w:rsidR="008A7586" w:rsidRDefault="008A7586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failed</w:t>
      </w:r>
    </w:p>
    <w:p w:rsidR="008A7586" w:rsidRDefault="008A7586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sit / take</w:t>
      </w:r>
    </w:p>
    <w:p w:rsidR="008A7586" w:rsidRDefault="008A7586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play truant</w:t>
      </w:r>
    </w:p>
    <w:p w:rsidR="008A7586" w:rsidRPr="00211991" w:rsidRDefault="008A7586" w:rsidP="00744EE8">
      <w:pPr>
        <w:pStyle w:val="Odstavecseseznamem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pass</w:t>
      </w:r>
      <w:bookmarkStart w:id="0" w:name="_GoBack"/>
      <w:bookmarkEnd w:id="0"/>
    </w:p>
    <w:sectPr w:rsidR="008A7586" w:rsidRPr="00211991" w:rsidSect="003810B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504D"/>
    <w:multiLevelType w:val="hybridMultilevel"/>
    <w:tmpl w:val="D92A97B8"/>
    <w:lvl w:ilvl="0" w:tplc="DD1C2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1916A7"/>
    <w:multiLevelType w:val="hybridMultilevel"/>
    <w:tmpl w:val="0E88C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71"/>
    <w:rsid w:val="00113371"/>
    <w:rsid w:val="00211991"/>
    <w:rsid w:val="003810B8"/>
    <w:rsid w:val="00572DF7"/>
    <w:rsid w:val="00744EE8"/>
    <w:rsid w:val="008A7586"/>
    <w:rsid w:val="00CE0D5F"/>
    <w:rsid w:val="00E5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COJP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Dlabolová</dc:creator>
  <cp:keywords/>
  <dc:description/>
  <cp:lastModifiedBy>Dlabolová</cp:lastModifiedBy>
  <cp:revision>4</cp:revision>
  <dcterms:created xsi:type="dcterms:W3CDTF">2012-10-09T11:45:00Z</dcterms:created>
  <dcterms:modified xsi:type="dcterms:W3CDTF">2012-10-09T12:20:00Z</dcterms:modified>
</cp:coreProperties>
</file>