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6F" w:rsidRPr="003F706F" w:rsidRDefault="003F706F" w:rsidP="003F706F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3F706F">
        <w:rPr>
          <w:rFonts w:ascii="Times New Roman" w:hAnsi="Times New Roman" w:cs="Times New Roman"/>
          <w:b/>
          <w:sz w:val="36"/>
          <w:u w:val="single"/>
          <w:lang w:val="sk-SK"/>
        </w:rPr>
        <w:t xml:space="preserve">Projekt č. 9 </w:t>
      </w:r>
      <w:r w:rsidR="00A6097A">
        <w:rPr>
          <w:rFonts w:ascii="Times New Roman" w:hAnsi="Times New Roman" w:cs="Times New Roman"/>
          <w:b/>
          <w:sz w:val="36"/>
          <w:u w:val="single"/>
          <w:lang w:val="pl-PL"/>
        </w:rPr>
        <w:t>Denní prů</w:t>
      </w:r>
      <w:r w:rsidRPr="003F706F">
        <w:rPr>
          <w:rFonts w:ascii="Times New Roman" w:hAnsi="Times New Roman" w:cs="Times New Roman"/>
          <w:b/>
          <w:sz w:val="36"/>
          <w:u w:val="single"/>
          <w:lang w:val="pl-PL"/>
        </w:rPr>
        <w:t>toky toku (Vltava) v</w:t>
      </w:r>
      <w:r w:rsidR="00A6097A">
        <w:rPr>
          <w:rFonts w:ascii="Times New Roman" w:hAnsi="Times New Roman" w:cs="Times New Roman"/>
          <w:b/>
          <w:sz w:val="36"/>
          <w:u w:val="single"/>
          <w:lang w:val="pl-PL"/>
        </w:rPr>
        <w:t xml:space="preserve"> stanici (Ústí nad Labem) v roce</w:t>
      </w:r>
      <w:r w:rsidRPr="003F706F">
        <w:rPr>
          <w:rFonts w:ascii="Times New Roman" w:hAnsi="Times New Roman" w:cs="Times New Roman"/>
          <w:b/>
          <w:sz w:val="36"/>
          <w:u w:val="single"/>
          <w:lang w:val="pl-PL"/>
        </w:rPr>
        <w:t xml:space="preserve"> 2009</w:t>
      </w:r>
      <w:r w:rsidR="00A6097A">
        <w:rPr>
          <w:rFonts w:ascii="Times New Roman" w:hAnsi="Times New Roman" w:cs="Times New Roman"/>
          <w:b/>
          <w:sz w:val="36"/>
          <w:u w:val="single"/>
          <w:lang w:val="pl-PL"/>
        </w:rPr>
        <w:t>, 5.měsíc</w:t>
      </w:r>
    </w:p>
    <w:p w:rsidR="003F706F" w:rsidRPr="003F706F" w:rsidRDefault="003F706F" w:rsidP="003F706F">
      <w:pPr>
        <w:rPr>
          <w:rFonts w:ascii="Times New Roman" w:hAnsi="Times New Roman" w:cs="Times New Roman"/>
        </w:rPr>
      </w:pPr>
      <w:r w:rsidRPr="003F706F">
        <w:rPr>
          <w:rFonts w:ascii="Times New Roman" w:hAnsi="Times New Roman" w:cs="Times New Roman"/>
          <w:lang w:val="sk-SK"/>
        </w:rPr>
        <w:t xml:space="preserve">ZADÁNÍ:  </w:t>
      </w:r>
      <w:r w:rsidRPr="003F706F">
        <w:rPr>
          <w:rFonts w:ascii="Times New Roman" w:hAnsi="Times New Roman" w:cs="Times New Roman"/>
          <w:lang w:val="sk-SK"/>
        </w:rPr>
        <w:br/>
        <w:t xml:space="preserve">  Zostrojte teoretickú a empirickú krivku pravdepodobnosti prekročenia priemerných hodnôt denných prietokov za mesiac máj vybraného vodného toku a klasifikujte vodnosť jednotlivých dní.</w:t>
      </w:r>
    </w:p>
    <w:p w:rsidR="008E7CF3" w:rsidRPr="003F706F" w:rsidRDefault="00602C3C" w:rsidP="003F706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F706F">
        <w:rPr>
          <w:rFonts w:ascii="Times New Roman" w:hAnsi="Times New Roman" w:cs="Times New Roman"/>
          <w:lang w:val="sk-SK"/>
        </w:rPr>
        <w:t xml:space="preserve">Je objem vody, ktorý pretečie </w:t>
      </w:r>
      <w:proofErr w:type="spellStart"/>
      <w:r w:rsidRPr="003F706F">
        <w:rPr>
          <w:rFonts w:ascii="Times New Roman" w:hAnsi="Times New Roman" w:cs="Times New Roman"/>
          <w:lang w:val="sk-SK"/>
        </w:rPr>
        <w:t>prietočným</w:t>
      </w:r>
      <w:proofErr w:type="spellEnd"/>
      <w:r w:rsidRPr="003F706F">
        <w:rPr>
          <w:rFonts w:ascii="Times New Roman" w:hAnsi="Times New Roman" w:cs="Times New Roman"/>
          <w:lang w:val="sk-SK"/>
        </w:rPr>
        <w:t xml:space="preserve"> profilom za jednotku času (1l/s, m</w:t>
      </w:r>
      <w:r w:rsidRPr="003F706F">
        <w:rPr>
          <w:rFonts w:ascii="Times New Roman" w:hAnsi="Times New Roman" w:cs="Times New Roman"/>
          <w:vertAlign w:val="superscript"/>
          <w:lang w:val="sk-SK"/>
        </w:rPr>
        <w:t>3</w:t>
      </w:r>
      <w:r w:rsidRPr="003F706F">
        <w:rPr>
          <w:rFonts w:ascii="Times New Roman" w:hAnsi="Times New Roman" w:cs="Times New Roman"/>
          <w:lang w:val="sk-SK"/>
        </w:rPr>
        <w:t>/s)</w:t>
      </w:r>
    </w:p>
    <w:p w:rsidR="008E7CF3" w:rsidRPr="003F706F" w:rsidRDefault="00602C3C" w:rsidP="003F706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F706F">
        <w:rPr>
          <w:rFonts w:ascii="Times New Roman" w:hAnsi="Times New Roman" w:cs="Times New Roman"/>
          <w:lang w:val="sk-SK"/>
        </w:rPr>
        <w:t>Meranie prietoku</w:t>
      </w:r>
    </w:p>
    <w:p w:rsidR="008E7CF3" w:rsidRPr="003F706F" w:rsidRDefault="00602C3C" w:rsidP="003F706F">
      <w:pPr>
        <w:numPr>
          <w:ilvl w:val="4"/>
          <w:numId w:val="1"/>
        </w:numPr>
        <w:rPr>
          <w:rFonts w:ascii="Times New Roman" w:hAnsi="Times New Roman" w:cs="Times New Roman"/>
        </w:rPr>
      </w:pPr>
      <w:r w:rsidRPr="003F706F">
        <w:rPr>
          <w:rFonts w:ascii="Times New Roman" w:hAnsi="Times New Roman" w:cs="Times New Roman"/>
          <w:lang w:val="sk-SK"/>
        </w:rPr>
        <w:t>Mernou nádobou</w:t>
      </w:r>
    </w:p>
    <w:p w:rsidR="008E7CF3" w:rsidRPr="003F706F" w:rsidRDefault="00602C3C" w:rsidP="003F706F">
      <w:pPr>
        <w:numPr>
          <w:ilvl w:val="4"/>
          <w:numId w:val="1"/>
        </w:numPr>
        <w:rPr>
          <w:rFonts w:ascii="Times New Roman" w:hAnsi="Times New Roman" w:cs="Times New Roman"/>
        </w:rPr>
      </w:pPr>
      <w:r w:rsidRPr="003F706F">
        <w:rPr>
          <w:rFonts w:ascii="Times New Roman" w:hAnsi="Times New Roman" w:cs="Times New Roman"/>
          <w:lang w:val="sk-SK"/>
        </w:rPr>
        <w:t>Priepadom</w:t>
      </w:r>
    </w:p>
    <w:p w:rsidR="008E7CF3" w:rsidRPr="003F706F" w:rsidRDefault="00602C3C" w:rsidP="003F706F">
      <w:pPr>
        <w:numPr>
          <w:ilvl w:val="4"/>
          <w:numId w:val="1"/>
        </w:numPr>
        <w:rPr>
          <w:rFonts w:ascii="Times New Roman" w:hAnsi="Times New Roman" w:cs="Times New Roman"/>
        </w:rPr>
      </w:pPr>
      <w:proofErr w:type="spellStart"/>
      <w:r w:rsidRPr="003F706F">
        <w:rPr>
          <w:rFonts w:ascii="Times New Roman" w:hAnsi="Times New Roman" w:cs="Times New Roman"/>
          <w:lang w:val="sk-SK"/>
        </w:rPr>
        <w:t>Hydromerovaním</w:t>
      </w:r>
      <w:proofErr w:type="spellEnd"/>
      <w:r w:rsidRPr="003F706F">
        <w:rPr>
          <w:rFonts w:ascii="Times New Roman" w:hAnsi="Times New Roman" w:cs="Times New Roman"/>
          <w:lang w:val="sk-SK"/>
        </w:rPr>
        <w:t xml:space="preserve"> </w:t>
      </w:r>
    </w:p>
    <w:p w:rsidR="008E7CF3" w:rsidRPr="00CD398D" w:rsidRDefault="00602C3C" w:rsidP="003F706F">
      <w:pPr>
        <w:numPr>
          <w:ilvl w:val="4"/>
          <w:numId w:val="1"/>
        </w:numPr>
        <w:rPr>
          <w:rFonts w:ascii="Times New Roman" w:hAnsi="Times New Roman" w:cs="Times New Roman"/>
        </w:rPr>
      </w:pPr>
      <w:r w:rsidRPr="003F706F">
        <w:rPr>
          <w:rFonts w:ascii="Times New Roman" w:hAnsi="Times New Roman" w:cs="Times New Roman"/>
          <w:lang w:val="sk-SK"/>
        </w:rPr>
        <w:t>Indikátorové metódy, ultrazvuková metóda, metóda elektromagnetickej indukcie</w:t>
      </w:r>
    </w:p>
    <w:p w:rsidR="00E016A0" w:rsidRDefault="00CD398D" w:rsidP="00CD39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VYPRACOVÁNÍ:</w:t>
      </w:r>
    </w:p>
    <w:p w:rsidR="00E016A0" w:rsidRPr="00E016A0" w:rsidRDefault="00E016A0" w:rsidP="00E016A0">
      <w:r>
        <w:rPr>
          <w:rFonts w:ascii="Times New Roman" w:hAnsi="Times New Roman" w:cs="Times New Roman"/>
        </w:rPr>
        <w:t>Pravděpodobnost překročení:</w:t>
      </w:r>
      <w:r>
        <w:rPr>
          <w:rFonts w:ascii="Times New Roman" w:hAnsi="Times New Roman" w:cs="Times New Roman"/>
        </w:rPr>
        <w:br/>
      </w:r>
      <w:r w:rsidR="000E38E0" w:rsidRPr="000E38E0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6" o:spid="_x0000_s1026" type="#_x0000_t75" style="position:absolute;margin-left:7.8pt;margin-top:13pt;width:96.95pt;height:33pt;z-index:251658240;mso-position-horizontal-relative:text;mso-position-vertical-relative:text">
            <v:imagedata r:id="rId5" o:title=""/>
          </v:shape>
          <o:OLEObject Type="Embed" ProgID="Equation.3" ShapeID="Object 6" DrawAspect="Content" ObjectID="_1415123066" r:id="rId6"/>
        </w:pict>
      </w:r>
      <w:r w:rsidR="00CD398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E016A0">
        <w:rPr>
          <w:lang w:val="sk-SK"/>
        </w:rPr>
        <w:t>m- poradové číslo prvku (deň v mesiaci)</w:t>
      </w:r>
    </w:p>
    <w:p w:rsidR="00E016A0" w:rsidRPr="00E016A0" w:rsidRDefault="00E016A0" w:rsidP="00E016A0">
      <w:pPr>
        <w:rPr>
          <w:rFonts w:ascii="Times New Roman" w:hAnsi="Times New Roman" w:cs="Times New Roman"/>
        </w:rPr>
      </w:pPr>
      <w:r w:rsidRPr="00E016A0">
        <w:rPr>
          <w:rFonts w:ascii="Times New Roman" w:hAnsi="Times New Roman" w:cs="Times New Roman"/>
          <w:lang w:val="sk-SK"/>
        </w:rPr>
        <w:t xml:space="preserve"> n- celkový počet prvkov (dní v mesiaci, za máj 31)</w:t>
      </w:r>
      <w:r>
        <w:rPr>
          <w:rFonts w:ascii="Times New Roman" w:hAnsi="Times New Roman" w:cs="Times New Roman"/>
          <w:lang w:val="sk-SK"/>
        </w:rPr>
        <w:br/>
      </w:r>
      <w:r>
        <w:rPr>
          <w:rFonts w:ascii="Times New Roman" w:hAnsi="Times New Roman" w:cs="Times New Roman"/>
          <w:lang w:val="sk-SK"/>
        </w:rPr>
        <w:br/>
      </w:r>
      <w:proofErr w:type="spellStart"/>
      <w:r w:rsidRPr="00E016A0">
        <w:rPr>
          <w:rFonts w:ascii="Times New Roman" w:hAnsi="Times New Roman" w:cs="Times New Roman"/>
          <w:lang w:val="sk-SK"/>
        </w:rPr>
        <w:t>Pearsonova</w:t>
      </w:r>
      <w:proofErr w:type="spellEnd"/>
      <w:r w:rsidRPr="00E016A0">
        <w:rPr>
          <w:rFonts w:ascii="Times New Roman" w:hAnsi="Times New Roman" w:cs="Times New Roman"/>
          <w:lang w:val="sk-SK"/>
        </w:rPr>
        <w:t xml:space="preserve"> krivka 3. typu</w:t>
      </w:r>
    </w:p>
    <w:p w:rsidR="00F7416A" w:rsidRPr="00E016A0" w:rsidRDefault="00D677A0" w:rsidP="00E016A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016A0">
        <w:rPr>
          <w:rFonts w:ascii="Times New Roman" w:hAnsi="Times New Roman" w:cs="Times New Roman"/>
          <w:lang w:val="sk-SK"/>
        </w:rPr>
        <w:t>Tvar a priebeh krivky sú určené;</w:t>
      </w:r>
    </w:p>
    <w:p w:rsidR="00F7416A" w:rsidRPr="00E016A0" w:rsidRDefault="00D677A0" w:rsidP="00E016A0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E016A0">
        <w:rPr>
          <w:rFonts w:ascii="Times New Roman" w:hAnsi="Times New Roman" w:cs="Times New Roman"/>
          <w:lang w:val="sk-SK"/>
        </w:rPr>
        <w:t>Aritmetickým priemerom radu</w:t>
      </w:r>
    </w:p>
    <w:p w:rsidR="00F7416A" w:rsidRPr="00E016A0" w:rsidRDefault="00D677A0" w:rsidP="00E016A0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E016A0">
        <w:rPr>
          <w:rFonts w:ascii="Times New Roman" w:hAnsi="Times New Roman" w:cs="Times New Roman"/>
          <w:lang w:val="sk-SK"/>
        </w:rPr>
        <w:t xml:space="preserve">Koeficientom variácie </w:t>
      </w:r>
      <w:proofErr w:type="spellStart"/>
      <w:r w:rsidRPr="00E016A0">
        <w:rPr>
          <w:rFonts w:ascii="Times New Roman" w:hAnsi="Times New Roman" w:cs="Times New Roman"/>
          <w:b/>
          <w:bCs/>
          <w:lang w:val="sk-SK"/>
        </w:rPr>
        <w:t>C</w:t>
      </w:r>
      <w:r w:rsidRPr="00E016A0">
        <w:rPr>
          <w:rFonts w:ascii="Times New Roman" w:hAnsi="Times New Roman" w:cs="Times New Roman"/>
          <w:b/>
          <w:bCs/>
          <w:vertAlign w:val="subscript"/>
          <w:lang w:val="sk-SK"/>
        </w:rPr>
        <w:t>v</w:t>
      </w:r>
      <w:proofErr w:type="spellEnd"/>
      <w:r w:rsidRPr="00E016A0">
        <w:rPr>
          <w:rFonts w:ascii="Times New Roman" w:hAnsi="Times New Roman" w:cs="Times New Roman"/>
          <w:b/>
          <w:bCs/>
          <w:vertAlign w:val="subscript"/>
          <w:lang w:val="sk-SK"/>
        </w:rPr>
        <w:t xml:space="preserve"> </w:t>
      </w:r>
    </w:p>
    <w:p w:rsidR="00F7416A" w:rsidRPr="00E016A0" w:rsidRDefault="000E38E0" w:rsidP="00E016A0">
      <w:pPr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Object 3" o:spid="_x0000_s1029" type="#_x0000_t75" style="position:absolute;left:0;text-align:left;margin-left:14.75pt;margin-top:31.3pt;width:90pt;height:38pt;z-index:25166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">
            <v:imagedata r:id="rId7" o:title=""/>
          </v:shape>
          <o:OLEObject Type="Embed" ProgID="Equation.3" ShapeID="Object 3" DrawAspect="Content" ObjectID="_1415123067" r:id="rId8"/>
        </w:pict>
      </w:r>
      <w:r w:rsidR="00D677A0" w:rsidRPr="00E016A0">
        <w:rPr>
          <w:rFonts w:ascii="Times New Roman" w:hAnsi="Times New Roman" w:cs="Times New Roman"/>
          <w:lang w:val="sk-SK"/>
        </w:rPr>
        <w:t xml:space="preserve">Koeficientom asymetrie </w:t>
      </w:r>
      <w:proofErr w:type="spellStart"/>
      <w:r w:rsidR="00D677A0" w:rsidRPr="00E016A0">
        <w:rPr>
          <w:rFonts w:ascii="Times New Roman" w:hAnsi="Times New Roman" w:cs="Times New Roman"/>
          <w:b/>
          <w:bCs/>
          <w:lang w:val="sk-SK"/>
        </w:rPr>
        <w:t>C</w:t>
      </w:r>
      <w:r w:rsidR="00D677A0" w:rsidRPr="00E016A0">
        <w:rPr>
          <w:rFonts w:ascii="Times New Roman" w:hAnsi="Times New Roman" w:cs="Times New Roman"/>
          <w:b/>
          <w:bCs/>
          <w:vertAlign w:val="subscript"/>
          <w:lang w:val="sk-SK"/>
        </w:rPr>
        <w:t>s</w:t>
      </w:r>
      <w:proofErr w:type="spellEnd"/>
      <w:r w:rsidR="00D677A0" w:rsidRPr="00E016A0">
        <w:rPr>
          <w:rFonts w:ascii="Times New Roman" w:hAnsi="Times New Roman" w:cs="Times New Roman"/>
          <w:b/>
          <w:bCs/>
          <w:vertAlign w:val="subscript"/>
          <w:lang w:val="sk-SK"/>
        </w:rPr>
        <w:t xml:space="preserve"> </w:t>
      </w:r>
      <w:r w:rsidR="00E016A0">
        <w:rPr>
          <w:rFonts w:ascii="Times New Roman" w:hAnsi="Times New Roman" w:cs="Times New Roman"/>
          <w:b/>
          <w:bCs/>
          <w:vertAlign w:val="subscript"/>
          <w:lang w:val="sk-SK"/>
        </w:rPr>
        <w:br/>
      </w:r>
    </w:p>
    <w:p w:rsidR="00E016A0" w:rsidRPr="00E016A0" w:rsidRDefault="00E016A0" w:rsidP="00E016A0">
      <w:pPr>
        <w:rPr>
          <w:rFonts w:ascii="Times New Roman" w:hAnsi="Times New Roman" w:cs="Times New Roman"/>
        </w:rPr>
      </w:pPr>
    </w:p>
    <w:p w:rsidR="00CD398D" w:rsidRDefault="00CD398D" w:rsidP="00CD398D">
      <w:pPr>
        <w:rPr>
          <w:rFonts w:ascii="Times New Roman" w:hAnsi="Times New Roman" w:cs="Times New Roman"/>
        </w:rPr>
      </w:pPr>
    </w:p>
    <w:p w:rsidR="00E016A0" w:rsidRPr="00E016A0" w:rsidRDefault="00E016A0" w:rsidP="00E016A0">
      <w:pPr>
        <w:rPr>
          <w:rFonts w:ascii="Calibri" w:eastAsia="Times New Roman" w:hAnsi="Calibri" w:cs="Times New Roman"/>
          <w:color w:val="000000"/>
        </w:rPr>
      </w:pPr>
      <w:r w:rsidRPr="00E016A0">
        <w:rPr>
          <w:rFonts w:ascii="Times New Roman" w:hAnsi="Times New Roman" w:cs="Times New Roman"/>
          <w:lang w:val="sk-SK"/>
        </w:rPr>
        <w:tab/>
      </w:r>
      <w:proofErr w:type="spellStart"/>
      <w:r>
        <w:rPr>
          <w:rFonts w:ascii="Times New Roman" w:hAnsi="Times New Roman" w:cs="Times New Roman"/>
          <w:lang w:val="sk-SK"/>
        </w:rPr>
        <w:t>C</w:t>
      </w:r>
      <w:r w:rsidRPr="00E016A0">
        <w:rPr>
          <w:rFonts w:ascii="Times New Roman" w:hAnsi="Times New Roman" w:cs="Times New Roman"/>
          <w:vertAlign w:val="subscript"/>
          <w:lang w:val="sk-SK"/>
        </w:rPr>
        <w:t>v</w:t>
      </w:r>
      <w:proofErr w:type="spellEnd"/>
      <w:r>
        <w:rPr>
          <w:rFonts w:ascii="Times New Roman" w:hAnsi="Times New Roman" w:cs="Times New Roman"/>
          <w:lang w:val="sk-SK"/>
        </w:rPr>
        <w:t>=</w:t>
      </w:r>
      <w:r w:rsidRPr="00E016A0">
        <w:rPr>
          <w:rFonts w:ascii="Calibri" w:eastAsia="Times New Roman" w:hAnsi="Calibri" w:cs="Times New Roman"/>
          <w:color w:val="000000"/>
        </w:rPr>
        <w:t>0,106394</w:t>
      </w:r>
    </w:p>
    <w:p w:rsidR="00E016A0" w:rsidRPr="00E016A0" w:rsidRDefault="000E38E0" w:rsidP="00E016A0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noProof/>
        </w:rPr>
        <w:pict>
          <v:shape id="Object 5" o:spid="_x0000_s1028" type="#_x0000_t75" style="position:absolute;margin-left:45.6pt;margin-top:13.1pt;width:36pt;height:31.95pt;z-index:25166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">
            <v:imagedata r:id="rId9" o:title=""/>
          </v:shape>
          <o:OLEObject Type="Embed" ProgID="Equation.3" ShapeID="Object 5" DrawAspect="Content" ObjectID="_1415123068" r:id="rId10"/>
        </w:pict>
      </w:r>
    </w:p>
    <w:p w:rsidR="00E016A0" w:rsidRPr="00E016A0" w:rsidRDefault="00E016A0" w:rsidP="00E016A0">
      <w:pPr>
        <w:rPr>
          <w:rFonts w:ascii="Times New Roman" w:hAnsi="Times New Roman" w:cs="Times New Roman"/>
        </w:rPr>
      </w:pPr>
      <w:r w:rsidRPr="00E016A0">
        <w:rPr>
          <w:rFonts w:ascii="Times New Roman" w:hAnsi="Times New Roman" w:cs="Times New Roman"/>
          <w:lang w:val="sk-SK"/>
        </w:rPr>
        <w:t xml:space="preserve">v ktorom                  , kde </w:t>
      </w:r>
      <w:r w:rsidRPr="00E016A0">
        <w:rPr>
          <w:rFonts w:ascii="Times New Roman" w:hAnsi="Times New Roman" w:cs="Times New Roman"/>
          <w:i/>
          <w:iCs/>
          <w:lang w:val="sk-SK"/>
        </w:rPr>
        <w:t>x</w:t>
      </w:r>
      <w:r w:rsidRPr="00E016A0">
        <w:rPr>
          <w:rFonts w:ascii="Times New Roman" w:hAnsi="Times New Roman" w:cs="Times New Roman"/>
          <w:i/>
          <w:iCs/>
          <w:vertAlign w:val="subscript"/>
          <w:lang w:val="sk-SK"/>
        </w:rPr>
        <w:t xml:space="preserve"> i </w:t>
      </w:r>
      <w:r w:rsidR="004C5F66">
        <w:rPr>
          <w:rFonts w:ascii="Times New Roman" w:hAnsi="Times New Roman" w:cs="Times New Roman"/>
          <w:lang w:val="sk-SK"/>
        </w:rPr>
        <w:t xml:space="preserve"> je </w:t>
      </w:r>
      <w:proofErr w:type="spellStart"/>
      <w:r w:rsidR="004C5F66">
        <w:rPr>
          <w:rFonts w:ascii="Times New Roman" w:hAnsi="Times New Roman" w:cs="Times New Roman"/>
          <w:lang w:val="sk-SK"/>
        </w:rPr>
        <w:t>průtok</w:t>
      </w:r>
      <w:proofErr w:type="spellEnd"/>
      <w:r w:rsidRPr="00E016A0">
        <w:rPr>
          <w:rFonts w:ascii="Times New Roman" w:hAnsi="Times New Roman" w:cs="Times New Roman"/>
          <w:lang w:val="sk-SK"/>
        </w:rPr>
        <w:t xml:space="preserve"> v dni </w:t>
      </w:r>
      <w:r w:rsidRPr="00E016A0">
        <w:rPr>
          <w:rFonts w:ascii="Times New Roman" w:hAnsi="Times New Roman" w:cs="Times New Roman"/>
          <w:i/>
          <w:iCs/>
          <w:vertAlign w:val="subscript"/>
          <w:lang w:val="sk-SK"/>
        </w:rPr>
        <w:t>i</w:t>
      </w:r>
    </w:p>
    <w:p w:rsidR="00E016A0" w:rsidRPr="00E016A0" w:rsidRDefault="000E38E0" w:rsidP="00E016A0">
      <w:pPr>
        <w:rPr>
          <w:rFonts w:ascii="Times New Roman" w:hAnsi="Times New Roman" w:cs="Times New Roman"/>
          <w:lang w:val="sk-SK"/>
        </w:rPr>
      </w:pPr>
      <w:r w:rsidRPr="000E38E0">
        <w:rPr>
          <w:rFonts w:ascii="Times New Roman" w:hAnsi="Times New Roman" w:cs="Times New Roman"/>
          <w:i/>
          <w:iCs/>
          <w:noProof/>
        </w:rPr>
        <w:pict>
          <v:shape id="_x0000_s1031" type="#_x0000_t75" style="position:absolute;margin-left:.6pt;margin-top:39.9pt;width:81pt;height:37pt;z-index:25166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">
            <v:imagedata r:id="rId11" o:title=""/>
          </v:shape>
          <o:OLEObject Type="Embed" ProgID="Equation.3" ShapeID="_x0000_s1031" DrawAspect="Content" ObjectID="_1415123069" r:id="rId12"/>
        </w:pict>
      </w:r>
      <w:r w:rsidR="00E016A0" w:rsidRPr="00E016A0">
        <w:rPr>
          <w:rFonts w:ascii="Times New Roman" w:hAnsi="Times New Roman" w:cs="Times New Roman"/>
          <w:i/>
          <w:iCs/>
          <w:lang w:val="sk-SK"/>
        </w:rPr>
        <w:t>n</w:t>
      </w:r>
      <w:r w:rsidR="00E016A0" w:rsidRPr="00E016A0">
        <w:rPr>
          <w:rFonts w:ascii="Times New Roman" w:hAnsi="Times New Roman" w:cs="Times New Roman"/>
          <w:lang w:val="sk-SK"/>
        </w:rPr>
        <w:t xml:space="preserve"> – celkový počet dní v</w:t>
      </w:r>
      <w:r w:rsidR="00E016A0">
        <w:rPr>
          <w:rFonts w:ascii="Times New Roman" w:hAnsi="Times New Roman" w:cs="Times New Roman"/>
          <w:lang w:val="sk-SK"/>
        </w:rPr>
        <w:t> </w:t>
      </w:r>
      <w:proofErr w:type="spellStart"/>
      <w:r w:rsidR="00E016A0" w:rsidRPr="00E016A0">
        <w:rPr>
          <w:rFonts w:ascii="Times New Roman" w:hAnsi="Times New Roman" w:cs="Times New Roman"/>
          <w:lang w:val="sk-SK"/>
        </w:rPr>
        <w:t>m</w:t>
      </w:r>
      <w:r w:rsidR="004C5F66">
        <w:rPr>
          <w:rFonts w:ascii="Times New Roman" w:hAnsi="Times New Roman" w:cs="Times New Roman"/>
          <w:lang w:val="sk-SK"/>
        </w:rPr>
        <w:t>ěsíci</w:t>
      </w:r>
      <w:proofErr w:type="spellEnd"/>
      <w:r w:rsidR="00E016A0">
        <w:rPr>
          <w:rFonts w:ascii="Times New Roman" w:hAnsi="Times New Roman" w:cs="Times New Roman"/>
          <w:lang w:val="sk-SK"/>
        </w:rPr>
        <w:br/>
      </w:r>
      <w:r w:rsidR="00E016A0">
        <w:rPr>
          <w:rFonts w:ascii="Times New Roman" w:hAnsi="Times New Roman" w:cs="Times New Roman"/>
          <w:lang w:val="sk-SK"/>
        </w:rPr>
        <w:br/>
      </w:r>
    </w:p>
    <w:p w:rsidR="00A6097A" w:rsidRPr="00A6097A" w:rsidRDefault="000E38E0" w:rsidP="00A6097A">
      <w:pPr>
        <w:rPr>
          <w:rFonts w:ascii="Calibri" w:eastAsia="Times New Roman" w:hAnsi="Calibri" w:cs="Times New Roman"/>
          <w:color w:val="000000"/>
        </w:rPr>
      </w:pPr>
      <w:r w:rsidRPr="000E38E0">
        <w:rPr>
          <w:rFonts w:ascii="Times New Roman" w:hAnsi="Times New Roman" w:cs="Times New Roman"/>
          <w:noProof/>
        </w:rPr>
        <w:lastRenderedPageBreak/>
        <w:pict>
          <v:shape id="Object 2" o:spid="_x0000_s1033" type="#_x0000_t75" style="position:absolute;margin-left:-2.65pt;margin-top:48.85pt;width:105pt;height:21pt;z-index:251663360">
            <v:imagedata r:id="rId13" o:title=""/>
          </v:shape>
          <o:OLEObject Type="Embed" ProgID="Equation.3" ShapeID="Object 2" DrawAspect="Content" ObjectID="_1415123070" r:id="rId14"/>
        </w:pict>
      </w:r>
      <w:proofErr w:type="spellStart"/>
      <w:r w:rsidR="00E016A0">
        <w:rPr>
          <w:rFonts w:ascii="Times New Roman" w:hAnsi="Times New Roman" w:cs="Times New Roman"/>
        </w:rPr>
        <w:t>C</w:t>
      </w:r>
      <w:r w:rsidR="00E016A0" w:rsidRPr="00E016A0">
        <w:rPr>
          <w:rFonts w:ascii="Times New Roman" w:hAnsi="Times New Roman" w:cs="Times New Roman"/>
          <w:vertAlign w:val="subscript"/>
        </w:rPr>
        <w:t>s</w:t>
      </w:r>
      <w:proofErr w:type="spellEnd"/>
      <w:r w:rsidR="00E016A0">
        <w:rPr>
          <w:rFonts w:ascii="Times New Roman" w:hAnsi="Times New Roman" w:cs="Times New Roman"/>
        </w:rPr>
        <w:t>=</w:t>
      </w:r>
      <w:r w:rsidR="00A6097A" w:rsidRPr="00A6097A">
        <w:rPr>
          <w:rFonts w:ascii="Calibri" w:eastAsia="Times New Roman" w:hAnsi="Calibri" w:cs="Times New Roman"/>
          <w:color w:val="000000"/>
        </w:rPr>
        <w:t>2,10159</w:t>
      </w:r>
      <w:r w:rsidR="007C3EF8">
        <w:rPr>
          <w:rFonts w:ascii="Calibri" w:eastAsia="Times New Roman" w:hAnsi="Calibri" w:cs="Times New Roman"/>
          <w:color w:val="000000"/>
        </w:rPr>
        <w:br/>
      </w:r>
      <w:r w:rsidR="007C3EF8" w:rsidRPr="003B2769">
        <w:rPr>
          <w:position w:val="-6"/>
        </w:rPr>
        <w:object w:dxaOrig="200" w:dyaOrig="340">
          <v:shape id="_x0000_i1025" type="#_x0000_t75" style="width:10pt;height:16.9pt" o:ole="">
            <v:imagedata r:id="rId15" o:title=""/>
          </v:shape>
          <o:OLEObject Type="Embed" ProgID="Equation.3" ShapeID="_x0000_i1025" DrawAspect="Content" ObjectID="_1415123065" r:id="rId16"/>
        </w:object>
      </w:r>
      <w:r w:rsidR="007C3EF8">
        <w:t>= 227,8</w:t>
      </w:r>
      <w:r w:rsidR="007C3EF8">
        <w:rPr>
          <w:rFonts w:ascii="Calibri" w:eastAsia="Times New Roman" w:hAnsi="Calibri" w:cs="Times New Roman"/>
          <w:color w:val="000000"/>
        </w:rPr>
        <w:br/>
      </w:r>
    </w:p>
    <w:p w:rsidR="00E016A0" w:rsidRDefault="00E016A0" w:rsidP="00CD398D">
      <w:pPr>
        <w:rPr>
          <w:rFonts w:ascii="Times New Roman" w:hAnsi="Times New Roman" w:cs="Times New Roman"/>
        </w:rPr>
      </w:pPr>
    </w:p>
    <w:p w:rsidR="00A6097A" w:rsidRPr="00A6097A" w:rsidRDefault="00A6097A" w:rsidP="00A6097A">
      <w:pPr>
        <w:rPr>
          <w:rFonts w:ascii="Times New Roman" w:hAnsi="Times New Roman" w:cs="Times New Roman"/>
        </w:rPr>
      </w:pPr>
      <w:r w:rsidRPr="00A6097A">
        <w:rPr>
          <w:rFonts w:ascii="Times New Roman" w:hAnsi="Times New Roman" w:cs="Times New Roman"/>
          <w:lang w:val="sk-SK"/>
        </w:rPr>
        <w:t xml:space="preserve">Kde </w:t>
      </w:r>
      <w:r w:rsidRPr="00A6097A">
        <w:rPr>
          <w:rFonts w:ascii="Times New Roman" w:hAnsi="Times New Roman" w:cs="Times New Roman"/>
          <w:b/>
          <w:bCs/>
          <w:lang w:val="sk-SK"/>
        </w:rPr>
        <w:t>x</w:t>
      </w:r>
      <w:r w:rsidRPr="00A6097A">
        <w:rPr>
          <w:rFonts w:ascii="Times New Roman" w:hAnsi="Times New Roman" w:cs="Times New Roman"/>
          <w:lang w:val="sk-SK"/>
        </w:rPr>
        <w:t xml:space="preserve"> je </w:t>
      </w:r>
      <w:proofErr w:type="spellStart"/>
      <w:r w:rsidRPr="00A6097A">
        <w:rPr>
          <w:rFonts w:ascii="Times New Roman" w:hAnsi="Times New Roman" w:cs="Times New Roman"/>
          <w:lang w:val="sk-SK"/>
        </w:rPr>
        <w:t>pr</w:t>
      </w:r>
      <w:r w:rsidR="004C5F66">
        <w:rPr>
          <w:rFonts w:ascii="Times New Roman" w:hAnsi="Times New Roman" w:cs="Times New Roman"/>
          <w:lang w:val="sk-SK"/>
        </w:rPr>
        <w:t>ůměrný</w:t>
      </w:r>
      <w:proofErr w:type="spellEnd"/>
      <w:r w:rsidR="004C5F66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="004C5F66">
        <w:rPr>
          <w:rFonts w:ascii="Times New Roman" w:hAnsi="Times New Roman" w:cs="Times New Roman"/>
          <w:lang w:val="sk-SK"/>
        </w:rPr>
        <w:t>průtok</w:t>
      </w:r>
      <w:proofErr w:type="spellEnd"/>
      <w:r w:rsidR="004C5F66">
        <w:rPr>
          <w:rFonts w:ascii="Times New Roman" w:hAnsi="Times New Roman" w:cs="Times New Roman"/>
          <w:lang w:val="sk-SK"/>
        </w:rPr>
        <w:t xml:space="preserve"> v </w:t>
      </w:r>
      <w:proofErr w:type="spellStart"/>
      <w:r w:rsidR="004C5F66">
        <w:rPr>
          <w:rFonts w:ascii="Times New Roman" w:hAnsi="Times New Roman" w:cs="Times New Roman"/>
          <w:lang w:val="sk-SK"/>
        </w:rPr>
        <w:t>daném</w:t>
      </w:r>
      <w:proofErr w:type="spellEnd"/>
      <w:r w:rsidR="004C5F66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="004C5F66">
        <w:rPr>
          <w:rFonts w:ascii="Times New Roman" w:hAnsi="Times New Roman" w:cs="Times New Roman"/>
          <w:lang w:val="sk-SK"/>
        </w:rPr>
        <w:t>měsí</w:t>
      </w:r>
      <w:r>
        <w:rPr>
          <w:rFonts w:ascii="Times New Roman" w:hAnsi="Times New Roman" w:cs="Times New Roman"/>
          <w:lang w:val="sk-SK"/>
        </w:rPr>
        <w:t>ci</w:t>
      </w:r>
      <w:proofErr w:type="spellEnd"/>
      <w:r>
        <w:rPr>
          <w:rFonts w:ascii="Times New Roman" w:hAnsi="Times New Roman" w:cs="Times New Roman"/>
          <w:lang w:val="sk-SK"/>
        </w:rPr>
        <w:t>.</w:t>
      </w:r>
      <w:r>
        <w:rPr>
          <w:rFonts w:ascii="Times New Roman" w:hAnsi="Times New Roman" w:cs="Times New Roman"/>
          <w:lang w:val="sk-SK"/>
        </w:rPr>
        <w:br/>
      </w:r>
      <w:r w:rsidRPr="00A6097A">
        <w:rPr>
          <w:rFonts w:ascii="Times New Roman" w:hAnsi="Times New Roman" w:cs="Times New Roman"/>
          <w:b/>
          <w:bCs/>
          <w:i/>
          <w:iCs/>
          <w:lang w:val="en-US"/>
        </w:rPr>
        <w:t>Φ</w:t>
      </w:r>
      <w:proofErr w:type="spellStart"/>
      <w:r w:rsidRPr="00A6097A">
        <w:rPr>
          <w:rFonts w:ascii="Times New Roman" w:hAnsi="Times New Roman" w:cs="Times New Roman"/>
          <w:b/>
          <w:bCs/>
          <w:i/>
          <w:iCs/>
          <w:vertAlign w:val="subscript"/>
          <w:lang w:val="sk-SK"/>
        </w:rPr>
        <w:t>s</w:t>
      </w:r>
      <w:proofErr w:type="gramStart"/>
      <w:r w:rsidRPr="00A6097A">
        <w:rPr>
          <w:rFonts w:ascii="Times New Roman" w:hAnsi="Times New Roman" w:cs="Times New Roman"/>
          <w:b/>
          <w:bCs/>
          <w:i/>
          <w:iCs/>
          <w:vertAlign w:val="subscript"/>
          <w:lang w:val="sk-SK"/>
        </w:rPr>
        <w:t>,p</w:t>
      </w:r>
      <w:proofErr w:type="spellEnd"/>
      <w:proofErr w:type="gramEnd"/>
      <w:r w:rsidRPr="00A6097A">
        <w:rPr>
          <w:rFonts w:ascii="Times New Roman" w:hAnsi="Times New Roman" w:cs="Times New Roman"/>
          <w:b/>
          <w:bCs/>
          <w:i/>
          <w:iCs/>
          <w:lang w:val="sk-SK"/>
        </w:rPr>
        <w:t xml:space="preserve"> </w:t>
      </w:r>
      <w:r w:rsidR="004C5F66">
        <w:rPr>
          <w:rFonts w:ascii="Times New Roman" w:hAnsi="Times New Roman" w:cs="Times New Roman"/>
          <w:lang w:val="sk-SK"/>
        </w:rPr>
        <w:t xml:space="preserve">– odchýlka </w:t>
      </w:r>
      <w:proofErr w:type="spellStart"/>
      <w:r w:rsidR="004C5F66">
        <w:rPr>
          <w:rFonts w:ascii="Times New Roman" w:hAnsi="Times New Roman" w:cs="Times New Roman"/>
          <w:lang w:val="sk-SK"/>
        </w:rPr>
        <w:t>pořadníc</w:t>
      </w:r>
      <w:proofErr w:type="spellEnd"/>
      <w:r w:rsidR="004C5F66">
        <w:rPr>
          <w:rFonts w:ascii="Times New Roman" w:hAnsi="Times New Roman" w:cs="Times New Roman"/>
          <w:lang w:val="sk-SK"/>
        </w:rPr>
        <w:t xml:space="preserve"> krivky </w:t>
      </w:r>
      <w:proofErr w:type="spellStart"/>
      <w:r w:rsidR="004C5F66">
        <w:rPr>
          <w:rFonts w:ascii="Times New Roman" w:hAnsi="Times New Roman" w:cs="Times New Roman"/>
          <w:lang w:val="sk-SK"/>
        </w:rPr>
        <w:t>podle</w:t>
      </w:r>
      <w:proofErr w:type="spellEnd"/>
      <w:r w:rsidR="004C5F66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="004C5F66">
        <w:rPr>
          <w:rFonts w:ascii="Times New Roman" w:hAnsi="Times New Roman" w:cs="Times New Roman"/>
          <w:lang w:val="sk-SK"/>
        </w:rPr>
        <w:t>Foster</w:t>
      </w:r>
      <w:proofErr w:type="spellEnd"/>
      <w:r w:rsidR="004C5F66">
        <w:rPr>
          <w:rFonts w:ascii="Times New Roman" w:hAnsi="Times New Roman" w:cs="Times New Roman"/>
          <w:lang w:val="sk-SK"/>
        </w:rPr>
        <w:t xml:space="preserve"> – </w:t>
      </w:r>
      <w:proofErr w:type="spellStart"/>
      <w:r w:rsidR="004C5F66">
        <w:rPr>
          <w:rFonts w:ascii="Times New Roman" w:hAnsi="Times New Roman" w:cs="Times New Roman"/>
          <w:lang w:val="sk-SK"/>
        </w:rPr>
        <w:t>Rybkinových</w:t>
      </w:r>
      <w:proofErr w:type="spellEnd"/>
      <w:r w:rsidR="004C5F66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="004C5F66">
        <w:rPr>
          <w:rFonts w:ascii="Times New Roman" w:hAnsi="Times New Roman" w:cs="Times New Roman"/>
          <w:lang w:val="sk-SK"/>
        </w:rPr>
        <w:t>tabul</w:t>
      </w:r>
      <w:r w:rsidRPr="00A6097A">
        <w:rPr>
          <w:rFonts w:ascii="Times New Roman" w:hAnsi="Times New Roman" w:cs="Times New Roman"/>
          <w:lang w:val="sk-SK"/>
        </w:rPr>
        <w:t>ek</w:t>
      </w:r>
      <w:proofErr w:type="spellEnd"/>
    </w:p>
    <w:p w:rsidR="00A6097A" w:rsidRDefault="00A6097A" w:rsidP="00CD398D">
      <w:pPr>
        <w:rPr>
          <w:rFonts w:ascii="Times New Roman" w:hAnsi="Times New Roman" w:cs="Times New Roman"/>
        </w:rPr>
      </w:pPr>
    </w:p>
    <w:p w:rsidR="00A6097A" w:rsidRDefault="00A6097A" w:rsidP="00CD398D">
      <w:pPr>
        <w:rPr>
          <w:rFonts w:ascii="Times New Roman" w:hAnsi="Times New Roman" w:cs="Times New Roman"/>
        </w:rPr>
      </w:pPr>
    </w:p>
    <w:p w:rsidR="00CD398D" w:rsidRPr="003F706F" w:rsidRDefault="00CD398D" w:rsidP="00CD39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TAB. 1: </w:t>
      </w:r>
      <w:r w:rsidR="00A6097A">
        <w:rPr>
          <w:rFonts w:ascii="Times New Roman" w:hAnsi="Times New Roman" w:cs="Times New Roman"/>
        </w:rPr>
        <w:t xml:space="preserve">Potřebné parametry k zobrazení teoretické a empirické křivky </w:t>
      </w:r>
      <w:r w:rsidR="007C3EF8">
        <w:rPr>
          <w:rFonts w:ascii="Times New Roman" w:hAnsi="Times New Roman" w:cs="Times New Roman"/>
        </w:rPr>
        <w:br/>
      </w:r>
      <w:r w:rsidR="007C3EF8" w:rsidRPr="007C3EF8">
        <w:rPr>
          <w:noProof/>
        </w:rPr>
        <w:drawing>
          <wp:inline distT="0" distB="0" distL="0" distR="0">
            <wp:extent cx="5760720" cy="5989447"/>
            <wp:effectExtent l="1905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89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br/>
      </w:r>
    </w:p>
    <w:p w:rsidR="00602C3C" w:rsidRDefault="00602C3C">
      <w:pPr>
        <w:rPr>
          <w:rFonts w:ascii="Times New Roman" w:hAnsi="Times New Roman" w:cs="Times New Roman"/>
        </w:rPr>
      </w:pPr>
    </w:p>
    <w:p w:rsidR="00A6097A" w:rsidRPr="007C3EF8" w:rsidRDefault="007C3EF8">
      <w:pPr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5759450" cy="3145790"/>
            <wp:effectExtent l="1905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14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097A">
        <w:br/>
      </w:r>
      <w:r w:rsidR="00A6097A" w:rsidRPr="00A6097A">
        <w:rPr>
          <w:rFonts w:ascii="Times New Roman" w:hAnsi="Times New Roman" w:cs="Times New Roman"/>
          <w:sz w:val="24"/>
        </w:rPr>
        <w:t>Obr. 1: Teoretická a empirická křivka pravděpodobnosti překročení denních průtoků na řece Vltavě ve stanici Ústí nad Labem za období květen, 2009</w:t>
      </w:r>
      <w:r w:rsidR="00A6097A">
        <w:rPr>
          <w:rFonts w:ascii="Times New Roman" w:hAnsi="Times New Roman" w:cs="Times New Roman"/>
          <w:sz w:val="24"/>
        </w:rPr>
        <w:br/>
      </w:r>
      <w:r w:rsidR="00A6097A">
        <w:rPr>
          <w:rFonts w:ascii="Times New Roman" w:hAnsi="Times New Roman" w:cs="Times New Roman"/>
          <w:sz w:val="24"/>
        </w:rPr>
        <w:br/>
        <w:t xml:space="preserve">Klasifikace </w:t>
      </w:r>
      <w:proofErr w:type="spellStart"/>
      <w:r w:rsidR="00A6097A">
        <w:rPr>
          <w:rFonts w:ascii="Times New Roman" w:hAnsi="Times New Roman" w:cs="Times New Roman"/>
          <w:sz w:val="24"/>
        </w:rPr>
        <w:t>vodnosti</w:t>
      </w:r>
      <w:proofErr w:type="spellEnd"/>
      <w:r w:rsidR="00A6097A">
        <w:rPr>
          <w:rFonts w:ascii="Times New Roman" w:hAnsi="Times New Roman" w:cs="Times New Roman"/>
          <w:sz w:val="24"/>
        </w:rPr>
        <w:t>:</w:t>
      </w:r>
      <w:r w:rsidR="00A6097A">
        <w:rPr>
          <w:rFonts w:ascii="Times New Roman" w:hAnsi="Times New Roman" w:cs="Times New Roman"/>
          <w:sz w:val="24"/>
        </w:rPr>
        <w:br/>
      </w:r>
    </w:p>
    <w:tbl>
      <w:tblPr>
        <w:tblW w:w="7880" w:type="dxa"/>
        <w:tblCellMar>
          <w:left w:w="0" w:type="dxa"/>
          <w:right w:w="0" w:type="dxa"/>
        </w:tblCellMar>
        <w:tblLook w:val="04A0"/>
      </w:tblPr>
      <w:tblGrid>
        <w:gridCol w:w="2025"/>
        <w:gridCol w:w="4191"/>
        <w:gridCol w:w="1664"/>
      </w:tblGrid>
      <w:tr w:rsidR="00A6097A" w:rsidRPr="00A6097A" w:rsidTr="00A6097A">
        <w:trPr>
          <w:trHeight w:val="733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16A" w:rsidRPr="00A6097A" w:rsidRDefault="00A6097A" w:rsidP="00A6097A">
            <w:pPr>
              <w:rPr>
                <w:rFonts w:ascii="Times New Roman" w:hAnsi="Times New Roman" w:cs="Times New Roman"/>
              </w:rPr>
            </w:pPr>
            <w:r w:rsidRPr="00A6097A">
              <w:rPr>
                <w:rFonts w:ascii="Times New Roman" w:hAnsi="Times New Roman" w:cs="Times New Roman"/>
                <w:b/>
                <w:bCs/>
                <w:lang w:val="en-US"/>
              </w:rPr>
              <w:t>P [%]</w:t>
            </w:r>
            <w:r w:rsidRPr="00A6097A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16A" w:rsidRPr="00A6097A" w:rsidRDefault="004C5F66" w:rsidP="00A6097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Slovní</w:t>
            </w:r>
            <w:proofErr w:type="spellEnd"/>
            <w:r w:rsidR="00A6097A" w:rsidRPr="00A6097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="00A6097A" w:rsidRPr="00A6097A">
              <w:rPr>
                <w:rFonts w:ascii="Times New Roman" w:hAnsi="Times New Roman" w:cs="Times New Roman"/>
                <w:b/>
                <w:bCs/>
                <w:lang w:val="en-US"/>
              </w:rPr>
              <w:t>označen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í</w:t>
            </w:r>
            <w:proofErr w:type="spellEnd"/>
            <w:r w:rsidR="00A6097A" w:rsidRPr="00A6097A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16A" w:rsidRPr="00A6097A" w:rsidRDefault="00A6097A" w:rsidP="00A6097A">
            <w:pPr>
              <w:rPr>
                <w:rFonts w:ascii="Times New Roman" w:hAnsi="Times New Roman" w:cs="Times New Roman"/>
              </w:rPr>
            </w:pPr>
            <w:r w:rsidRPr="00A6097A">
              <w:rPr>
                <w:rFonts w:ascii="Times New Roman" w:hAnsi="Times New Roman" w:cs="Times New Roman"/>
                <w:b/>
                <w:bCs/>
                <w:lang w:val="en-US"/>
              </w:rPr>
              <w:t>Symbol</w:t>
            </w:r>
            <w:r w:rsidRPr="00A6097A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</w:tr>
      <w:tr w:rsidR="00A6097A" w:rsidRPr="00A6097A" w:rsidTr="00A6097A">
        <w:trPr>
          <w:trHeight w:val="733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16A" w:rsidRPr="00A6097A" w:rsidRDefault="00A6097A" w:rsidP="00A6097A">
            <w:pPr>
              <w:rPr>
                <w:rFonts w:ascii="Times New Roman" w:hAnsi="Times New Roman" w:cs="Times New Roman"/>
              </w:rPr>
            </w:pPr>
            <w:r w:rsidRPr="00A6097A">
              <w:rPr>
                <w:rFonts w:ascii="Times New Roman" w:hAnsi="Times New Roman" w:cs="Times New Roman"/>
                <w:lang w:val="en-US"/>
              </w:rPr>
              <w:t>0 - 10</w:t>
            </w:r>
            <w:r w:rsidRPr="00A6097A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16A" w:rsidRPr="00A6097A" w:rsidRDefault="005E0351" w:rsidP="005E0351">
            <w:pPr>
              <w:rPr>
                <w:rFonts w:ascii="Times New Roman" w:hAnsi="Times New Roman" w:cs="Times New Roman"/>
              </w:rPr>
            </w:pPr>
            <w:proofErr w:type="spellStart"/>
            <w:r w:rsidRPr="00A6097A">
              <w:rPr>
                <w:rFonts w:ascii="Times New Roman" w:hAnsi="Times New Roman" w:cs="Times New Roman"/>
                <w:lang w:val="en-US"/>
              </w:rPr>
              <w:t>M</w:t>
            </w:r>
            <w:r w:rsidR="00A6097A" w:rsidRPr="00A6097A">
              <w:rPr>
                <w:rFonts w:ascii="Times New Roman" w:hAnsi="Times New Roman" w:cs="Times New Roman"/>
                <w:lang w:val="en-US"/>
              </w:rPr>
              <w:t>imo</w:t>
            </w:r>
            <w:r>
              <w:rPr>
                <w:rFonts w:ascii="Times New Roman" w:hAnsi="Times New Roman" w:cs="Times New Roman"/>
                <w:lang w:val="en-US"/>
              </w:rPr>
              <w:t>řádně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6097A" w:rsidRPr="00A6097A">
              <w:rPr>
                <w:rFonts w:ascii="Times New Roman" w:hAnsi="Times New Roman" w:cs="Times New Roman"/>
                <w:lang w:val="en-US"/>
              </w:rPr>
              <w:t>vodný</w:t>
            </w:r>
            <w:proofErr w:type="spellEnd"/>
            <w:r w:rsidR="00A6097A" w:rsidRPr="00A6097A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16A" w:rsidRPr="00A6097A" w:rsidRDefault="00A6097A" w:rsidP="00A6097A">
            <w:pPr>
              <w:rPr>
                <w:rFonts w:ascii="Times New Roman" w:hAnsi="Times New Roman" w:cs="Times New Roman"/>
              </w:rPr>
            </w:pPr>
            <w:r w:rsidRPr="00A6097A">
              <w:rPr>
                <w:rFonts w:ascii="Times New Roman" w:hAnsi="Times New Roman" w:cs="Times New Roman"/>
                <w:lang w:val="en-US"/>
              </w:rPr>
              <w:t>MV</w:t>
            </w:r>
            <w:r w:rsidRPr="00A6097A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</w:tr>
      <w:tr w:rsidR="00A6097A" w:rsidRPr="00A6097A" w:rsidTr="00A6097A">
        <w:trPr>
          <w:trHeight w:val="733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16A" w:rsidRPr="00A6097A" w:rsidRDefault="00A6097A" w:rsidP="00A6097A">
            <w:pPr>
              <w:rPr>
                <w:rFonts w:ascii="Times New Roman" w:hAnsi="Times New Roman" w:cs="Times New Roman"/>
              </w:rPr>
            </w:pPr>
            <w:r w:rsidRPr="00A6097A">
              <w:rPr>
                <w:rFonts w:ascii="Times New Roman" w:hAnsi="Times New Roman" w:cs="Times New Roman"/>
                <w:lang w:val="en-US"/>
              </w:rPr>
              <w:t>11 - 40</w:t>
            </w:r>
            <w:r w:rsidRPr="00A6097A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16A" w:rsidRPr="00A6097A" w:rsidRDefault="00A6097A" w:rsidP="00A6097A">
            <w:pPr>
              <w:rPr>
                <w:rFonts w:ascii="Times New Roman" w:hAnsi="Times New Roman" w:cs="Times New Roman"/>
              </w:rPr>
            </w:pPr>
            <w:proofErr w:type="spellStart"/>
            <w:r w:rsidRPr="00A6097A">
              <w:rPr>
                <w:rFonts w:ascii="Times New Roman" w:hAnsi="Times New Roman" w:cs="Times New Roman"/>
                <w:lang w:val="en-US"/>
              </w:rPr>
              <w:t>vodný</w:t>
            </w:r>
            <w:proofErr w:type="spellEnd"/>
            <w:r w:rsidRPr="00A6097A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16A" w:rsidRPr="00A6097A" w:rsidRDefault="00A6097A" w:rsidP="00A6097A">
            <w:pPr>
              <w:rPr>
                <w:rFonts w:ascii="Times New Roman" w:hAnsi="Times New Roman" w:cs="Times New Roman"/>
              </w:rPr>
            </w:pPr>
            <w:r w:rsidRPr="00A6097A">
              <w:rPr>
                <w:rFonts w:ascii="Times New Roman" w:hAnsi="Times New Roman" w:cs="Times New Roman"/>
                <w:lang w:val="en-US"/>
              </w:rPr>
              <w:t>V</w:t>
            </w:r>
            <w:r w:rsidRPr="00A6097A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</w:tr>
      <w:tr w:rsidR="00A6097A" w:rsidRPr="00A6097A" w:rsidTr="00A6097A">
        <w:trPr>
          <w:trHeight w:val="733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16A" w:rsidRPr="00A6097A" w:rsidRDefault="00A6097A" w:rsidP="00A6097A">
            <w:pPr>
              <w:rPr>
                <w:rFonts w:ascii="Times New Roman" w:hAnsi="Times New Roman" w:cs="Times New Roman"/>
              </w:rPr>
            </w:pPr>
            <w:r w:rsidRPr="00A6097A">
              <w:rPr>
                <w:rFonts w:ascii="Times New Roman" w:hAnsi="Times New Roman" w:cs="Times New Roman"/>
                <w:lang w:val="en-US"/>
              </w:rPr>
              <w:t>41 - 60</w:t>
            </w:r>
            <w:r w:rsidRPr="00A6097A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16A" w:rsidRPr="00A6097A" w:rsidRDefault="005E0351" w:rsidP="00A6097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průměrně</w:t>
            </w:r>
            <w:proofErr w:type="spellEnd"/>
            <w:r w:rsidR="00A6097A" w:rsidRPr="00A6097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6097A" w:rsidRPr="00A6097A">
              <w:rPr>
                <w:rFonts w:ascii="Times New Roman" w:hAnsi="Times New Roman" w:cs="Times New Roman"/>
                <w:lang w:val="en-US"/>
              </w:rPr>
              <w:t>vodný</w:t>
            </w:r>
            <w:proofErr w:type="spellEnd"/>
            <w:r w:rsidR="00A6097A" w:rsidRPr="00A6097A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16A" w:rsidRPr="00A6097A" w:rsidRDefault="00A6097A" w:rsidP="00A6097A">
            <w:pPr>
              <w:rPr>
                <w:rFonts w:ascii="Times New Roman" w:hAnsi="Times New Roman" w:cs="Times New Roman"/>
              </w:rPr>
            </w:pPr>
            <w:r w:rsidRPr="00A6097A">
              <w:rPr>
                <w:rFonts w:ascii="Times New Roman" w:hAnsi="Times New Roman" w:cs="Times New Roman"/>
                <w:lang w:val="en-US"/>
              </w:rPr>
              <w:t>P</w:t>
            </w:r>
            <w:r w:rsidRPr="00A6097A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</w:tr>
      <w:tr w:rsidR="00A6097A" w:rsidRPr="00A6097A" w:rsidTr="00A6097A">
        <w:trPr>
          <w:trHeight w:val="733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16A" w:rsidRPr="00A6097A" w:rsidRDefault="00A6097A" w:rsidP="00A6097A">
            <w:pPr>
              <w:rPr>
                <w:rFonts w:ascii="Times New Roman" w:hAnsi="Times New Roman" w:cs="Times New Roman"/>
              </w:rPr>
            </w:pPr>
            <w:r w:rsidRPr="00A6097A">
              <w:rPr>
                <w:rFonts w:ascii="Times New Roman" w:hAnsi="Times New Roman" w:cs="Times New Roman"/>
                <w:lang w:val="en-US"/>
              </w:rPr>
              <w:t>61 - 90</w:t>
            </w:r>
            <w:r w:rsidRPr="00A6097A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16A" w:rsidRPr="00A6097A" w:rsidRDefault="00A6097A" w:rsidP="00A6097A">
            <w:pPr>
              <w:rPr>
                <w:rFonts w:ascii="Times New Roman" w:hAnsi="Times New Roman" w:cs="Times New Roman"/>
              </w:rPr>
            </w:pPr>
            <w:proofErr w:type="spellStart"/>
            <w:r w:rsidRPr="00A6097A">
              <w:rPr>
                <w:rFonts w:ascii="Times New Roman" w:hAnsi="Times New Roman" w:cs="Times New Roman"/>
                <w:lang w:val="en-US"/>
              </w:rPr>
              <w:t>málo</w:t>
            </w:r>
            <w:proofErr w:type="spellEnd"/>
            <w:r w:rsidRPr="00A6097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6097A">
              <w:rPr>
                <w:rFonts w:ascii="Times New Roman" w:hAnsi="Times New Roman" w:cs="Times New Roman"/>
                <w:lang w:val="en-US"/>
              </w:rPr>
              <w:t>vodný</w:t>
            </w:r>
            <w:proofErr w:type="spellEnd"/>
            <w:r w:rsidRPr="00A6097A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16A" w:rsidRPr="00A6097A" w:rsidRDefault="00A6097A" w:rsidP="00A6097A">
            <w:pPr>
              <w:rPr>
                <w:rFonts w:ascii="Times New Roman" w:hAnsi="Times New Roman" w:cs="Times New Roman"/>
              </w:rPr>
            </w:pPr>
            <w:r w:rsidRPr="00A6097A">
              <w:rPr>
                <w:rFonts w:ascii="Times New Roman" w:hAnsi="Times New Roman" w:cs="Times New Roman"/>
                <w:lang w:val="en-US"/>
              </w:rPr>
              <w:t>S</w:t>
            </w:r>
            <w:r w:rsidRPr="00A6097A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</w:tr>
      <w:tr w:rsidR="00A6097A" w:rsidRPr="00A6097A" w:rsidTr="00A6097A">
        <w:trPr>
          <w:trHeight w:val="733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16A" w:rsidRPr="00A6097A" w:rsidRDefault="00A6097A" w:rsidP="00A6097A">
            <w:pPr>
              <w:rPr>
                <w:rFonts w:ascii="Times New Roman" w:hAnsi="Times New Roman" w:cs="Times New Roman"/>
              </w:rPr>
            </w:pPr>
            <w:r w:rsidRPr="00A6097A">
              <w:rPr>
                <w:rFonts w:ascii="Times New Roman" w:hAnsi="Times New Roman" w:cs="Times New Roman"/>
                <w:lang w:val="en-US"/>
              </w:rPr>
              <w:t>91 - 100</w:t>
            </w:r>
            <w:r w:rsidRPr="00A6097A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16A" w:rsidRPr="00A6097A" w:rsidRDefault="005E0351" w:rsidP="00A6097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mimořádně</w:t>
            </w:r>
            <w:proofErr w:type="spellEnd"/>
            <w:r w:rsidR="00A6097A" w:rsidRPr="00A6097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6097A" w:rsidRPr="00A6097A">
              <w:rPr>
                <w:rFonts w:ascii="Times New Roman" w:hAnsi="Times New Roman" w:cs="Times New Roman"/>
                <w:lang w:val="en-US"/>
              </w:rPr>
              <w:t>málo</w:t>
            </w:r>
            <w:proofErr w:type="spellEnd"/>
            <w:r w:rsidR="00A6097A" w:rsidRPr="00A6097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6097A" w:rsidRPr="00A6097A">
              <w:rPr>
                <w:rFonts w:ascii="Times New Roman" w:hAnsi="Times New Roman" w:cs="Times New Roman"/>
                <w:lang w:val="en-US"/>
              </w:rPr>
              <w:t>vodný</w:t>
            </w:r>
            <w:proofErr w:type="spellEnd"/>
            <w:r w:rsidR="00A6097A" w:rsidRPr="00A6097A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16A" w:rsidRPr="00A6097A" w:rsidRDefault="00A6097A" w:rsidP="00A6097A">
            <w:pPr>
              <w:rPr>
                <w:rFonts w:ascii="Times New Roman" w:hAnsi="Times New Roman" w:cs="Times New Roman"/>
              </w:rPr>
            </w:pPr>
            <w:r w:rsidRPr="00A6097A">
              <w:rPr>
                <w:rFonts w:ascii="Times New Roman" w:hAnsi="Times New Roman" w:cs="Times New Roman"/>
                <w:lang w:val="en-US"/>
              </w:rPr>
              <w:t>MS</w:t>
            </w:r>
            <w:r w:rsidRPr="00A6097A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</w:tr>
    </w:tbl>
    <w:p w:rsidR="00CD398D" w:rsidRDefault="00CD398D">
      <w:pPr>
        <w:rPr>
          <w:rFonts w:ascii="Times New Roman" w:hAnsi="Times New Roman" w:cs="Times New Roman"/>
        </w:rPr>
      </w:pPr>
    </w:p>
    <w:p w:rsidR="007C3EF8" w:rsidRDefault="007C3EF8">
      <w:pPr>
        <w:rPr>
          <w:rFonts w:ascii="Times New Roman" w:hAnsi="Times New Roman" w:cs="Times New Roman"/>
        </w:rPr>
      </w:pPr>
    </w:p>
    <w:p w:rsidR="007C3EF8" w:rsidRDefault="007C3EF8">
      <w:pPr>
        <w:rPr>
          <w:rFonts w:ascii="Times New Roman" w:hAnsi="Times New Roman" w:cs="Times New Roman"/>
        </w:rPr>
      </w:pPr>
    </w:p>
    <w:p w:rsidR="007C3EF8" w:rsidRDefault="007C3EF8">
      <w:pPr>
        <w:rPr>
          <w:rFonts w:ascii="Times New Roman" w:hAnsi="Times New Roman" w:cs="Times New Roman"/>
        </w:rPr>
      </w:pPr>
    </w:p>
    <w:p w:rsidR="007C3EF8" w:rsidRDefault="007C3EF8">
      <w:pPr>
        <w:rPr>
          <w:rFonts w:ascii="Times New Roman" w:hAnsi="Times New Roman" w:cs="Times New Roman"/>
        </w:rPr>
      </w:pPr>
    </w:p>
    <w:p w:rsidR="00A6097A" w:rsidRDefault="00A6097A">
      <w:pPr>
        <w:rPr>
          <w:rFonts w:ascii="Times New Roman" w:hAnsi="Times New Roman" w:cs="Times New Roman"/>
          <w:sz w:val="24"/>
        </w:rPr>
      </w:pPr>
      <w:r w:rsidRPr="007C3EF8">
        <w:rPr>
          <w:rFonts w:ascii="Times New Roman" w:hAnsi="Times New Roman" w:cs="Times New Roman"/>
          <w:b/>
          <w:sz w:val="24"/>
        </w:rPr>
        <w:t xml:space="preserve">ZÁVĚR: </w:t>
      </w:r>
      <w:r w:rsidR="007C3EF8">
        <w:rPr>
          <w:rFonts w:ascii="Times New Roman" w:hAnsi="Times New Roman" w:cs="Times New Roman"/>
          <w:b/>
          <w:sz w:val="24"/>
        </w:rPr>
        <w:br/>
      </w:r>
      <w:r w:rsidR="007C3EF8">
        <w:rPr>
          <w:rFonts w:ascii="Times New Roman" w:hAnsi="Times New Roman" w:cs="Times New Roman"/>
          <w:b/>
          <w:sz w:val="24"/>
        </w:rPr>
        <w:br/>
      </w:r>
      <w:r w:rsidR="007C3EF8">
        <w:rPr>
          <w:rFonts w:ascii="Times New Roman" w:hAnsi="Times New Roman" w:cs="Times New Roman"/>
          <w:b/>
          <w:sz w:val="24"/>
        </w:rPr>
        <w:tab/>
      </w:r>
      <w:r w:rsidR="007C3EF8">
        <w:rPr>
          <w:rFonts w:ascii="Times New Roman" w:hAnsi="Times New Roman" w:cs="Times New Roman"/>
          <w:sz w:val="24"/>
        </w:rPr>
        <w:t>Měsíc květen má nejvíce vodních dnů, pro určení bylo použita empirická a teoretická čára překročení denních průtoků. Potřebné parametry vypsány do tabulky.</w:t>
      </w:r>
      <w:r w:rsidR="007C3EF8">
        <w:rPr>
          <w:rFonts w:ascii="Times New Roman" w:hAnsi="Times New Roman" w:cs="Times New Roman"/>
          <w:sz w:val="24"/>
        </w:rPr>
        <w:br/>
      </w:r>
      <w:r w:rsidR="007C3EF8">
        <w:rPr>
          <w:rFonts w:ascii="Times New Roman" w:hAnsi="Times New Roman" w:cs="Times New Roman"/>
          <w:sz w:val="24"/>
        </w:rPr>
        <w:br/>
      </w:r>
      <w:r w:rsidR="007C3EF8" w:rsidRPr="005E0351">
        <w:rPr>
          <w:rFonts w:ascii="Times New Roman" w:hAnsi="Times New Roman" w:cs="Times New Roman"/>
          <w:b/>
          <w:sz w:val="24"/>
        </w:rPr>
        <w:t>ZDROJE:</w:t>
      </w:r>
      <w:r w:rsidR="007C3EF8">
        <w:rPr>
          <w:rFonts w:ascii="Times New Roman" w:hAnsi="Times New Roman" w:cs="Times New Roman"/>
          <w:sz w:val="24"/>
        </w:rPr>
        <w:t xml:space="preserve"> </w:t>
      </w:r>
    </w:p>
    <w:p w:rsidR="007C3EF8" w:rsidRDefault="005E03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Studijní materiály IS</w:t>
      </w:r>
      <w:r>
        <w:rPr>
          <w:rFonts w:ascii="Times New Roman" w:hAnsi="Times New Roman" w:cs="Times New Roman"/>
          <w:sz w:val="24"/>
        </w:rPr>
        <w:br/>
      </w:r>
    </w:p>
    <w:p w:rsidR="005E0351" w:rsidRPr="007C3EF8" w:rsidRDefault="005E03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TRIZNA, Milan. </w:t>
      </w:r>
      <w:proofErr w:type="spellStart"/>
      <w:r w:rsidRPr="005E0351">
        <w:rPr>
          <w:rFonts w:ascii="Times New Roman" w:hAnsi="Times New Roman" w:cs="Times New Roman"/>
          <w:i/>
          <w:sz w:val="24"/>
        </w:rPr>
        <w:t>Klimatogeografia</w:t>
      </w:r>
      <w:proofErr w:type="spellEnd"/>
      <w:r w:rsidRPr="005E0351">
        <w:rPr>
          <w:rFonts w:ascii="Times New Roman" w:hAnsi="Times New Roman" w:cs="Times New Roman"/>
          <w:i/>
          <w:sz w:val="24"/>
        </w:rPr>
        <w:t xml:space="preserve"> a </w:t>
      </w:r>
      <w:proofErr w:type="spellStart"/>
      <w:r w:rsidRPr="005E0351">
        <w:rPr>
          <w:rFonts w:ascii="Times New Roman" w:hAnsi="Times New Roman" w:cs="Times New Roman"/>
          <w:i/>
          <w:sz w:val="24"/>
        </w:rPr>
        <w:t>hydrogeografia</w:t>
      </w:r>
      <w:proofErr w:type="spellEnd"/>
      <w:r>
        <w:rPr>
          <w:rFonts w:ascii="Times New Roman" w:hAnsi="Times New Roman" w:cs="Times New Roman"/>
          <w:sz w:val="24"/>
        </w:rPr>
        <w:t xml:space="preserve">. Druhé vy. Bratislava </w:t>
      </w:r>
      <w:proofErr w:type="spellStart"/>
      <w:r>
        <w:rPr>
          <w:rFonts w:ascii="Times New Roman" w:hAnsi="Times New Roman" w:cs="Times New Roman"/>
          <w:sz w:val="24"/>
        </w:rPr>
        <w:t>Geo</w:t>
      </w:r>
      <w:proofErr w:type="spellEnd"/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</w:rPr>
        <w:t>grafi</w:t>
      </w:r>
      <w:proofErr w:type="spellEnd"/>
      <w:r>
        <w:rPr>
          <w:rFonts w:ascii="Times New Roman" w:hAnsi="Times New Roman" w:cs="Times New Roman"/>
          <w:sz w:val="24"/>
        </w:rPr>
        <w:t>, 2012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 w:rsidRPr="005E0351">
        <w:rPr>
          <w:rFonts w:ascii="Times New Roman" w:hAnsi="Times New Roman" w:cs="Times New Roman"/>
          <w:i/>
          <w:sz w:val="24"/>
        </w:rPr>
        <w:t>Hydrologická ročenka České republiky</w:t>
      </w:r>
      <w:r>
        <w:rPr>
          <w:rFonts w:ascii="Times New Roman" w:hAnsi="Times New Roman" w:cs="Times New Roman"/>
          <w:sz w:val="24"/>
        </w:rPr>
        <w:t xml:space="preserve"> 2009. 1vyd. Praha: Český hydrometeorologický ústav, 2010</w:t>
      </w:r>
    </w:p>
    <w:sectPr w:rsidR="005E0351" w:rsidRPr="007C3EF8" w:rsidSect="008E7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63C15"/>
    <w:multiLevelType w:val="hybridMultilevel"/>
    <w:tmpl w:val="554EED78"/>
    <w:lvl w:ilvl="0" w:tplc="C08653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00129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E2DCA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549A2A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44F054">
      <w:start w:val="1273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8461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666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2C9E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ACEE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C76863"/>
    <w:multiLevelType w:val="hybridMultilevel"/>
    <w:tmpl w:val="F1B66230"/>
    <w:lvl w:ilvl="0" w:tplc="64E28E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E0DAB0">
      <w:start w:val="2008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824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9EDCF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500B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FE1A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E228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A48D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AA64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3F706F"/>
    <w:rsid w:val="000E38E0"/>
    <w:rsid w:val="002558BE"/>
    <w:rsid w:val="003F706F"/>
    <w:rsid w:val="004C5F66"/>
    <w:rsid w:val="005D1DDA"/>
    <w:rsid w:val="005E0351"/>
    <w:rsid w:val="00602C3C"/>
    <w:rsid w:val="007C3EF8"/>
    <w:rsid w:val="008E7CF3"/>
    <w:rsid w:val="00901A77"/>
    <w:rsid w:val="00A6097A"/>
    <w:rsid w:val="00AC6330"/>
    <w:rsid w:val="00CD398D"/>
    <w:rsid w:val="00D677A0"/>
    <w:rsid w:val="00E016A0"/>
    <w:rsid w:val="00F24042"/>
    <w:rsid w:val="00F7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C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3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398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0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55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0310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294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882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46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30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5874">
          <w:marLeft w:val="230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050">
          <w:marLeft w:val="230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964">
          <w:marLeft w:val="230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427">
          <w:marLeft w:val="230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3</cp:revision>
  <dcterms:created xsi:type="dcterms:W3CDTF">2012-11-19T15:52:00Z</dcterms:created>
  <dcterms:modified xsi:type="dcterms:W3CDTF">2012-11-22T19:58:00Z</dcterms:modified>
</cp:coreProperties>
</file>