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5F" w:rsidRDefault="00F97F5F" w:rsidP="00F97F5F">
      <w:pPr>
        <w:pStyle w:val="Bezmezer"/>
        <w:jc w:val="right"/>
        <w:rPr>
          <w:sz w:val="24"/>
        </w:rPr>
      </w:pPr>
      <w:r>
        <w:rPr>
          <w:sz w:val="24"/>
        </w:rPr>
        <w:t xml:space="preserve">Luboš </w:t>
      </w:r>
      <w:proofErr w:type="spellStart"/>
      <w:r>
        <w:rPr>
          <w:sz w:val="24"/>
        </w:rPr>
        <w:t>Popelák</w:t>
      </w:r>
      <w:proofErr w:type="spellEnd"/>
      <w:r>
        <w:rPr>
          <w:sz w:val="24"/>
        </w:rPr>
        <w:t>, 394237</w:t>
      </w:r>
    </w:p>
    <w:p w:rsidR="00F97F5F" w:rsidRDefault="00F97F5F" w:rsidP="00F97F5F">
      <w:pPr>
        <w:pStyle w:val="Bezmezer"/>
        <w:jc w:val="right"/>
        <w:rPr>
          <w:sz w:val="24"/>
        </w:rPr>
      </w:pPr>
      <w:r>
        <w:rPr>
          <w:sz w:val="24"/>
        </w:rPr>
        <w:t>2. ročník, B-GK-GEOG (FG)</w:t>
      </w:r>
    </w:p>
    <w:p w:rsidR="00F97F5F" w:rsidRDefault="00F97F5F" w:rsidP="00F97F5F">
      <w:pPr>
        <w:pStyle w:val="Bezmezer"/>
        <w:jc w:val="right"/>
        <w:rPr>
          <w:sz w:val="24"/>
        </w:rPr>
      </w:pPr>
      <w:r>
        <w:rPr>
          <w:sz w:val="24"/>
        </w:rPr>
        <w:t>17. 11. 2012, Brno</w:t>
      </w:r>
    </w:p>
    <w:p w:rsidR="00F97F5F" w:rsidRDefault="00F97F5F" w:rsidP="00F97F5F">
      <w:pPr>
        <w:pStyle w:val="Bezmezer"/>
        <w:jc w:val="center"/>
        <w:rPr>
          <w:sz w:val="32"/>
          <w:u w:val="single"/>
        </w:rPr>
      </w:pPr>
    </w:p>
    <w:p w:rsidR="00F97F5F" w:rsidRDefault="00F97F5F" w:rsidP="00F97F5F">
      <w:pPr>
        <w:pStyle w:val="Bezmezer"/>
        <w:jc w:val="center"/>
        <w:rPr>
          <w:sz w:val="32"/>
          <w:u w:val="single"/>
        </w:rPr>
      </w:pPr>
      <w:r>
        <w:rPr>
          <w:sz w:val="32"/>
          <w:u w:val="single"/>
        </w:rPr>
        <w:t>Hydrologie</w:t>
      </w:r>
    </w:p>
    <w:p w:rsidR="00F97F5F" w:rsidRDefault="00F97F5F" w:rsidP="00F97F5F">
      <w:pPr>
        <w:pStyle w:val="Bezmezer"/>
        <w:jc w:val="center"/>
        <w:rPr>
          <w:b/>
          <w:sz w:val="40"/>
        </w:rPr>
      </w:pPr>
      <w:r>
        <w:rPr>
          <w:b/>
          <w:sz w:val="40"/>
        </w:rPr>
        <w:t>Cvičení 8 – Vodní stavy toku…</w:t>
      </w:r>
    </w:p>
    <w:p w:rsidR="00F97F5F" w:rsidRDefault="00F97F5F" w:rsidP="00F97F5F">
      <w:pPr>
        <w:pStyle w:val="Bezmezer"/>
        <w:jc w:val="right"/>
        <w:rPr>
          <w:sz w:val="24"/>
        </w:rPr>
      </w:pPr>
    </w:p>
    <w:p w:rsidR="00F97F5F" w:rsidRDefault="00F97F5F" w:rsidP="00F97F5F">
      <w:pPr>
        <w:pStyle w:val="Bezmezer"/>
        <w:rPr>
          <w:b/>
          <w:sz w:val="28"/>
        </w:rPr>
      </w:pPr>
      <w:r>
        <w:rPr>
          <w:b/>
          <w:sz w:val="28"/>
        </w:rPr>
        <w:t>Zadání:</w:t>
      </w:r>
    </w:p>
    <w:p w:rsidR="00F97F5F" w:rsidRDefault="00F97F5F" w:rsidP="00F97F5F">
      <w:pPr>
        <w:pStyle w:val="Bezmezer"/>
        <w:rPr>
          <w:sz w:val="24"/>
        </w:rPr>
      </w:pPr>
      <w:proofErr w:type="spellStart"/>
      <w:r w:rsidRPr="00F97F5F">
        <w:rPr>
          <w:sz w:val="24"/>
        </w:rPr>
        <w:t>Zo</w:t>
      </w:r>
      <w:proofErr w:type="spellEnd"/>
      <w:r w:rsidRPr="00F97F5F">
        <w:rPr>
          <w:sz w:val="24"/>
        </w:rPr>
        <w:t xml:space="preserve"> zadaných </w:t>
      </w:r>
      <w:proofErr w:type="spellStart"/>
      <w:r w:rsidRPr="00F97F5F">
        <w:rPr>
          <w:sz w:val="24"/>
        </w:rPr>
        <w:t>údajov</w:t>
      </w:r>
      <w:proofErr w:type="spellEnd"/>
      <w:r w:rsidRPr="00F97F5F">
        <w:rPr>
          <w:sz w:val="24"/>
        </w:rPr>
        <w:t xml:space="preserve"> </w:t>
      </w:r>
      <w:proofErr w:type="spellStart"/>
      <w:r w:rsidRPr="00F97F5F">
        <w:rPr>
          <w:sz w:val="24"/>
        </w:rPr>
        <w:t>zostrojte</w:t>
      </w:r>
      <w:proofErr w:type="spellEnd"/>
      <w:r w:rsidRPr="00F97F5F">
        <w:rPr>
          <w:sz w:val="24"/>
        </w:rPr>
        <w:t xml:space="preserve"> </w:t>
      </w:r>
      <w:proofErr w:type="spellStart"/>
      <w:r w:rsidRPr="00F97F5F">
        <w:rPr>
          <w:sz w:val="24"/>
        </w:rPr>
        <w:t>chronologickú</w:t>
      </w:r>
      <w:proofErr w:type="spellEnd"/>
      <w:r w:rsidRPr="00F97F5F">
        <w:rPr>
          <w:sz w:val="24"/>
        </w:rPr>
        <w:t xml:space="preserve"> </w:t>
      </w:r>
      <w:proofErr w:type="spellStart"/>
      <w:r w:rsidRPr="00F97F5F">
        <w:rPr>
          <w:sz w:val="24"/>
        </w:rPr>
        <w:t>čiaru</w:t>
      </w:r>
      <w:proofErr w:type="spellEnd"/>
      <w:r w:rsidRPr="00F97F5F">
        <w:rPr>
          <w:sz w:val="24"/>
        </w:rPr>
        <w:t xml:space="preserve"> vodných </w:t>
      </w:r>
      <w:proofErr w:type="spellStart"/>
      <w:r w:rsidRPr="00F97F5F">
        <w:rPr>
          <w:sz w:val="24"/>
        </w:rPr>
        <w:t>stavov</w:t>
      </w:r>
      <w:proofErr w:type="spellEnd"/>
      <w:r w:rsidRPr="00F97F5F">
        <w:rPr>
          <w:sz w:val="24"/>
        </w:rPr>
        <w:t xml:space="preserve"> a </w:t>
      </w:r>
      <w:proofErr w:type="spellStart"/>
      <w:r w:rsidRPr="00F97F5F">
        <w:rPr>
          <w:sz w:val="24"/>
        </w:rPr>
        <w:t>čiaru</w:t>
      </w:r>
      <w:proofErr w:type="spellEnd"/>
      <w:r w:rsidRPr="00F97F5F">
        <w:rPr>
          <w:sz w:val="24"/>
        </w:rPr>
        <w:t xml:space="preserve"> </w:t>
      </w:r>
      <w:proofErr w:type="spellStart"/>
      <w:r w:rsidRPr="00F97F5F">
        <w:rPr>
          <w:sz w:val="24"/>
        </w:rPr>
        <w:t>prekročenia</w:t>
      </w:r>
      <w:proofErr w:type="spellEnd"/>
      <w:r w:rsidRPr="00F97F5F">
        <w:rPr>
          <w:sz w:val="24"/>
        </w:rPr>
        <w:t xml:space="preserve"> </w:t>
      </w:r>
      <w:proofErr w:type="spellStart"/>
      <w:r w:rsidRPr="00F97F5F">
        <w:rPr>
          <w:sz w:val="24"/>
        </w:rPr>
        <w:t>denných</w:t>
      </w:r>
      <w:proofErr w:type="spellEnd"/>
      <w:r w:rsidRPr="00F97F5F">
        <w:rPr>
          <w:sz w:val="24"/>
        </w:rPr>
        <w:t xml:space="preserve"> vodných </w:t>
      </w:r>
      <w:proofErr w:type="spellStart"/>
      <w:r w:rsidRPr="00F97F5F">
        <w:rPr>
          <w:sz w:val="24"/>
        </w:rPr>
        <w:t>stavov</w:t>
      </w:r>
      <w:proofErr w:type="spellEnd"/>
      <w:r w:rsidRPr="00F97F5F">
        <w:rPr>
          <w:sz w:val="24"/>
        </w:rPr>
        <w:t xml:space="preserve"> a </w:t>
      </w:r>
      <w:proofErr w:type="spellStart"/>
      <w:r w:rsidRPr="00F97F5F">
        <w:rPr>
          <w:sz w:val="24"/>
        </w:rPr>
        <w:t>zistite</w:t>
      </w:r>
      <w:proofErr w:type="spellEnd"/>
      <w:r w:rsidRPr="00F97F5F">
        <w:rPr>
          <w:sz w:val="24"/>
        </w:rPr>
        <w:t xml:space="preserve"> hodnoty M – </w:t>
      </w:r>
      <w:proofErr w:type="spellStart"/>
      <w:r w:rsidRPr="00F97F5F">
        <w:rPr>
          <w:sz w:val="24"/>
        </w:rPr>
        <w:t>denných</w:t>
      </w:r>
      <w:proofErr w:type="spellEnd"/>
      <w:r w:rsidRPr="00F97F5F">
        <w:rPr>
          <w:sz w:val="24"/>
        </w:rPr>
        <w:t xml:space="preserve"> vodných </w:t>
      </w:r>
      <w:proofErr w:type="spellStart"/>
      <w:r w:rsidRPr="00F97F5F">
        <w:rPr>
          <w:sz w:val="24"/>
        </w:rPr>
        <w:t>stavov</w:t>
      </w:r>
      <w:proofErr w:type="spellEnd"/>
      <w:r w:rsidRPr="00F97F5F">
        <w:rPr>
          <w:sz w:val="24"/>
        </w:rPr>
        <w:t xml:space="preserve"> </w:t>
      </w:r>
      <w:proofErr w:type="spellStart"/>
      <w:r w:rsidRPr="00F97F5F">
        <w:rPr>
          <w:sz w:val="24"/>
        </w:rPr>
        <w:t>pre</w:t>
      </w:r>
      <w:proofErr w:type="spellEnd"/>
      <w:r w:rsidRPr="00F97F5F">
        <w:rPr>
          <w:sz w:val="24"/>
        </w:rPr>
        <w:t xml:space="preserve"> M = 30, 90, 150, 210, 270, 330, 364 dní.</w:t>
      </w:r>
    </w:p>
    <w:p w:rsidR="00F97F5F" w:rsidRDefault="00F97F5F" w:rsidP="00F97F5F">
      <w:pPr>
        <w:pStyle w:val="Bezmezer"/>
        <w:rPr>
          <w:b/>
          <w:sz w:val="28"/>
        </w:rPr>
      </w:pPr>
    </w:p>
    <w:p w:rsidR="00F97F5F" w:rsidRDefault="00F97F5F" w:rsidP="00F97F5F">
      <w:pPr>
        <w:pStyle w:val="Bezmezer"/>
        <w:rPr>
          <w:b/>
          <w:sz w:val="28"/>
        </w:rPr>
      </w:pPr>
      <w:r>
        <w:rPr>
          <w:b/>
          <w:sz w:val="28"/>
        </w:rPr>
        <w:t>Vypracování:</w:t>
      </w:r>
    </w:p>
    <w:p w:rsidR="00A15D2E" w:rsidRDefault="00A15D2E" w:rsidP="00A15D2E">
      <w:pPr>
        <w:pStyle w:val="Bezmezer"/>
      </w:pPr>
    </w:p>
    <w:p w:rsidR="00A15D2E" w:rsidRDefault="00317FE9" w:rsidP="00A15D2E">
      <w:pPr>
        <w:pStyle w:val="Bezmezer"/>
      </w:pPr>
      <w:r>
        <w:t>Tab. 1 V</w:t>
      </w:r>
      <w:r w:rsidR="00A15D2E">
        <w:t>odní stavy toku na stanici v hydrologickém roku 1952/1953</w:t>
      </w:r>
    </w:p>
    <w:tbl>
      <w:tblPr>
        <w:tblStyle w:val="Mkatabulky"/>
        <w:tblW w:w="9217" w:type="dxa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837007" w:rsidTr="00E6475F">
        <w:tc>
          <w:tcPr>
            <w:tcW w:w="709" w:type="dxa"/>
            <w:tcBorders>
              <w:top w:val="nil"/>
              <w:left w:val="nil"/>
            </w:tcBorders>
          </w:tcPr>
          <w:p w:rsidR="00837007" w:rsidRDefault="00837007"/>
        </w:tc>
        <w:tc>
          <w:tcPr>
            <w:tcW w:w="709" w:type="dxa"/>
            <w:vAlign w:val="bottom"/>
          </w:tcPr>
          <w:p w:rsidR="00837007" w:rsidRDefault="008370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XI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XII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VII</w:t>
            </w:r>
          </w:p>
        </w:tc>
        <w:tc>
          <w:tcPr>
            <w:tcW w:w="709" w:type="dxa"/>
          </w:tcPr>
          <w:p w:rsidR="00837007" w:rsidRDefault="008370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VIII</w:t>
            </w:r>
          </w:p>
        </w:tc>
        <w:tc>
          <w:tcPr>
            <w:tcW w:w="709" w:type="dxa"/>
          </w:tcPr>
          <w:p w:rsidR="00837007" w:rsidRDefault="008370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IX</w:t>
            </w:r>
          </w:p>
        </w:tc>
        <w:tc>
          <w:tcPr>
            <w:tcW w:w="709" w:type="dxa"/>
          </w:tcPr>
          <w:p w:rsidR="00837007" w:rsidRDefault="008370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8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9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10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11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12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13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14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15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16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17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18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19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20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21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22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23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24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25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26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27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28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29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709" w:type="dxa"/>
          </w:tcPr>
          <w:p w:rsidR="00837007" w:rsidRDefault="00837007"/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30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709" w:type="dxa"/>
          </w:tcPr>
          <w:p w:rsidR="00837007" w:rsidRDefault="00837007"/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</w:tr>
      <w:tr w:rsidR="00837007" w:rsidTr="00E34B84">
        <w:tc>
          <w:tcPr>
            <w:tcW w:w="709" w:type="dxa"/>
          </w:tcPr>
          <w:p w:rsidR="00837007" w:rsidRDefault="00837007">
            <w:r>
              <w:t>31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709" w:type="dxa"/>
          </w:tcPr>
          <w:p w:rsidR="00837007" w:rsidRDefault="00837007"/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709" w:type="dxa"/>
          </w:tcPr>
          <w:p w:rsidR="00837007" w:rsidRDefault="00837007"/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709" w:type="dxa"/>
          </w:tcPr>
          <w:p w:rsidR="00837007" w:rsidRDefault="00837007"/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709" w:type="dxa"/>
          </w:tcPr>
          <w:p w:rsidR="00837007" w:rsidRDefault="00837007"/>
        </w:tc>
        <w:tc>
          <w:tcPr>
            <w:tcW w:w="709" w:type="dxa"/>
            <w:vAlign w:val="bottom"/>
          </w:tcPr>
          <w:p w:rsidR="00837007" w:rsidRDefault="00837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</w:tr>
    </w:tbl>
    <w:p w:rsidR="00837007" w:rsidRDefault="00A15D2E" w:rsidP="00A15D2E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7D03FD13" wp14:editId="1D10C9C0">
            <wp:extent cx="5762625" cy="2581275"/>
            <wp:effectExtent l="0" t="0" r="9525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15D2E" w:rsidRDefault="00A15D2E" w:rsidP="00A15D2E">
      <w:pPr>
        <w:pStyle w:val="Bezmezer"/>
      </w:pPr>
      <w:r>
        <w:t xml:space="preserve">Graf č. 1 Chronologická čára denních vodních stavů řeky </w:t>
      </w:r>
    </w:p>
    <w:p w:rsidR="0070030C" w:rsidRDefault="0070030C" w:rsidP="0070030C">
      <w:pPr>
        <w:pStyle w:val="Bezmezer"/>
        <w:rPr>
          <w:rFonts w:asciiTheme="minorHAnsi" w:eastAsiaTheme="minorHAnsi" w:hAnsiTheme="minorHAnsi" w:cstheme="minorBidi"/>
        </w:rPr>
      </w:pPr>
    </w:p>
    <w:p w:rsidR="0070030C" w:rsidRDefault="0070030C" w:rsidP="0070030C">
      <w:pPr>
        <w:pStyle w:val="Bezmezer"/>
      </w:pPr>
      <w:r>
        <w:rPr>
          <w:rFonts w:asciiTheme="minorHAnsi" w:eastAsiaTheme="minorHAnsi" w:hAnsiTheme="minorHAnsi" w:cstheme="minorBidi"/>
        </w:rPr>
        <w:t xml:space="preserve">Tab. 2 Četnost výskytu vodních stavů na řece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</w:tblGrid>
      <w:tr w:rsidR="00E34B84" w:rsidTr="00E34B84"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Pořadí intervalu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Interval (od – </w:t>
            </w:r>
            <w:proofErr w:type="gramStart"/>
            <w:r>
              <w:rPr>
                <w:rFonts w:ascii="Calibri" w:hAnsi="Calibri" w:cs="Arial"/>
                <w:sz w:val="24"/>
                <w:szCs w:val="24"/>
              </w:rPr>
              <w:t>do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>)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 Absolutní četnost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Kumulativní četnost</w:t>
            </w:r>
          </w:p>
        </w:tc>
      </w:tr>
      <w:tr w:rsidR="00E34B84" w:rsidTr="00E34B84"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240,0 - 231,8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E34B84" w:rsidTr="00E34B84"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231,8 - 223,4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0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E34B84" w:rsidTr="00E34B84"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3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223,4 - 215,1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0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E34B84" w:rsidTr="00E34B84"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215,1 - 206,7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0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E34B84" w:rsidTr="00E34B84"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5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206,7 - 198,3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E34B84" w:rsidTr="00E34B84"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6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198,3 - 190,0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3</w:t>
            </w:r>
          </w:p>
        </w:tc>
      </w:tr>
      <w:tr w:rsidR="00E34B84" w:rsidTr="00E34B84"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7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190,0 - 181,6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</w:tr>
      <w:tr w:rsidR="00E34B84" w:rsidTr="00E34B84"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8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181,6 - 173,2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3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7</w:t>
            </w:r>
          </w:p>
        </w:tc>
      </w:tr>
      <w:tr w:rsidR="00E34B84" w:rsidTr="00E34B84"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9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173,2 - 164,9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3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10</w:t>
            </w:r>
          </w:p>
        </w:tc>
      </w:tr>
      <w:tr w:rsidR="00E34B84" w:rsidTr="00E34B84"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10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164,9 - 156,5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12</w:t>
            </w:r>
          </w:p>
        </w:tc>
      </w:tr>
      <w:tr w:rsidR="00E34B84" w:rsidTr="00E34B84"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11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156,5 - 148,1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16</w:t>
            </w:r>
          </w:p>
        </w:tc>
      </w:tr>
      <w:tr w:rsidR="00E34B84" w:rsidTr="00E34B84"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12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148,1 - 139,8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19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35</w:t>
            </w:r>
          </w:p>
        </w:tc>
      </w:tr>
      <w:tr w:rsidR="00E34B84" w:rsidTr="00E34B84"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13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139,8 - 131,4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17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52</w:t>
            </w:r>
          </w:p>
        </w:tc>
      </w:tr>
      <w:tr w:rsidR="00E34B84" w:rsidTr="00E34B84"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14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131,4 - 123,0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20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72</w:t>
            </w:r>
          </w:p>
        </w:tc>
      </w:tr>
      <w:tr w:rsidR="00E34B84" w:rsidTr="00E34B84"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15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123,0 - 114,7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38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110</w:t>
            </w:r>
          </w:p>
        </w:tc>
      </w:tr>
      <w:tr w:rsidR="00E34B84" w:rsidTr="00E34B84"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16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114,7 - 106,3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38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148</w:t>
            </w:r>
          </w:p>
        </w:tc>
      </w:tr>
      <w:tr w:rsidR="00E34B84" w:rsidTr="00E34B84"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17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106,3 - 97,9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87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235</w:t>
            </w:r>
          </w:p>
        </w:tc>
      </w:tr>
      <w:tr w:rsidR="00E34B84" w:rsidTr="00E34B84"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18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97,9 - 89,6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82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317</w:t>
            </w:r>
          </w:p>
        </w:tc>
      </w:tr>
      <w:tr w:rsidR="00E34B84" w:rsidTr="00E34B84"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19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89,6 - 81,2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45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362</w:t>
            </w:r>
          </w:p>
        </w:tc>
      </w:tr>
      <w:tr w:rsidR="00E34B84" w:rsidTr="00E34B84"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20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81,2 - 73,0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3</w:t>
            </w:r>
          </w:p>
        </w:tc>
        <w:tc>
          <w:tcPr>
            <w:tcW w:w="2211" w:type="dxa"/>
            <w:vAlign w:val="center"/>
          </w:tcPr>
          <w:p w:rsidR="00E34B84" w:rsidRPr="00E34B84" w:rsidRDefault="00E34B84" w:rsidP="00E34B8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84">
              <w:rPr>
                <w:rFonts w:ascii="Calibri" w:hAnsi="Calibri" w:cs="Arial"/>
                <w:sz w:val="24"/>
                <w:szCs w:val="24"/>
              </w:rPr>
              <w:t>365</w:t>
            </w:r>
          </w:p>
        </w:tc>
      </w:tr>
    </w:tbl>
    <w:p w:rsidR="00E34B84" w:rsidRDefault="00E34B84" w:rsidP="00A15D2E"/>
    <w:p w:rsidR="00317FE9" w:rsidRDefault="00317FE9" w:rsidP="00317FE9">
      <w:pPr>
        <w:pStyle w:val="Bezmezer"/>
      </w:pPr>
    </w:p>
    <w:p w:rsidR="00E72ABA" w:rsidRDefault="00E72ABA" w:rsidP="00317FE9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645F39D6" wp14:editId="343ABF27">
            <wp:extent cx="5760720" cy="2637829"/>
            <wp:effectExtent l="0" t="0" r="11430" b="1016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17FE9" w:rsidRDefault="00317FE9" w:rsidP="00317FE9">
      <w:pPr>
        <w:pStyle w:val="Bezmezer"/>
        <w:rPr>
          <w:sz w:val="24"/>
        </w:rPr>
      </w:pPr>
      <w:r>
        <w:rPr>
          <w:sz w:val="24"/>
        </w:rPr>
        <w:t xml:space="preserve">Graf 2 Čára překročení denních vodních stavů toku </w:t>
      </w:r>
    </w:p>
    <w:p w:rsidR="00317FE9" w:rsidRDefault="00317FE9" w:rsidP="00317FE9">
      <w:pPr>
        <w:pStyle w:val="Bezmezer"/>
        <w:rPr>
          <w:sz w:val="24"/>
        </w:rPr>
      </w:pPr>
    </w:p>
    <w:p w:rsidR="00317FE9" w:rsidRDefault="00317FE9" w:rsidP="00317FE9">
      <w:pPr>
        <w:pStyle w:val="Bezmezer"/>
        <w:rPr>
          <w:sz w:val="24"/>
        </w:rPr>
      </w:pPr>
      <w:r>
        <w:rPr>
          <w:sz w:val="24"/>
        </w:rPr>
        <w:t xml:space="preserve">Tab. 3 Hodnoty M-denních vodních stavů řeky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317FE9" w:rsidTr="00317FE9">
        <w:tc>
          <w:tcPr>
            <w:tcW w:w="2268" w:type="dxa"/>
            <w:vAlign w:val="center"/>
          </w:tcPr>
          <w:p w:rsidR="00317FE9" w:rsidRDefault="00317FE9" w:rsidP="00317FE9">
            <w:pPr>
              <w:pStyle w:val="Bezmezer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 w:rsidR="00317FE9" w:rsidRDefault="00317FE9" w:rsidP="00317FE9">
            <w:pPr>
              <w:pStyle w:val="Bezmezer"/>
              <w:jc w:val="center"/>
              <w:rPr>
                <w:sz w:val="24"/>
              </w:rPr>
            </w:pPr>
            <w:r>
              <w:rPr>
                <w:sz w:val="24"/>
              </w:rPr>
              <w:t>Vodní stav (cm)</w:t>
            </w:r>
          </w:p>
        </w:tc>
      </w:tr>
      <w:tr w:rsidR="00317FE9" w:rsidTr="00317FE9">
        <w:tc>
          <w:tcPr>
            <w:tcW w:w="2268" w:type="dxa"/>
            <w:vAlign w:val="center"/>
          </w:tcPr>
          <w:p w:rsidR="00317FE9" w:rsidRDefault="00317FE9" w:rsidP="00317FE9">
            <w:pPr>
              <w:pStyle w:val="Bezmezer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317FE9" w:rsidRDefault="004E24EA" w:rsidP="00317FE9">
            <w:pPr>
              <w:pStyle w:val="Bezmezer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317FE9" w:rsidTr="00317FE9">
        <w:tc>
          <w:tcPr>
            <w:tcW w:w="2268" w:type="dxa"/>
            <w:vAlign w:val="center"/>
          </w:tcPr>
          <w:p w:rsidR="00317FE9" w:rsidRDefault="00317FE9" w:rsidP="00317FE9">
            <w:pPr>
              <w:pStyle w:val="Bezmezer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268" w:type="dxa"/>
            <w:vAlign w:val="center"/>
          </w:tcPr>
          <w:p w:rsidR="00317FE9" w:rsidRDefault="004E24EA" w:rsidP="00317FE9">
            <w:pPr>
              <w:pStyle w:val="Bezmezer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317FE9" w:rsidTr="00317FE9">
        <w:tc>
          <w:tcPr>
            <w:tcW w:w="2268" w:type="dxa"/>
            <w:vAlign w:val="center"/>
          </w:tcPr>
          <w:p w:rsidR="00317FE9" w:rsidRDefault="00317FE9" w:rsidP="00317FE9">
            <w:pPr>
              <w:pStyle w:val="Bezmezer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268" w:type="dxa"/>
            <w:vAlign w:val="center"/>
          </w:tcPr>
          <w:p w:rsidR="00317FE9" w:rsidRDefault="004E24EA" w:rsidP="00317FE9">
            <w:pPr>
              <w:pStyle w:val="Bezmezer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317FE9" w:rsidTr="00317FE9">
        <w:tc>
          <w:tcPr>
            <w:tcW w:w="2268" w:type="dxa"/>
            <w:vAlign w:val="center"/>
          </w:tcPr>
          <w:p w:rsidR="00317FE9" w:rsidRDefault="00317FE9" w:rsidP="00317FE9">
            <w:pPr>
              <w:pStyle w:val="Bezmezer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268" w:type="dxa"/>
            <w:vAlign w:val="center"/>
          </w:tcPr>
          <w:p w:rsidR="00317FE9" w:rsidRDefault="004E24EA" w:rsidP="00317FE9">
            <w:pPr>
              <w:pStyle w:val="Bezmezer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317FE9" w:rsidTr="00317FE9">
        <w:tc>
          <w:tcPr>
            <w:tcW w:w="2268" w:type="dxa"/>
            <w:vAlign w:val="center"/>
          </w:tcPr>
          <w:p w:rsidR="00317FE9" w:rsidRDefault="00317FE9" w:rsidP="00317FE9">
            <w:pPr>
              <w:pStyle w:val="Bezmezer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2268" w:type="dxa"/>
            <w:vAlign w:val="center"/>
          </w:tcPr>
          <w:p w:rsidR="00317FE9" w:rsidRDefault="004E24EA" w:rsidP="00317FE9">
            <w:pPr>
              <w:pStyle w:val="Bezmezer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317FE9" w:rsidTr="00317FE9">
        <w:tc>
          <w:tcPr>
            <w:tcW w:w="2268" w:type="dxa"/>
            <w:vAlign w:val="center"/>
          </w:tcPr>
          <w:p w:rsidR="00317FE9" w:rsidRDefault="00317FE9" w:rsidP="00317FE9">
            <w:pPr>
              <w:pStyle w:val="Bezmezer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2268" w:type="dxa"/>
            <w:vAlign w:val="center"/>
          </w:tcPr>
          <w:p w:rsidR="00317FE9" w:rsidRDefault="004E24EA" w:rsidP="00317FE9">
            <w:pPr>
              <w:pStyle w:val="Bezmezer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317FE9" w:rsidTr="00317FE9">
        <w:tc>
          <w:tcPr>
            <w:tcW w:w="2268" w:type="dxa"/>
            <w:vAlign w:val="center"/>
          </w:tcPr>
          <w:p w:rsidR="00317FE9" w:rsidRDefault="004E24EA" w:rsidP="00317FE9">
            <w:pPr>
              <w:pStyle w:val="Bezmezer"/>
              <w:jc w:val="center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2268" w:type="dxa"/>
            <w:vAlign w:val="center"/>
          </w:tcPr>
          <w:p w:rsidR="00317FE9" w:rsidRDefault="004E24EA" w:rsidP="00317FE9">
            <w:pPr>
              <w:pStyle w:val="Bezmezer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  <w:bookmarkStart w:id="0" w:name="_GoBack"/>
            <w:bookmarkEnd w:id="0"/>
          </w:p>
        </w:tc>
      </w:tr>
    </w:tbl>
    <w:p w:rsidR="00317FE9" w:rsidRDefault="00317FE9" w:rsidP="00317FE9">
      <w:pPr>
        <w:pStyle w:val="Bezmezer"/>
        <w:rPr>
          <w:sz w:val="24"/>
        </w:rPr>
      </w:pPr>
    </w:p>
    <w:p w:rsidR="00317FE9" w:rsidRPr="00317FE9" w:rsidRDefault="00317FE9" w:rsidP="00317FE9">
      <w:pPr>
        <w:pStyle w:val="Bezmezer"/>
        <w:rPr>
          <w:sz w:val="24"/>
        </w:rPr>
      </w:pPr>
    </w:p>
    <w:sectPr w:rsidR="00317FE9" w:rsidRPr="0031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5F"/>
    <w:rsid w:val="00317FE9"/>
    <w:rsid w:val="004E24EA"/>
    <w:rsid w:val="0070030C"/>
    <w:rsid w:val="00807E14"/>
    <w:rsid w:val="00837007"/>
    <w:rsid w:val="00A15D2E"/>
    <w:rsid w:val="00E34B84"/>
    <w:rsid w:val="00E6475F"/>
    <w:rsid w:val="00E72ABA"/>
    <w:rsid w:val="00F97F5F"/>
    <w:rsid w:val="00FD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7F5F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837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1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7F5F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837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1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Se&#353;it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Vodní stav</c:v>
          </c:tx>
          <c:spPr>
            <a:ln w="15875"/>
          </c:spPr>
          <c:marker>
            <c:symbol val="none"/>
          </c:marker>
          <c:val>
            <c:numRef>
              <c:f>List1!$C$3:$C$367</c:f>
              <c:numCache>
                <c:formatCode>General</c:formatCode>
                <c:ptCount val="365"/>
                <c:pt idx="0">
                  <c:v>116</c:v>
                </c:pt>
                <c:pt idx="1">
                  <c:v>111</c:v>
                </c:pt>
                <c:pt idx="2">
                  <c:v>116</c:v>
                </c:pt>
                <c:pt idx="3">
                  <c:v>140</c:v>
                </c:pt>
                <c:pt idx="4">
                  <c:v>120</c:v>
                </c:pt>
                <c:pt idx="5">
                  <c:v>115</c:v>
                </c:pt>
                <c:pt idx="6">
                  <c:v>125</c:v>
                </c:pt>
                <c:pt idx="7">
                  <c:v>116</c:v>
                </c:pt>
                <c:pt idx="8">
                  <c:v>115</c:v>
                </c:pt>
                <c:pt idx="9">
                  <c:v>116</c:v>
                </c:pt>
                <c:pt idx="10">
                  <c:v>114</c:v>
                </c:pt>
                <c:pt idx="11">
                  <c:v>113</c:v>
                </c:pt>
                <c:pt idx="12">
                  <c:v>111</c:v>
                </c:pt>
                <c:pt idx="13">
                  <c:v>110</c:v>
                </c:pt>
                <c:pt idx="14">
                  <c:v>109</c:v>
                </c:pt>
                <c:pt idx="15">
                  <c:v>107</c:v>
                </c:pt>
                <c:pt idx="16">
                  <c:v>104</c:v>
                </c:pt>
                <c:pt idx="17">
                  <c:v>107</c:v>
                </c:pt>
                <c:pt idx="18">
                  <c:v>111</c:v>
                </c:pt>
                <c:pt idx="19">
                  <c:v>192</c:v>
                </c:pt>
                <c:pt idx="20">
                  <c:v>165</c:v>
                </c:pt>
                <c:pt idx="21">
                  <c:v>144</c:v>
                </c:pt>
                <c:pt idx="22">
                  <c:v>135</c:v>
                </c:pt>
                <c:pt idx="23">
                  <c:v>128</c:v>
                </c:pt>
                <c:pt idx="24">
                  <c:v>123</c:v>
                </c:pt>
                <c:pt idx="25">
                  <c:v>120</c:v>
                </c:pt>
                <c:pt idx="26">
                  <c:v>114</c:v>
                </c:pt>
                <c:pt idx="27">
                  <c:v>117</c:v>
                </c:pt>
                <c:pt idx="28">
                  <c:v>153</c:v>
                </c:pt>
                <c:pt idx="29">
                  <c:v>125</c:v>
                </c:pt>
                <c:pt idx="30">
                  <c:v>121</c:v>
                </c:pt>
                <c:pt idx="31">
                  <c:v>113</c:v>
                </c:pt>
                <c:pt idx="32">
                  <c:v>110</c:v>
                </c:pt>
                <c:pt idx="33">
                  <c:v>113</c:v>
                </c:pt>
                <c:pt idx="34">
                  <c:v>110</c:v>
                </c:pt>
                <c:pt idx="35">
                  <c:v>105</c:v>
                </c:pt>
                <c:pt idx="36">
                  <c:v>101</c:v>
                </c:pt>
                <c:pt idx="37">
                  <c:v>102</c:v>
                </c:pt>
                <c:pt idx="38">
                  <c:v>103</c:v>
                </c:pt>
                <c:pt idx="39">
                  <c:v>106</c:v>
                </c:pt>
                <c:pt idx="40">
                  <c:v>105</c:v>
                </c:pt>
                <c:pt idx="41">
                  <c:v>106</c:v>
                </c:pt>
                <c:pt idx="42">
                  <c:v>107</c:v>
                </c:pt>
                <c:pt idx="43">
                  <c:v>106</c:v>
                </c:pt>
                <c:pt idx="44">
                  <c:v>107</c:v>
                </c:pt>
                <c:pt idx="45">
                  <c:v>103</c:v>
                </c:pt>
                <c:pt idx="46">
                  <c:v>97</c:v>
                </c:pt>
                <c:pt idx="47">
                  <c:v>103</c:v>
                </c:pt>
                <c:pt idx="48">
                  <c:v>100</c:v>
                </c:pt>
                <c:pt idx="49">
                  <c:v>96</c:v>
                </c:pt>
                <c:pt idx="50">
                  <c:v>100</c:v>
                </c:pt>
                <c:pt idx="51">
                  <c:v>100</c:v>
                </c:pt>
                <c:pt idx="52">
                  <c:v>97</c:v>
                </c:pt>
                <c:pt idx="53">
                  <c:v>102</c:v>
                </c:pt>
                <c:pt idx="54">
                  <c:v>99</c:v>
                </c:pt>
                <c:pt idx="55">
                  <c:v>99</c:v>
                </c:pt>
                <c:pt idx="56">
                  <c:v>98</c:v>
                </c:pt>
                <c:pt idx="57">
                  <c:v>97</c:v>
                </c:pt>
                <c:pt idx="58">
                  <c:v>100</c:v>
                </c:pt>
                <c:pt idx="59">
                  <c:v>98</c:v>
                </c:pt>
                <c:pt idx="60">
                  <c:v>97</c:v>
                </c:pt>
                <c:pt idx="61">
                  <c:v>95</c:v>
                </c:pt>
                <c:pt idx="62">
                  <c:v>100</c:v>
                </c:pt>
                <c:pt idx="63">
                  <c:v>94</c:v>
                </c:pt>
                <c:pt idx="64">
                  <c:v>97</c:v>
                </c:pt>
                <c:pt idx="65">
                  <c:v>97</c:v>
                </c:pt>
                <c:pt idx="66">
                  <c:v>96</c:v>
                </c:pt>
                <c:pt idx="67">
                  <c:v>97</c:v>
                </c:pt>
                <c:pt idx="68">
                  <c:v>98</c:v>
                </c:pt>
                <c:pt idx="69">
                  <c:v>95</c:v>
                </c:pt>
                <c:pt idx="70">
                  <c:v>97</c:v>
                </c:pt>
                <c:pt idx="71">
                  <c:v>95</c:v>
                </c:pt>
                <c:pt idx="72">
                  <c:v>96</c:v>
                </c:pt>
                <c:pt idx="73">
                  <c:v>85</c:v>
                </c:pt>
                <c:pt idx="74">
                  <c:v>94</c:v>
                </c:pt>
                <c:pt idx="75">
                  <c:v>85</c:v>
                </c:pt>
                <c:pt idx="76">
                  <c:v>85</c:v>
                </c:pt>
                <c:pt idx="77">
                  <c:v>91</c:v>
                </c:pt>
                <c:pt idx="78">
                  <c:v>90</c:v>
                </c:pt>
                <c:pt idx="79">
                  <c:v>91</c:v>
                </c:pt>
                <c:pt idx="80">
                  <c:v>79</c:v>
                </c:pt>
                <c:pt idx="81">
                  <c:v>85</c:v>
                </c:pt>
                <c:pt idx="82">
                  <c:v>91</c:v>
                </c:pt>
                <c:pt idx="83">
                  <c:v>85</c:v>
                </c:pt>
                <c:pt idx="84">
                  <c:v>85</c:v>
                </c:pt>
                <c:pt idx="85">
                  <c:v>87</c:v>
                </c:pt>
                <c:pt idx="86">
                  <c:v>89</c:v>
                </c:pt>
                <c:pt idx="87">
                  <c:v>77</c:v>
                </c:pt>
                <c:pt idx="88">
                  <c:v>86</c:v>
                </c:pt>
                <c:pt idx="89">
                  <c:v>180</c:v>
                </c:pt>
                <c:pt idx="90">
                  <c:v>170</c:v>
                </c:pt>
                <c:pt idx="91">
                  <c:v>139</c:v>
                </c:pt>
                <c:pt idx="92">
                  <c:v>122</c:v>
                </c:pt>
                <c:pt idx="93">
                  <c:v>110</c:v>
                </c:pt>
                <c:pt idx="94">
                  <c:v>105</c:v>
                </c:pt>
                <c:pt idx="95">
                  <c:v>102</c:v>
                </c:pt>
                <c:pt idx="96">
                  <c:v>96</c:v>
                </c:pt>
                <c:pt idx="97">
                  <c:v>97</c:v>
                </c:pt>
                <c:pt idx="98">
                  <c:v>92</c:v>
                </c:pt>
                <c:pt idx="99">
                  <c:v>97</c:v>
                </c:pt>
                <c:pt idx="100">
                  <c:v>93</c:v>
                </c:pt>
                <c:pt idx="101">
                  <c:v>94</c:v>
                </c:pt>
                <c:pt idx="102">
                  <c:v>94</c:v>
                </c:pt>
                <c:pt idx="103">
                  <c:v>95</c:v>
                </c:pt>
                <c:pt idx="104">
                  <c:v>104</c:v>
                </c:pt>
                <c:pt idx="105">
                  <c:v>97</c:v>
                </c:pt>
                <c:pt idx="106">
                  <c:v>96</c:v>
                </c:pt>
                <c:pt idx="107">
                  <c:v>94</c:v>
                </c:pt>
                <c:pt idx="108">
                  <c:v>93</c:v>
                </c:pt>
                <c:pt idx="109">
                  <c:v>96</c:v>
                </c:pt>
                <c:pt idx="110">
                  <c:v>96</c:v>
                </c:pt>
                <c:pt idx="111">
                  <c:v>97</c:v>
                </c:pt>
                <c:pt idx="112">
                  <c:v>103</c:v>
                </c:pt>
                <c:pt idx="113">
                  <c:v>104</c:v>
                </c:pt>
                <c:pt idx="114">
                  <c:v>107</c:v>
                </c:pt>
                <c:pt idx="115">
                  <c:v>147</c:v>
                </c:pt>
                <c:pt idx="116">
                  <c:v>126</c:v>
                </c:pt>
                <c:pt idx="117">
                  <c:v>116</c:v>
                </c:pt>
                <c:pt idx="118">
                  <c:v>105</c:v>
                </c:pt>
                <c:pt idx="119">
                  <c:v>110</c:v>
                </c:pt>
                <c:pt idx="120">
                  <c:v>117</c:v>
                </c:pt>
                <c:pt idx="121">
                  <c:v>116</c:v>
                </c:pt>
                <c:pt idx="122">
                  <c:v>115</c:v>
                </c:pt>
                <c:pt idx="123">
                  <c:v>123</c:v>
                </c:pt>
                <c:pt idx="124">
                  <c:v>120</c:v>
                </c:pt>
                <c:pt idx="125">
                  <c:v>119</c:v>
                </c:pt>
                <c:pt idx="126">
                  <c:v>104</c:v>
                </c:pt>
                <c:pt idx="127">
                  <c:v>98</c:v>
                </c:pt>
                <c:pt idx="128">
                  <c:v>98</c:v>
                </c:pt>
                <c:pt idx="129">
                  <c:v>102</c:v>
                </c:pt>
                <c:pt idx="130">
                  <c:v>96</c:v>
                </c:pt>
                <c:pt idx="131">
                  <c:v>102</c:v>
                </c:pt>
                <c:pt idx="132">
                  <c:v>94</c:v>
                </c:pt>
                <c:pt idx="133">
                  <c:v>93</c:v>
                </c:pt>
                <c:pt idx="134">
                  <c:v>92</c:v>
                </c:pt>
                <c:pt idx="135">
                  <c:v>99</c:v>
                </c:pt>
                <c:pt idx="136">
                  <c:v>104</c:v>
                </c:pt>
                <c:pt idx="137">
                  <c:v>102</c:v>
                </c:pt>
                <c:pt idx="138">
                  <c:v>103</c:v>
                </c:pt>
                <c:pt idx="139">
                  <c:v>105</c:v>
                </c:pt>
                <c:pt idx="140">
                  <c:v>111</c:v>
                </c:pt>
                <c:pt idx="141">
                  <c:v>122</c:v>
                </c:pt>
                <c:pt idx="142">
                  <c:v>120</c:v>
                </c:pt>
                <c:pt idx="143">
                  <c:v>122</c:v>
                </c:pt>
                <c:pt idx="144">
                  <c:v>126</c:v>
                </c:pt>
                <c:pt idx="145">
                  <c:v>135</c:v>
                </c:pt>
                <c:pt idx="146">
                  <c:v>144</c:v>
                </c:pt>
                <c:pt idx="147">
                  <c:v>128</c:v>
                </c:pt>
                <c:pt idx="148">
                  <c:v>122</c:v>
                </c:pt>
                <c:pt idx="149">
                  <c:v>142</c:v>
                </c:pt>
                <c:pt idx="150">
                  <c:v>180</c:v>
                </c:pt>
                <c:pt idx="151">
                  <c:v>156</c:v>
                </c:pt>
                <c:pt idx="152">
                  <c:v>133</c:v>
                </c:pt>
                <c:pt idx="153">
                  <c:v>150</c:v>
                </c:pt>
                <c:pt idx="154">
                  <c:v>187</c:v>
                </c:pt>
                <c:pt idx="155">
                  <c:v>203</c:v>
                </c:pt>
                <c:pt idx="156">
                  <c:v>164</c:v>
                </c:pt>
                <c:pt idx="157">
                  <c:v>146</c:v>
                </c:pt>
                <c:pt idx="158">
                  <c:v>146</c:v>
                </c:pt>
                <c:pt idx="159">
                  <c:v>140</c:v>
                </c:pt>
                <c:pt idx="160">
                  <c:v>151</c:v>
                </c:pt>
                <c:pt idx="161">
                  <c:v>145</c:v>
                </c:pt>
                <c:pt idx="162">
                  <c:v>136</c:v>
                </c:pt>
                <c:pt idx="163">
                  <c:v>142</c:v>
                </c:pt>
                <c:pt idx="164">
                  <c:v>148</c:v>
                </c:pt>
                <c:pt idx="165">
                  <c:v>142</c:v>
                </c:pt>
                <c:pt idx="166">
                  <c:v>140</c:v>
                </c:pt>
                <c:pt idx="167">
                  <c:v>144</c:v>
                </c:pt>
                <c:pt idx="168">
                  <c:v>143</c:v>
                </c:pt>
                <c:pt idx="169">
                  <c:v>140</c:v>
                </c:pt>
                <c:pt idx="170">
                  <c:v>140</c:v>
                </c:pt>
                <c:pt idx="171">
                  <c:v>128</c:v>
                </c:pt>
                <c:pt idx="172">
                  <c:v>131</c:v>
                </c:pt>
                <c:pt idx="173">
                  <c:v>133</c:v>
                </c:pt>
                <c:pt idx="174">
                  <c:v>133</c:v>
                </c:pt>
                <c:pt idx="175">
                  <c:v>127</c:v>
                </c:pt>
                <c:pt idx="176">
                  <c:v>140</c:v>
                </c:pt>
                <c:pt idx="177">
                  <c:v>132</c:v>
                </c:pt>
                <c:pt idx="178">
                  <c:v>166</c:v>
                </c:pt>
                <c:pt idx="179">
                  <c:v>160</c:v>
                </c:pt>
                <c:pt idx="180">
                  <c:v>136</c:v>
                </c:pt>
                <c:pt idx="181">
                  <c:v>130</c:v>
                </c:pt>
                <c:pt idx="182">
                  <c:v>135</c:v>
                </c:pt>
                <c:pt idx="183">
                  <c:v>134</c:v>
                </c:pt>
                <c:pt idx="184">
                  <c:v>132</c:v>
                </c:pt>
                <c:pt idx="185">
                  <c:v>130</c:v>
                </c:pt>
                <c:pt idx="186">
                  <c:v>133</c:v>
                </c:pt>
                <c:pt idx="187">
                  <c:v>181</c:v>
                </c:pt>
                <c:pt idx="188">
                  <c:v>136</c:v>
                </c:pt>
                <c:pt idx="189">
                  <c:v>120</c:v>
                </c:pt>
                <c:pt idx="190">
                  <c:v>115</c:v>
                </c:pt>
                <c:pt idx="191">
                  <c:v>113</c:v>
                </c:pt>
                <c:pt idx="192">
                  <c:v>115</c:v>
                </c:pt>
                <c:pt idx="193">
                  <c:v>115</c:v>
                </c:pt>
                <c:pt idx="194">
                  <c:v>115</c:v>
                </c:pt>
                <c:pt idx="195">
                  <c:v>123</c:v>
                </c:pt>
                <c:pt idx="196">
                  <c:v>127</c:v>
                </c:pt>
                <c:pt idx="197">
                  <c:v>130</c:v>
                </c:pt>
                <c:pt idx="198">
                  <c:v>131</c:v>
                </c:pt>
                <c:pt idx="199">
                  <c:v>119</c:v>
                </c:pt>
                <c:pt idx="200">
                  <c:v>117</c:v>
                </c:pt>
                <c:pt idx="201">
                  <c:v>115</c:v>
                </c:pt>
                <c:pt idx="202">
                  <c:v>112</c:v>
                </c:pt>
                <c:pt idx="203">
                  <c:v>109</c:v>
                </c:pt>
                <c:pt idx="204">
                  <c:v>106</c:v>
                </c:pt>
                <c:pt idx="205">
                  <c:v>104</c:v>
                </c:pt>
                <c:pt idx="206">
                  <c:v>103</c:v>
                </c:pt>
                <c:pt idx="207">
                  <c:v>102</c:v>
                </c:pt>
                <c:pt idx="208">
                  <c:v>102</c:v>
                </c:pt>
                <c:pt idx="209">
                  <c:v>104</c:v>
                </c:pt>
                <c:pt idx="210">
                  <c:v>103</c:v>
                </c:pt>
                <c:pt idx="211">
                  <c:v>114</c:v>
                </c:pt>
                <c:pt idx="212">
                  <c:v>105</c:v>
                </c:pt>
                <c:pt idx="213">
                  <c:v>103</c:v>
                </c:pt>
                <c:pt idx="214">
                  <c:v>102</c:v>
                </c:pt>
                <c:pt idx="215">
                  <c:v>105</c:v>
                </c:pt>
                <c:pt idx="216">
                  <c:v>102</c:v>
                </c:pt>
                <c:pt idx="217">
                  <c:v>99</c:v>
                </c:pt>
                <c:pt idx="218">
                  <c:v>97</c:v>
                </c:pt>
                <c:pt idx="219">
                  <c:v>102</c:v>
                </c:pt>
                <c:pt idx="220">
                  <c:v>102</c:v>
                </c:pt>
                <c:pt idx="221">
                  <c:v>100</c:v>
                </c:pt>
                <c:pt idx="222">
                  <c:v>98</c:v>
                </c:pt>
                <c:pt idx="223">
                  <c:v>102</c:v>
                </c:pt>
                <c:pt idx="224">
                  <c:v>128</c:v>
                </c:pt>
                <c:pt idx="225">
                  <c:v>107</c:v>
                </c:pt>
                <c:pt idx="226">
                  <c:v>125</c:v>
                </c:pt>
                <c:pt idx="227">
                  <c:v>110</c:v>
                </c:pt>
                <c:pt idx="228">
                  <c:v>145</c:v>
                </c:pt>
                <c:pt idx="229">
                  <c:v>124</c:v>
                </c:pt>
                <c:pt idx="230">
                  <c:v>112</c:v>
                </c:pt>
                <c:pt idx="231">
                  <c:v>105</c:v>
                </c:pt>
                <c:pt idx="232">
                  <c:v>102</c:v>
                </c:pt>
                <c:pt idx="233">
                  <c:v>103</c:v>
                </c:pt>
                <c:pt idx="234">
                  <c:v>100</c:v>
                </c:pt>
                <c:pt idx="235">
                  <c:v>100</c:v>
                </c:pt>
                <c:pt idx="236">
                  <c:v>100</c:v>
                </c:pt>
                <c:pt idx="237">
                  <c:v>101</c:v>
                </c:pt>
                <c:pt idx="238">
                  <c:v>110</c:v>
                </c:pt>
                <c:pt idx="239">
                  <c:v>127</c:v>
                </c:pt>
                <c:pt idx="240">
                  <c:v>107</c:v>
                </c:pt>
                <c:pt idx="241">
                  <c:v>104</c:v>
                </c:pt>
                <c:pt idx="242">
                  <c:v>98</c:v>
                </c:pt>
                <c:pt idx="243">
                  <c:v>95</c:v>
                </c:pt>
                <c:pt idx="244">
                  <c:v>95</c:v>
                </c:pt>
                <c:pt idx="245">
                  <c:v>93</c:v>
                </c:pt>
                <c:pt idx="246">
                  <c:v>94</c:v>
                </c:pt>
                <c:pt idx="247">
                  <c:v>90</c:v>
                </c:pt>
                <c:pt idx="248">
                  <c:v>93</c:v>
                </c:pt>
                <c:pt idx="249">
                  <c:v>97</c:v>
                </c:pt>
                <c:pt idx="250">
                  <c:v>91</c:v>
                </c:pt>
                <c:pt idx="251">
                  <c:v>97</c:v>
                </c:pt>
                <c:pt idx="252">
                  <c:v>120</c:v>
                </c:pt>
                <c:pt idx="253">
                  <c:v>101</c:v>
                </c:pt>
                <c:pt idx="254">
                  <c:v>96</c:v>
                </c:pt>
                <c:pt idx="255">
                  <c:v>91</c:v>
                </c:pt>
                <c:pt idx="256">
                  <c:v>109</c:v>
                </c:pt>
                <c:pt idx="257">
                  <c:v>103</c:v>
                </c:pt>
                <c:pt idx="258">
                  <c:v>99</c:v>
                </c:pt>
                <c:pt idx="259">
                  <c:v>93</c:v>
                </c:pt>
                <c:pt idx="260">
                  <c:v>130</c:v>
                </c:pt>
                <c:pt idx="261">
                  <c:v>104</c:v>
                </c:pt>
                <c:pt idx="262">
                  <c:v>102</c:v>
                </c:pt>
                <c:pt idx="263">
                  <c:v>104</c:v>
                </c:pt>
                <c:pt idx="264">
                  <c:v>97</c:v>
                </c:pt>
                <c:pt idx="265">
                  <c:v>236</c:v>
                </c:pt>
                <c:pt idx="266">
                  <c:v>135</c:v>
                </c:pt>
                <c:pt idx="267">
                  <c:v>114</c:v>
                </c:pt>
                <c:pt idx="268">
                  <c:v>113</c:v>
                </c:pt>
                <c:pt idx="269">
                  <c:v>122</c:v>
                </c:pt>
                <c:pt idx="270">
                  <c:v>108</c:v>
                </c:pt>
                <c:pt idx="271">
                  <c:v>107</c:v>
                </c:pt>
                <c:pt idx="272">
                  <c:v>107</c:v>
                </c:pt>
                <c:pt idx="273">
                  <c:v>112</c:v>
                </c:pt>
                <c:pt idx="274">
                  <c:v>133</c:v>
                </c:pt>
                <c:pt idx="275">
                  <c:v>126</c:v>
                </c:pt>
                <c:pt idx="276">
                  <c:v>109</c:v>
                </c:pt>
                <c:pt idx="277">
                  <c:v>105</c:v>
                </c:pt>
                <c:pt idx="278">
                  <c:v>118</c:v>
                </c:pt>
                <c:pt idx="279">
                  <c:v>122</c:v>
                </c:pt>
                <c:pt idx="280">
                  <c:v>138</c:v>
                </c:pt>
                <c:pt idx="281">
                  <c:v>123</c:v>
                </c:pt>
                <c:pt idx="282">
                  <c:v>102</c:v>
                </c:pt>
                <c:pt idx="283">
                  <c:v>110</c:v>
                </c:pt>
                <c:pt idx="284">
                  <c:v>106</c:v>
                </c:pt>
                <c:pt idx="285">
                  <c:v>104</c:v>
                </c:pt>
                <c:pt idx="286">
                  <c:v>104</c:v>
                </c:pt>
                <c:pt idx="287">
                  <c:v>101</c:v>
                </c:pt>
                <c:pt idx="288">
                  <c:v>100</c:v>
                </c:pt>
                <c:pt idx="289">
                  <c:v>101</c:v>
                </c:pt>
                <c:pt idx="290">
                  <c:v>101</c:v>
                </c:pt>
                <c:pt idx="291">
                  <c:v>100</c:v>
                </c:pt>
                <c:pt idx="292">
                  <c:v>99</c:v>
                </c:pt>
                <c:pt idx="293">
                  <c:v>95</c:v>
                </c:pt>
                <c:pt idx="294">
                  <c:v>105</c:v>
                </c:pt>
                <c:pt idx="295">
                  <c:v>96</c:v>
                </c:pt>
                <c:pt idx="296">
                  <c:v>97</c:v>
                </c:pt>
                <c:pt idx="297">
                  <c:v>95</c:v>
                </c:pt>
                <c:pt idx="298">
                  <c:v>95</c:v>
                </c:pt>
                <c:pt idx="299">
                  <c:v>95</c:v>
                </c:pt>
                <c:pt idx="300">
                  <c:v>97</c:v>
                </c:pt>
                <c:pt idx="301">
                  <c:v>96</c:v>
                </c:pt>
                <c:pt idx="302">
                  <c:v>96</c:v>
                </c:pt>
                <c:pt idx="303">
                  <c:v>97</c:v>
                </c:pt>
                <c:pt idx="304">
                  <c:v>96</c:v>
                </c:pt>
                <c:pt idx="305">
                  <c:v>92</c:v>
                </c:pt>
                <c:pt idx="306">
                  <c:v>91</c:v>
                </c:pt>
                <c:pt idx="307">
                  <c:v>91</c:v>
                </c:pt>
                <c:pt idx="308">
                  <c:v>91</c:v>
                </c:pt>
                <c:pt idx="309">
                  <c:v>86</c:v>
                </c:pt>
                <c:pt idx="310">
                  <c:v>90</c:v>
                </c:pt>
                <c:pt idx="311">
                  <c:v>89</c:v>
                </c:pt>
                <c:pt idx="312">
                  <c:v>89</c:v>
                </c:pt>
                <c:pt idx="313">
                  <c:v>88</c:v>
                </c:pt>
                <c:pt idx="314">
                  <c:v>91</c:v>
                </c:pt>
                <c:pt idx="315">
                  <c:v>96</c:v>
                </c:pt>
                <c:pt idx="316">
                  <c:v>100</c:v>
                </c:pt>
                <c:pt idx="317">
                  <c:v>116</c:v>
                </c:pt>
                <c:pt idx="318">
                  <c:v>98</c:v>
                </c:pt>
                <c:pt idx="319">
                  <c:v>94</c:v>
                </c:pt>
                <c:pt idx="320">
                  <c:v>90</c:v>
                </c:pt>
                <c:pt idx="321">
                  <c:v>90</c:v>
                </c:pt>
                <c:pt idx="322">
                  <c:v>88</c:v>
                </c:pt>
                <c:pt idx="323">
                  <c:v>88</c:v>
                </c:pt>
                <c:pt idx="324">
                  <c:v>100</c:v>
                </c:pt>
                <c:pt idx="325">
                  <c:v>94</c:v>
                </c:pt>
                <c:pt idx="326">
                  <c:v>94</c:v>
                </c:pt>
                <c:pt idx="327">
                  <c:v>91</c:v>
                </c:pt>
                <c:pt idx="328">
                  <c:v>90</c:v>
                </c:pt>
                <c:pt idx="329">
                  <c:v>90</c:v>
                </c:pt>
                <c:pt idx="330">
                  <c:v>88</c:v>
                </c:pt>
                <c:pt idx="331">
                  <c:v>88</c:v>
                </c:pt>
                <c:pt idx="332">
                  <c:v>86</c:v>
                </c:pt>
                <c:pt idx="333">
                  <c:v>87</c:v>
                </c:pt>
                <c:pt idx="334">
                  <c:v>86</c:v>
                </c:pt>
                <c:pt idx="335">
                  <c:v>86</c:v>
                </c:pt>
                <c:pt idx="336">
                  <c:v>86</c:v>
                </c:pt>
                <c:pt idx="337">
                  <c:v>84</c:v>
                </c:pt>
                <c:pt idx="338">
                  <c:v>89</c:v>
                </c:pt>
                <c:pt idx="339">
                  <c:v>89</c:v>
                </c:pt>
                <c:pt idx="340">
                  <c:v>100</c:v>
                </c:pt>
                <c:pt idx="341">
                  <c:v>93</c:v>
                </c:pt>
                <c:pt idx="342">
                  <c:v>96</c:v>
                </c:pt>
                <c:pt idx="343">
                  <c:v>87</c:v>
                </c:pt>
                <c:pt idx="344">
                  <c:v>89</c:v>
                </c:pt>
                <c:pt idx="345">
                  <c:v>95</c:v>
                </c:pt>
                <c:pt idx="346">
                  <c:v>89</c:v>
                </c:pt>
                <c:pt idx="347">
                  <c:v>89</c:v>
                </c:pt>
                <c:pt idx="348">
                  <c:v>85</c:v>
                </c:pt>
                <c:pt idx="349">
                  <c:v>84</c:v>
                </c:pt>
                <c:pt idx="350">
                  <c:v>85</c:v>
                </c:pt>
                <c:pt idx="351">
                  <c:v>84</c:v>
                </c:pt>
                <c:pt idx="352">
                  <c:v>86</c:v>
                </c:pt>
                <c:pt idx="353">
                  <c:v>86</c:v>
                </c:pt>
                <c:pt idx="354">
                  <c:v>84</c:v>
                </c:pt>
                <c:pt idx="355">
                  <c:v>84</c:v>
                </c:pt>
                <c:pt idx="356">
                  <c:v>84</c:v>
                </c:pt>
                <c:pt idx="357">
                  <c:v>83</c:v>
                </c:pt>
                <c:pt idx="358">
                  <c:v>83</c:v>
                </c:pt>
                <c:pt idx="359">
                  <c:v>86</c:v>
                </c:pt>
                <c:pt idx="360">
                  <c:v>86</c:v>
                </c:pt>
                <c:pt idx="361">
                  <c:v>85</c:v>
                </c:pt>
                <c:pt idx="362">
                  <c:v>83</c:v>
                </c:pt>
                <c:pt idx="363">
                  <c:v>81</c:v>
                </c:pt>
                <c:pt idx="364">
                  <c:v>85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769984"/>
        <c:axId val="76171136"/>
      </c:lineChart>
      <c:catAx>
        <c:axId val="637699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den</a:t>
                </a:r>
              </a:p>
            </c:rich>
          </c:tx>
          <c:overlay val="0"/>
        </c:title>
        <c:majorTickMark val="out"/>
        <c:minorTickMark val="none"/>
        <c:tickLblPos val="nextTo"/>
        <c:crossAx val="76171136"/>
        <c:crosses val="autoZero"/>
        <c:auto val="1"/>
        <c:lblAlgn val="ctr"/>
        <c:lblOffset val="100"/>
        <c:tickLblSkip val="20"/>
        <c:tickMarkSkip val="30"/>
        <c:noMultiLvlLbl val="0"/>
      </c:catAx>
      <c:valAx>
        <c:axId val="76171136"/>
        <c:scaling>
          <c:orientation val="minMax"/>
          <c:max val="250"/>
        </c:scaling>
        <c:delete val="0"/>
        <c:axPos val="l"/>
        <c:majorGridlines>
          <c:spPr>
            <a:ln w="0">
              <a:solidFill>
                <a:schemeClr val="bg1"/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vodní</a:t>
                </a:r>
                <a:r>
                  <a:rPr lang="cs-CZ" baseline="0"/>
                  <a:t> stav (cm)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1.5896671634376552E-2"/>
              <c:y val="0.3068770049577136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63769984"/>
        <c:crossesAt val="1"/>
        <c:crossBetween val="midCat"/>
        <c:majorUnit val="5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/>
          </c:spPr>
          <c:marker>
            <c:symbol val="none"/>
          </c:marker>
          <c:xVal>
            <c:numRef>
              <c:f>List1!$H$2:$H$21</c:f>
              <c:numCache>
                <c:formatCode>General</c:formatCode>
                <c:ptCount val="2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7</c:v>
                </c:pt>
                <c:pt idx="8">
                  <c:v>10</c:v>
                </c:pt>
                <c:pt idx="9">
                  <c:v>12</c:v>
                </c:pt>
                <c:pt idx="10">
                  <c:v>16</c:v>
                </c:pt>
                <c:pt idx="11">
                  <c:v>35</c:v>
                </c:pt>
                <c:pt idx="12">
                  <c:v>52</c:v>
                </c:pt>
                <c:pt idx="13">
                  <c:v>72</c:v>
                </c:pt>
                <c:pt idx="14">
                  <c:v>110</c:v>
                </c:pt>
                <c:pt idx="15">
                  <c:v>148</c:v>
                </c:pt>
                <c:pt idx="16">
                  <c:v>235</c:v>
                </c:pt>
                <c:pt idx="17">
                  <c:v>317</c:v>
                </c:pt>
                <c:pt idx="18">
                  <c:v>362</c:v>
                </c:pt>
                <c:pt idx="19">
                  <c:v>365</c:v>
                </c:pt>
              </c:numCache>
            </c:numRef>
          </c:xVal>
          <c:yVal>
            <c:numRef>
              <c:f>List1!$K$2:$K$21</c:f>
              <c:numCache>
                <c:formatCode>General</c:formatCode>
                <c:ptCount val="20"/>
                <c:pt idx="0">
                  <c:v>240</c:v>
                </c:pt>
                <c:pt idx="1">
                  <c:v>231.8</c:v>
                </c:pt>
                <c:pt idx="2">
                  <c:v>223.4</c:v>
                </c:pt>
                <c:pt idx="3">
                  <c:v>215.1</c:v>
                </c:pt>
                <c:pt idx="4">
                  <c:v>206.7</c:v>
                </c:pt>
                <c:pt idx="5">
                  <c:v>198.3</c:v>
                </c:pt>
                <c:pt idx="6">
                  <c:v>190</c:v>
                </c:pt>
                <c:pt idx="7">
                  <c:v>181.6</c:v>
                </c:pt>
                <c:pt idx="8">
                  <c:v>173.2</c:v>
                </c:pt>
                <c:pt idx="9">
                  <c:v>164.9</c:v>
                </c:pt>
                <c:pt idx="10">
                  <c:v>156.5</c:v>
                </c:pt>
                <c:pt idx="11">
                  <c:v>148.1</c:v>
                </c:pt>
                <c:pt idx="12">
                  <c:v>139.80000000000001</c:v>
                </c:pt>
                <c:pt idx="13">
                  <c:v>131.4</c:v>
                </c:pt>
                <c:pt idx="14">
                  <c:v>123</c:v>
                </c:pt>
                <c:pt idx="15">
                  <c:v>114.7</c:v>
                </c:pt>
                <c:pt idx="16">
                  <c:v>106.3</c:v>
                </c:pt>
                <c:pt idx="17">
                  <c:v>97.9</c:v>
                </c:pt>
                <c:pt idx="18">
                  <c:v>89.6</c:v>
                </c:pt>
                <c:pt idx="19">
                  <c:v>81.2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9109248"/>
        <c:axId val="69111168"/>
      </c:scatterChart>
      <c:valAx>
        <c:axId val="69109248"/>
        <c:scaling>
          <c:orientation val="minMax"/>
          <c:max val="36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počet</a:t>
                </a:r>
                <a:r>
                  <a:rPr lang="cs-CZ" baseline="0"/>
                  <a:t> překročení</a:t>
                </a:r>
                <a:endParaRPr lang="cs-CZ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9111168"/>
        <c:crosses val="autoZero"/>
        <c:crossBetween val="midCat"/>
        <c:majorUnit val="30"/>
      </c:valAx>
      <c:valAx>
        <c:axId val="691111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vodní</a:t>
                </a:r>
                <a:r>
                  <a:rPr lang="cs-CZ" baseline="0"/>
                  <a:t> stav (cm)</a:t>
                </a:r>
                <a:endParaRPr lang="cs-CZ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9109248"/>
        <c:crosses val="autoZero"/>
        <c:crossBetween val="midCat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3</cp:revision>
  <dcterms:created xsi:type="dcterms:W3CDTF">2012-11-28T15:06:00Z</dcterms:created>
  <dcterms:modified xsi:type="dcterms:W3CDTF">2012-11-30T15:02:00Z</dcterms:modified>
</cp:coreProperties>
</file>