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66" w:rsidRPr="00A7609E" w:rsidRDefault="00561A3F">
      <w:pPr>
        <w:rPr>
          <w:b/>
        </w:rPr>
      </w:pPr>
      <w:proofErr w:type="spellStart"/>
      <w:r w:rsidRPr="00A7609E">
        <w:rPr>
          <w:b/>
        </w:rPr>
        <w:t>Cv</w:t>
      </w:r>
      <w:proofErr w:type="spellEnd"/>
      <w:r w:rsidRPr="00A7609E">
        <w:rPr>
          <w:b/>
        </w:rPr>
        <w:t>. 8</w:t>
      </w:r>
    </w:p>
    <w:p w:rsidR="00561A3F" w:rsidRPr="00A7609E" w:rsidRDefault="00561A3F">
      <w:pPr>
        <w:rPr>
          <w:b/>
          <w:sz w:val="28"/>
        </w:rPr>
      </w:pPr>
      <w:r w:rsidRPr="00A7609E">
        <w:rPr>
          <w:b/>
          <w:sz w:val="28"/>
        </w:rPr>
        <w:t>Vodní stavy toku Divoká Orlice ve stanici Kostelec nad Orlicí za rok 1952/1953</w:t>
      </w:r>
    </w:p>
    <w:p w:rsidR="00561A3F" w:rsidRPr="00A7609E" w:rsidRDefault="00561A3F">
      <w:pPr>
        <w:rPr>
          <w:b/>
          <w:sz w:val="28"/>
        </w:rPr>
      </w:pPr>
    </w:p>
    <w:p w:rsidR="00561A3F" w:rsidRDefault="00561A3F" w:rsidP="00561A3F">
      <w:pPr>
        <w:jc w:val="left"/>
      </w:pPr>
    </w:p>
    <w:p w:rsidR="00561A3F" w:rsidRPr="00A7609E" w:rsidRDefault="00561A3F" w:rsidP="00561A3F">
      <w:pPr>
        <w:jc w:val="left"/>
        <w:rPr>
          <w:b/>
        </w:rPr>
      </w:pPr>
      <w:r w:rsidRPr="00A7609E">
        <w:rPr>
          <w:b/>
        </w:rPr>
        <w:t>Zadání:</w:t>
      </w:r>
    </w:p>
    <w:p w:rsidR="00561A3F" w:rsidRDefault="00561A3F" w:rsidP="00561A3F">
      <w:pPr>
        <w:jc w:val="left"/>
      </w:pPr>
      <w:r>
        <w:tab/>
        <w:t>Ze zadaných údajů sestrojte chronologickou čáru vodních stavů a čáru překročení denních vodních stavů a zjistěte hodnoty M – denních vodních stavů pro M = 30, 90, 150, 210, 270, 330 a 364 dní.</w:t>
      </w:r>
    </w:p>
    <w:p w:rsidR="00A7609E" w:rsidRDefault="00A7609E" w:rsidP="00561A3F">
      <w:pPr>
        <w:jc w:val="left"/>
      </w:pPr>
    </w:p>
    <w:p w:rsidR="00A7609E" w:rsidRPr="00A7609E" w:rsidRDefault="00A7609E" w:rsidP="00561A3F">
      <w:pPr>
        <w:jc w:val="left"/>
        <w:rPr>
          <w:b/>
        </w:rPr>
      </w:pPr>
      <w:r w:rsidRPr="00A7609E">
        <w:rPr>
          <w:b/>
        </w:rPr>
        <w:t>Vypracování:</w:t>
      </w:r>
    </w:p>
    <w:p w:rsidR="00A7609E" w:rsidRDefault="00A7609E" w:rsidP="00561A3F">
      <w:pPr>
        <w:jc w:val="left"/>
      </w:pPr>
    </w:p>
    <w:p w:rsidR="00A7609E" w:rsidRDefault="00A7609E" w:rsidP="00561A3F">
      <w:pPr>
        <w:jc w:val="left"/>
      </w:pPr>
      <w:r w:rsidRPr="00A7609E">
        <w:rPr>
          <w:b/>
        </w:rPr>
        <w:t>Tab. 1:</w:t>
      </w:r>
      <w:r>
        <w:t xml:space="preserve"> Vodní stavy toku Divoká Orlice ve stanici Kostelec nad Orlicí za rok 1952/1953</w:t>
      </w:r>
    </w:p>
    <w:p w:rsidR="00A7609E" w:rsidRDefault="00A7609E" w:rsidP="00561A3F">
      <w:pPr>
        <w:jc w:val="left"/>
      </w:pPr>
    </w:p>
    <w:tbl>
      <w:tblPr>
        <w:tblW w:w="8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A7609E" w:rsidRPr="00A7609E" w:rsidTr="00A7609E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měsíc/den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XI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XII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IV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VI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VII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VIII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IX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A7609E" w:rsidRPr="00A7609E" w:rsidTr="00A7609E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</w:tr>
      <w:tr w:rsidR="00A7609E" w:rsidRPr="00A7609E" w:rsidTr="00A760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9E" w:rsidRPr="00A7609E" w:rsidRDefault="00A7609E" w:rsidP="00A760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09E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</w:tbl>
    <w:p w:rsidR="00A7609E" w:rsidRDefault="00A7609E" w:rsidP="00561A3F">
      <w:pPr>
        <w:jc w:val="left"/>
      </w:pPr>
    </w:p>
    <w:p w:rsidR="0064361D" w:rsidRDefault="00A7609E" w:rsidP="00A7609E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33BBD491" wp14:editId="5002C66C">
            <wp:extent cx="5760720" cy="2549024"/>
            <wp:effectExtent l="0" t="0" r="11430" b="2286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361D" w:rsidRDefault="0064361D" w:rsidP="0064361D"/>
    <w:p w:rsidR="0064361D" w:rsidRDefault="0064361D" w:rsidP="0064361D">
      <w:pPr>
        <w:tabs>
          <w:tab w:val="left" w:pos="180"/>
          <w:tab w:val="center" w:pos="4536"/>
        </w:tabs>
        <w:jc w:val="left"/>
      </w:pPr>
      <w:r w:rsidRPr="0064361D">
        <w:rPr>
          <w:b/>
        </w:rPr>
        <w:t>Obr. 1:</w:t>
      </w:r>
      <w:r>
        <w:t xml:space="preserve"> Chronologická čára vodních stavů Divoké Orlice (Kostelec nad Orlicí) v roce 1952/1953</w:t>
      </w:r>
      <w:r>
        <w:tab/>
      </w:r>
    </w:p>
    <w:p w:rsidR="0064361D" w:rsidRDefault="0064361D" w:rsidP="0064361D">
      <w:pPr>
        <w:tabs>
          <w:tab w:val="left" w:pos="180"/>
          <w:tab w:val="center" w:pos="4536"/>
        </w:tabs>
        <w:jc w:val="left"/>
      </w:pPr>
    </w:p>
    <w:p w:rsidR="0064361D" w:rsidRDefault="0064361D" w:rsidP="0064361D">
      <w:pPr>
        <w:tabs>
          <w:tab w:val="left" w:pos="180"/>
          <w:tab w:val="center" w:pos="4536"/>
        </w:tabs>
        <w:jc w:val="left"/>
      </w:pPr>
    </w:p>
    <w:p w:rsidR="0064361D" w:rsidRDefault="0064361D" w:rsidP="0064361D">
      <w:pPr>
        <w:tabs>
          <w:tab w:val="left" w:pos="180"/>
          <w:tab w:val="center" w:pos="4536"/>
        </w:tabs>
        <w:jc w:val="left"/>
      </w:pPr>
      <w:r w:rsidRPr="0064361D">
        <w:rPr>
          <w:b/>
        </w:rPr>
        <w:t>Tab. 2:</w:t>
      </w:r>
      <w:r>
        <w:t xml:space="preserve"> Četnost výskytu vodních stavů Divoké Orlice (Kostelec nad Orlicí) v roce 1952/1953</w:t>
      </w:r>
    </w:p>
    <w:p w:rsidR="0064361D" w:rsidRDefault="0064361D" w:rsidP="0064361D">
      <w:pPr>
        <w:tabs>
          <w:tab w:val="left" w:pos="180"/>
          <w:tab w:val="center" w:pos="4536"/>
        </w:tabs>
        <w:jc w:val="left"/>
      </w:pPr>
    </w:p>
    <w:tbl>
      <w:tblPr>
        <w:tblW w:w="5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80"/>
        <w:gridCol w:w="1500"/>
        <w:gridCol w:w="1340"/>
      </w:tblGrid>
      <w:tr w:rsidR="0064361D" w:rsidRPr="0064361D" w:rsidTr="0064361D">
        <w:trPr>
          <w:trHeight w:val="58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počet intervalů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Interval         OD -DO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počet vodních stavů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kumulativní hodnoty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1D" w:rsidRPr="0064361D" w:rsidRDefault="0064361D" w:rsidP="006436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1D" w:rsidRPr="0064361D" w:rsidRDefault="0064361D" w:rsidP="006436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166 - 158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1D" w:rsidRPr="0064361D" w:rsidRDefault="0064361D" w:rsidP="006436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1D" w:rsidRPr="0064361D" w:rsidRDefault="0064361D" w:rsidP="006436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158 - 150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150 - 142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1D" w:rsidRPr="0064361D" w:rsidRDefault="0064361D" w:rsidP="006436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142 - 134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134 - 126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126 - 118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1D" w:rsidRPr="0064361D" w:rsidRDefault="0064361D" w:rsidP="006436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118 - 110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110 - 102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102 - 94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1D" w:rsidRPr="0064361D" w:rsidRDefault="0064361D" w:rsidP="006436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94 - 86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86 - 78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78 - 70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1D" w:rsidRPr="0064361D" w:rsidRDefault="0064361D" w:rsidP="006436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70 - 62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62 - 54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97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54 - 46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118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1D" w:rsidRPr="0064361D" w:rsidRDefault="0064361D" w:rsidP="006436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46 - 38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153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38 - 30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206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30 - 22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263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1D" w:rsidRPr="0064361D" w:rsidRDefault="0064361D" w:rsidP="006436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22 - 14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338</w:t>
            </w:r>
          </w:p>
        </w:tc>
      </w:tr>
      <w:tr w:rsidR="0064361D" w:rsidRPr="0064361D" w:rsidTr="0064361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14 - 6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365</w:t>
            </w:r>
          </w:p>
        </w:tc>
      </w:tr>
    </w:tbl>
    <w:p w:rsidR="0064361D" w:rsidRDefault="0064361D" w:rsidP="0064361D">
      <w:pPr>
        <w:tabs>
          <w:tab w:val="left" w:pos="180"/>
          <w:tab w:val="center" w:pos="4536"/>
        </w:tabs>
        <w:jc w:val="left"/>
      </w:pPr>
    </w:p>
    <w:p w:rsidR="0064361D" w:rsidRDefault="0064361D" w:rsidP="0064361D">
      <w:pPr>
        <w:tabs>
          <w:tab w:val="left" w:pos="180"/>
          <w:tab w:val="center" w:pos="4536"/>
        </w:tabs>
        <w:jc w:val="left"/>
      </w:pPr>
      <w:r>
        <w:tab/>
      </w:r>
    </w:p>
    <w:p w:rsidR="0064361D" w:rsidRDefault="0064361D" w:rsidP="0064361D">
      <w:pPr>
        <w:tabs>
          <w:tab w:val="left" w:pos="180"/>
          <w:tab w:val="center" w:pos="4536"/>
        </w:tabs>
        <w:jc w:val="left"/>
      </w:pPr>
    </w:p>
    <w:p w:rsidR="0064361D" w:rsidRDefault="0064361D" w:rsidP="0064361D">
      <w:pPr>
        <w:tabs>
          <w:tab w:val="left" w:pos="180"/>
          <w:tab w:val="center" w:pos="4536"/>
        </w:tabs>
        <w:jc w:val="left"/>
      </w:pPr>
    </w:p>
    <w:p w:rsidR="0064361D" w:rsidRDefault="0064361D" w:rsidP="0064361D">
      <w:pPr>
        <w:tabs>
          <w:tab w:val="left" w:pos="180"/>
          <w:tab w:val="center" w:pos="4536"/>
        </w:tabs>
        <w:jc w:val="left"/>
      </w:pPr>
    </w:p>
    <w:p w:rsidR="0064361D" w:rsidRDefault="0064361D" w:rsidP="0064361D">
      <w:pPr>
        <w:tabs>
          <w:tab w:val="left" w:pos="180"/>
          <w:tab w:val="center" w:pos="4536"/>
        </w:tabs>
        <w:jc w:val="left"/>
      </w:pPr>
      <w:r>
        <w:lastRenderedPageBreak/>
        <w:tab/>
      </w:r>
      <w:r>
        <w:rPr>
          <w:noProof/>
          <w:lang w:eastAsia="cs-CZ"/>
        </w:rPr>
        <w:drawing>
          <wp:inline distT="0" distB="0" distL="0" distR="0" wp14:anchorId="4E62503D" wp14:editId="08F5C589">
            <wp:extent cx="5448300" cy="2743200"/>
            <wp:effectExtent l="0" t="0" r="19050" b="1905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361D" w:rsidRDefault="0064361D" w:rsidP="0064361D">
      <w:pPr>
        <w:tabs>
          <w:tab w:val="left" w:pos="210"/>
          <w:tab w:val="center" w:pos="4536"/>
        </w:tabs>
        <w:jc w:val="left"/>
      </w:pPr>
      <w:r>
        <w:tab/>
      </w:r>
      <w:r w:rsidRPr="0064361D">
        <w:rPr>
          <w:b/>
        </w:rPr>
        <w:t>Obr. 2:</w:t>
      </w:r>
      <w:r>
        <w:t xml:space="preserve"> Čára překročení vodních stavů toku Divoká Orlice</w:t>
      </w:r>
      <w:r>
        <w:tab/>
      </w:r>
    </w:p>
    <w:p w:rsidR="0064361D" w:rsidRDefault="0064361D" w:rsidP="0064361D">
      <w:pPr>
        <w:tabs>
          <w:tab w:val="left" w:pos="210"/>
          <w:tab w:val="center" w:pos="4536"/>
        </w:tabs>
        <w:jc w:val="left"/>
      </w:pPr>
    </w:p>
    <w:p w:rsidR="0064361D" w:rsidRDefault="0064361D" w:rsidP="0064361D">
      <w:pPr>
        <w:tabs>
          <w:tab w:val="left" w:pos="210"/>
          <w:tab w:val="center" w:pos="4536"/>
        </w:tabs>
        <w:jc w:val="left"/>
      </w:pPr>
      <w:r>
        <w:tab/>
      </w:r>
    </w:p>
    <w:p w:rsidR="0064361D" w:rsidRDefault="0064361D" w:rsidP="0064361D">
      <w:pPr>
        <w:tabs>
          <w:tab w:val="left" w:pos="210"/>
          <w:tab w:val="center" w:pos="4536"/>
        </w:tabs>
        <w:jc w:val="left"/>
      </w:pPr>
      <w:r w:rsidRPr="0064361D">
        <w:rPr>
          <w:b/>
        </w:rPr>
        <w:t>Tab. 3:</w:t>
      </w:r>
      <w:r>
        <w:t xml:space="preserve"> Hodnoty M – denních stavů</w:t>
      </w:r>
    </w:p>
    <w:p w:rsidR="0064361D" w:rsidRDefault="0064361D" w:rsidP="0064361D">
      <w:pPr>
        <w:tabs>
          <w:tab w:val="left" w:pos="210"/>
          <w:tab w:val="center" w:pos="4536"/>
        </w:tabs>
        <w:jc w:val="left"/>
      </w:pPr>
    </w:p>
    <w:p w:rsidR="0064361D" w:rsidRPr="0064361D" w:rsidRDefault="0064361D" w:rsidP="0064361D">
      <w:pPr>
        <w:tabs>
          <w:tab w:val="left" w:pos="210"/>
          <w:tab w:val="center" w:pos="4536"/>
        </w:tabs>
        <w:jc w:val="left"/>
      </w:pPr>
      <w:r>
        <w:tab/>
      </w:r>
    </w:p>
    <w:tbl>
      <w:tblPr>
        <w:tblW w:w="2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0"/>
      </w:tblGrid>
      <w:tr w:rsidR="0064361D" w:rsidRPr="0064361D" w:rsidTr="0064361D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Vodní stav [cm]</w:t>
            </w:r>
          </w:p>
        </w:tc>
      </w:tr>
      <w:tr w:rsidR="0064361D" w:rsidRPr="0064361D" w:rsidTr="006436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89</w:t>
            </w:r>
          </w:p>
        </w:tc>
      </w:tr>
      <w:tr w:rsidR="0064361D" w:rsidRPr="0064361D" w:rsidTr="006436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64361D" w:rsidRPr="0064361D" w:rsidTr="006436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</w:tr>
      <w:tr w:rsidR="0064361D" w:rsidRPr="0064361D" w:rsidTr="006436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</w:tr>
      <w:tr w:rsidR="0064361D" w:rsidRPr="0064361D" w:rsidTr="006436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</w:tr>
      <w:tr w:rsidR="0064361D" w:rsidRPr="0064361D" w:rsidTr="006436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64361D" w:rsidRPr="0064361D" w:rsidTr="006436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1D" w:rsidRPr="0064361D" w:rsidRDefault="0064361D" w:rsidP="0064361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361D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</w:tbl>
    <w:p w:rsidR="00561A3F" w:rsidRDefault="00561A3F" w:rsidP="0064361D">
      <w:pPr>
        <w:tabs>
          <w:tab w:val="left" w:pos="210"/>
          <w:tab w:val="center" w:pos="4536"/>
        </w:tabs>
        <w:jc w:val="left"/>
      </w:pPr>
    </w:p>
    <w:p w:rsidR="0064361D" w:rsidRDefault="0064361D" w:rsidP="0064361D">
      <w:pPr>
        <w:tabs>
          <w:tab w:val="left" w:pos="210"/>
          <w:tab w:val="center" w:pos="4536"/>
        </w:tabs>
        <w:jc w:val="left"/>
      </w:pPr>
    </w:p>
    <w:p w:rsidR="0064361D" w:rsidRPr="00115061" w:rsidRDefault="0064361D" w:rsidP="0064361D">
      <w:pPr>
        <w:tabs>
          <w:tab w:val="left" w:pos="210"/>
          <w:tab w:val="center" w:pos="4536"/>
        </w:tabs>
        <w:jc w:val="left"/>
        <w:rPr>
          <w:b/>
        </w:rPr>
      </w:pPr>
      <w:r w:rsidRPr="00115061">
        <w:rPr>
          <w:b/>
        </w:rPr>
        <w:t>Závěr:</w:t>
      </w:r>
    </w:p>
    <w:p w:rsidR="0064361D" w:rsidRPr="0064361D" w:rsidRDefault="0064361D" w:rsidP="0064361D">
      <w:pPr>
        <w:tabs>
          <w:tab w:val="left" w:pos="210"/>
          <w:tab w:val="center" w:pos="4536"/>
        </w:tabs>
        <w:jc w:val="left"/>
      </w:pPr>
      <w:r>
        <w:tab/>
        <w:t>Ve cvičení jsme vykreslovali chronologickou čáru vodních stavů na řece Divoká Orlice. Z grafu vyplývá, že vodní stav byl maximální v</w:t>
      </w:r>
      <w:r w:rsidR="00115061">
        <w:t> listopadu a to 164 cm a další významné velké hodnoty byly naměřeny v lednu a únoru. Minimum bylo naměřeno v září a to bylo 10 cm. Můžeme zde zkoumat výkyvy vodních stavů na dané řece. Čára překročení vodních stavů nám ukazuje, kolikrát byla daná hodnota překročena, a můžeme si všimnout, že hodnota 100 a více nebyla za rok překročena více jak 30x.</w:t>
      </w:r>
    </w:p>
    <w:sectPr w:rsidR="0064361D" w:rsidRPr="006436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10" w:rsidRDefault="00BB4110" w:rsidP="00D94D92">
      <w:r>
        <w:separator/>
      </w:r>
    </w:p>
  </w:endnote>
  <w:endnote w:type="continuationSeparator" w:id="0">
    <w:p w:rsidR="00BB4110" w:rsidRDefault="00BB4110" w:rsidP="00D9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92" w:rsidRDefault="00D94D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92" w:rsidRDefault="00D94D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92" w:rsidRDefault="00D94D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10" w:rsidRDefault="00BB4110" w:rsidP="00D94D92">
      <w:r>
        <w:separator/>
      </w:r>
    </w:p>
  </w:footnote>
  <w:footnote w:type="continuationSeparator" w:id="0">
    <w:p w:rsidR="00BB4110" w:rsidRDefault="00BB4110" w:rsidP="00D94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92" w:rsidRDefault="00D94D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92" w:rsidRDefault="00D94D92" w:rsidP="00D94D92">
    <w:pPr>
      <w:pStyle w:val="Zhlav"/>
      <w:jc w:val="right"/>
    </w:pPr>
    <w:r>
      <w:t xml:space="preserve">Jan AMBROŽ, 2.KART, BRNO </w:t>
    </w:r>
    <w:r>
      <w:t>2012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92" w:rsidRDefault="00D94D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3F"/>
    <w:rsid w:val="00115061"/>
    <w:rsid w:val="00561A3F"/>
    <w:rsid w:val="0064361D"/>
    <w:rsid w:val="00A7609E"/>
    <w:rsid w:val="00BB4110"/>
    <w:rsid w:val="00CB3166"/>
    <w:rsid w:val="00D9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0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0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4D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4D92"/>
  </w:style>
  <w:style w:type="paragraph" w:styleId="Zpat">
    <w:name w:val="footer"/>
    <w:basedOn w:val="Normln"/>
    <w:link w:val="ZpatChar"/>
    <w:uiPriority w:val="99"/>
    <w:unhideWhenUsed/>
    <w:rsid w:val="00D94D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4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0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0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4D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4D92"/>
  </w:style>
  <w:style w:type="paragraph" w:styleId="Zpat">
    <w:name w:val="footer"/>
    <w:basedOn w:val="Normln"/>
    <w:link w:val="ZpatChar"/>
    <w:uiPriority w:val="99"/>
    <w:unhideWhenUsed/>
    <w:rsid w:val="00D94D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214838237690565"/>
          <c:y val="2.8054373800289894E-2"/>
          <c:w val="0.76727472946007935"/>
          <c:h val="0.85631722251307019"/>
        </c:manualLayout>
      </c:layout>
      <c:scatterChart>
        <c:scatterStyle val="smoothMarker"/>
        <c:varyColors val="0"/>
        <c:ser>
          <c:idx val="0"/>
          <c:order val="0"/>
          <c:tx>
            <c:v>blabla</c:v>
          </c:tx>
          <c:marker>
            <c:symbol val="none"/>
          </c:marker>
          <c:xVal>
            <c:numRef>
              <c:f>List2!$A$2:$A$366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List2!$B$2:$B$366</c:f>
              <c:numCache>
                <c:formatCode>General</c:formatCode>
                <c:ptCount val="365"/>
                <c:pt idx="0">
                  <c:v>86</c:v>
                </c:pt>
                <c:pt idx="1">
                  <c:v>79</c:v>
                </c:pt>
                <c:pt idx="2">
                  <c:v>68</c:v>
                </c:pt>
                <c:pt idx="3">
                  <c:v>84</c:v>
                </c:pt>
                <c:pt idx="4">
                  <c:v>76</c:v>
                </c:pt>
                <c:pt idx="5">
                  <c:v>69</c:v>
                </c:pt>
                <c:pt idx="6">
                  <c:v>66</c:v>
                </c:pt>
                <c:pt idx="7">
                  <c:v>118</c:v>
                </c:pt>
                <c:pt idx="8">
                  <c:v>117</c:v>
                </c:pt>
                <c:pt idx="9">
                  <c:v>89</c:v>
                </c:pt>
                <c:pt idx="10">
                  <c:v>96</c:v>
                </c:pt>
                <c:pt idx="11">
                  <c:v>97</c:v>
                </c:pt>
                <c:pt idx="12">
                  <c:v>89</c:v>
                </c:pt>
                <c:pt idx="13">
                  <c:v>81</c:v>
                </c:pt>
                <c:pt idx="14">
                  <c:v>70</c:v>
                </c:pt>
                <c:pt idx="15">
                  <c:v>69</c:v>
                </c:pt>
                <c:pt idx="16">
                  <c:v>62</c:v>
                </c:pt>
                <c:pt idx="17">
                  <c:v>66</c:v>
                </c:pt>
                <c:pt idx="18">
                  <c:v>148</c:v>
                </c:pt>
                <c:pt idx="19">
                  <c:v>164</c:v>
                </c:pt>
                <c:pt idx="20">
                  <c:v>161</c:v>
                </c:pt>
                <c:pt idx="21">
                  <c:v>132</c:v>
                </c:pt>
                <c:pt idx="22">
                  <c:v>116</c:v>
                </c:pt>
                <c:pt idx="23">
                  <c:v>102</c:v>
                </c:pt>
                <c:pt idx="24">
                  <c:v>88</c:v>
                </c:pt>
                <c:pt idx="25">
                  <c:v>82</c:v>
                </c:pt>
                <c:pt idx="26">
                  <c:v>77</c:v>
                </c:pt>
                <c:pt idx="27">
                  <c:v>72</c:v>
                </c:pt>
                <c:pt idx="28">
                  <c:v>79</c:v>
                </c:pt>
                <c:pt idx="29">
                  <c:v>83</c:v>
                </c:pt>
                <c:pt idx="30">
                  <c:v>68</c:v>
                </c:pt>
                <c:pt idx="31">
                  <c:v>65</c:v>
                </c:pt>
                <c:pt idx="32">
                  <c:v>60</c:v>
                </c:pt>
                <c:pt idx="33">
                  <c:v>61</c:v>
                </c:pt>
                <c:pt idx="34">
                  <c:v>56</c:v>
                </c:pt>
                <c:pt idx="35">
                  <c:v>55</c:v>
                </c:pt>
                <c:pt idx="36">
                  <c:v>54</c:v>
                </c:pt>
                <c:pt idx="37">
                  <c:v>46</c:v>
                </c:pt>
                <c:pt idx="38">
                  <c:v>47</c:v>
                </c:pt>
                <c:pt idx="39">
                  <c:v>43</c:v>
                </c:pt>
                <c:pt idx="40">
                  <c:v>44</c:v>
                </c:pt>
                <c:pt idx="41">
                  <c:v>42</c:v>
                </c:pt>
                <c:pt idx="42">
                  <c:v>43</c:v>
                </c:pt>
                <c:pt idx="43">
                  <c:v>42</c:v>
                </c:pt>
                <c:pt idx="44">
                  <c:v>37</c:v>
                </c:pt>
                <c:pt idx="45">
                  <c:v>48</c:v>
                </c:pt>
                <c:pt idx="46">
                  <c:v>41</c:v>
                </c:pt>
                <c:pt idx="47">
                  <c:v>38</c:v>
                </c:pt>
                <c:pt idx="48">
                  <c:v>38</c:v>
                </c:pt>
                <c:pt idx="49">
                  <c:v>39</c:v>
                </c:pt>
                <c:pt idx="50">
                  <c:v>37</c:v>
                </c:pt>
                <c:pt idx="51">
                  <c:v>41</c:v>
                </c:pt>
                <c:pt idx="52">
                  <c:v>37</c:v>
                </c:pt>
                <c:pt idx="53">
                  <c:v>39</c:v>
                </c:pt>
                <c:pt idx="54">
                  <c:v>35</c:v>
                </c:pt>
                <c:pt idx="55">
                  <c:v>35</c:v>
                </c:pt>
                <c:pt idx="56">
                  <c:v>30</c:v>
                </c:pt>
                <c:pt idx="57">
                  <c:v>31</c:v>
                </c:pt>
                <c:pt idx="58">
                  <c:v>32</c:v>
                </c:pt>
                <c:pt idx="59">
                  <c:v>34</c:v>
                </c:pt>
                <c:pt idx="60">
                  <c:v>33</c:v>
                </c:pt>
                <c:pt idx="61">
                  <c:v>30</c:v>
                </c:pt>
                <c:pt idx="62">
                  <c:v>36</c:v>
                </c:pt>
                <c:pt idx="63">
                  <c:v>41</c:v>
                </c:pt>
                <c:pt idx="64">
                  <c:v>42</c:v>
                </c:pt>
                <c:pt idx="65">
                  <c:v>38</c:v>
                </c:pt>
                <c:pt idx="66">
                  <c:v>30</c:v>
                </c:pt>
                <c:pt idx="67">
                  <c:v>35</c:v>
                </c:pt>
                <c:pt idx="68">
                  <c:v>34</c:v>
                </c:pt>
                <c:pt idx="69">
                  <c:v>36</c:v>
                </c:pt>
                <c:pt idx="70">
                  <c:v>36</c:v>
                </c:pt>
                <c:pt idx="71">
                  <c:v>36</c:v>
                </c:pt>
                <c:pt idx="72">
                  <c:v>33</c:v>
                </c:pt>
                <c:pt idx="73">
                  <c:v>39</c:v>
                </c:pt>
                <c:pt idx="74">
                  <c:v>31</c:v>
                </c:pt>
                <c:pt idx="75">
                  <c:v>31</c:v>
                </c:pt>
                <c:pt idx="76">
                  <c:v>33</c:v>
                </c:pt>
                <c:pt idx="77">
                  <c:v>33</c:v>
                </c:pt>
                <c:pt idx="78">
                  <c:v>31</c:v>
                </c:pt>
                <c:pt idx="79">
                  <c:v>30</c:v>
                </c:pt>
                <c:pt idx="80">
                  <c:v>31</c:v>
                </c:pt>
                <c:pt idx="81">
                  <c:v>35</c:v>
                </c:pt>
                <c:pt idx="82">
                  <c:v>38</c:v>
                </c:pt>
                <c:pt idx="83">
                  <c:v>31</c:v>
                </c:pt>
                <c:pt idx="84">
                  <c:v>31</c:v>
                </c:pt>
                <c:pt idx="85">
                  <c:v>30</c:v>
                </c:pt>
                <c:pt idx="86">
                  <c:v>30</c:v>
                </c:pt>
                <c:pt idx="87">
                  <c:v>51</c:v>
                </c:pt>
                <c:pt idx="88">
                  <c:v>49</c:v>
                </c:pt>
                <c:pt idx="89">
                  <c:v>43</c:v>
                </c:pt>
                <c:pt idx="90">
                  <c:v>158</c:v>
                </c:pt>
                <c:pt idx="91">
                  <c:v>142</c:v>
                </c:pt>
                <c:pt idx="92">
                  <c:v>133</c:v>
                </c:pt>
                <c:pt idx="93">
                  <c:v>104</c:v>
                </c:pt>
                <c:pt idx="94">
                  <c:v>88</c:v>
                </c:pt>
                <c:pt idx="95">
                  <c:v>78</c:v>
                </c:pt>
                <c:pt idx="96">
                  <c:v>66</c:v>
                </c:pt>
                <c:pt idx="97">
                  <c:v>69</c:v>
                </c:pt>
                <c:pt idx="98">
                  <c:v>64</c:v>
                </c:pt>
                <c:pt idx="99">
                  <c:v>56</c:v>
                </c:pt>
                <c:pt idx="100">
                  <c:v>79</c:v>
                </c:pt>
                <c:pt idx="101">
                  <c:v>86</c:v>
                </c:pt>
                <c:pt idx="102">
                  <c:v>75</c:v>
                </c:pt>
                <c:pt idx="103">
                  <c:v>75</c:v>
                </c:pt>
                <c:pt idx="104">
                  <c:v>60</c:v>
                </c:pt>
                <c:pt idx="105">
                  <c:v>52</c:v>
                </c:pt>
                <c:pt idx="106">
                  <c:v>49</c:v>
                </c:pt>
                <c:pt idx="107">
                  <c:v>46</c:v>
                </c:pt>
                <c:pt idx="108">
                  <c:v>49</c:v>
                </c:pt>
                <c:pt idx="109">
                  <c:v>44</c:v>
                </c:pt>
                <c:pt idx="110">
                  <c:v>45</c:v>
                </c:pt>
                <c:pt idx="111">
                  <c:v>46</c:v>
                </c:pt>
                <c:pt idx="112">
                  <c:v>49</c:v>
                </c:pt>
                <c:pt idx="113">
                  <c:v>74</c:v>
                </c:pt>
                <c:pt idx="114">
                  <c:v>153</c:v>
                </c:pt>
                <c:pt idx="115">
                  <c:v>150</c:v>
                </c:pt>
                <c:pt idx="116">
                  <c:v>138</c:v>
                </c:pt>
                <c:pt idx="117">
                  <c:v>117</c:v>
                </c:pt>
                <c:pt idx="118">
                  <c:v>106</c:v>
                </c:pt>
                <c:pt idx="119">
                  <c:v>96</c:v>
                </c:pt>
                <c:pt idx="120">
                  <c:v>89</c:v>
                </c:pt>
                <c:pt idx="121">
                  <c:v>81</c:v>
                </c:pt>
                <c:pt idx="122">
                  <c:v>74</c:v>
                </c:pt>
                <c:pt idx="123">
                  <c:v>76</c:v>
                </c:pt>
                <c:pt idx="124">
                  <c:v>75</c:v>
                </c:pt>
                <c:pt idx="125">
                  <c:v>71</c:v>
                </c:pt>
                <c:pt idx="126">
                  <c:v>70</c:v>
                </c:pt>
                <c:pt idx="127">
                  <c:v>65</c:v>
                </c:pt>
                <c:pt idx="128">
                  <c:v>56</c:v>
                </c:pt>
                <c:pt idx="129">
                  <c:v>60</c:v>
                </c:pt>
                <c:pt idx="130">
                  <c:v>56</c:v>
                </c:pt>
                <c:pt idx="131">
                  <c:v>50</c:v>
                </c:pt>
                <c:pt idx="132">
                  <c:v>49</c:v>
                </c:pt>
                <c:pt idx="133">
                  <c:v>69</c:v>
                </c:pt>
                <c:pt idx="134">
                  <c:v>50</c:v>
                </c:pt>
                <c:pt idx="135">
                  <c:v>43</c:v>
                </c:pt>
                <c:pt idx="136">
                  <c:v>48</c:v>
                </c:pt>
                <c:pt idx="137">
                  <c:v>50</c:v>
                </c:pt>
                <c:pt idx="138">
                  <c:v>54</c:v>
                </c:pt>
                <c:pt idx="139">
                  <c:v>60</c:v>
                </c:pt>
                <c:pt idx="140">
                  <c:v>70</c:v>
                </c:pt>
                <c:pt idx="141">
                  <c:v>87</c:v>
                </c:pt>
                <c:pt idx="142">
                  <c:v>82</c:v>
                </c:pt>
                <c:pt idx="143">
                  <c:v>79</c:v>
                </c:pt>
                <c:pt idx="144">
                  <c:v>83</c:v>
                </c:pt>
                <c:pt idx="145">
                  <c:v>87</c:v>
                </c:pt>
                <c:pt idx="146">
                  <c:v>96</c:v>
                </c:pt>
                <c:pt idx="147">
                  <c:v>99</c:v>
                </c:pt>
                <c:pt idx="148">
                  <c:v>85</c:v>
                </c:pt>
                <c:pt idx="149">
                  <c:v>78</c:v>
                </c:pt>
                <c:pt idx="150">
                  <c:v>104</c:v>
                </c:pt>
                <c:pt idx="151">
                  <c:v>102</c:v>
                </c:pt>
                <c:pt idx="152">
                  <c:v>93</c:v>
                </c:pt>
                <c:pt idx="153">
                  <c:v>82</c:v>
                </c:pt>
                <c:pt idx="154">
                  <c:v>97</c:v>
                </c:pt>
                <c:pt idx="155">
                  <c:v>102</c:v>
                </c:pt>
                <c:pt idx="156">
                  <c:v>99</c:v>
                </c:pt>
                <c:pt idx="157">
                  <c:v>91</c:v>
                </c:pt>
                <c:pt idx="158">
                  <c:v>87</c:v>
                </c:pt>
                <c:pt idx="159">
                  <c:v>74</c:v>
                </c:pt>
                <c:pt idx="160">
                  <c:v>71</c:v>
                </c:pt>
                <c:pt idx="161">
                  <c:v>65</c:v>
                </c:pt>
                <c:pt idx="162">
                  <c:v>59</c:v>
                </c:pt>
                <c:pt idx="163">
                  <c:v>55</c:v>
                </c:pt>
                <c:pt idx="164">
                  <c:v>55</c:v>
                </c:pt>
                <c:pt idx="165">
                  <c:v>54</c:v>
                </c:pt>
                <c:pt idx="166">
                  <c:v>53</c:v>
                </c:pt>
                <c:pt idx="167">
                  <c:v>53</c:v>
                </c:pt>
                <c:pt idx="168">
                  <c:v>51</c:v>
                </c:pt>
                <c:pt idx="169">
                  <c:v>47</c:v>
                </c:pt>
                <c:pt idx="170">
                  <c:v>40</c:v>
                </c:pt>
                <c:pt idx="171">
                  <c:v>46</c:v>
                </c:pt>
                <c:pt idx="172">
                  <c:v>31</c:v>
                </c:pt>
                <c:pt idx="173">
                  <c:v>34</c:v>
                </c:pt>
                <c:pt idx="174">
                  <c:v>31</c:v>
                </c:pt>
                <c:pt idx="175">
                  <c:v>31</c:v>
                </c:pt>
                <c:pt idx="176">
                  <c:v>28</c:v>
                </c:pt>
                <c:pt idx="177">
                  <c:v>28</c:v>
                </c:pt>
                <c:pt idx="178">
                  <c:v>33</c:v>
                </c:pt>
                <c:pt idx="179">
                  <c:v>36</c:v>
                </c:pt>
                <c:pt idx="180">
                  <c:v>35</c:v>
                </c:pt>
                <c:pt idx="181">
                  <c:v>44</c:v>
                </c:pt>
                <c:pt idx="182">
                  <c:v>42</c:v>
                </c:pt>
                <c:pt idx="183">
                  <c:v>39</c:v>
                </c:pt>
                <c:pt idx="184">
                  <c:v>36</c:v>
                </c:pt>
                <c:pt idx="185">
                  <c:v>39</c:v>
                </c:pt>
                <c:pt idx="186">
                  <c:v>37</c:v>
                </c:pt>
                <c:pt idx="187">
                  <c:v>40</c:v>
                </c:pt>
                <c:pt idx="188">
                  <c:v>39</c:v>
                </c:pt>
                <c:pt idx="189">
                  <c:v>42</c:v>
                </c:pt>
                <c:pt idx="190">
                  <c:v>37</c:v>
                </c:pt>
                <c:pt idx="191">
                  <c:v>36</c:v>
                </c:pt>
                <c:pt idx="192">
                  <c:v>38</c:v>
                </c:pt>
                <c:pt idx="193">
                  <c:v>46</c:v>
                </c:pt>
                <c:pt idx="194">
                  <c:v>48</c:v>
                </c:pt>
                <c:pt idx="195">
                  <c:v>44</c:v>
                </c:pt>
                <c:pt idx="196">
                  <c:v>40</c:v>
                </c:pt>
                <c:pt idx="197">
                  <c:v>34</c:v>
                </c:pt>
                <c:pt idx="198">
                  <c:v>39</c:v>
                </c:pt>
                <c:pt idx="199">
                  <c:v>30</c:v>
                </c:pt>
                <c:pt idx="200">
                  <c:v>36</c:v>
                </c:pt>
                <c:pt idx="201">
                  <c:v>34</c:v>
                </c:pt>
                <c:pt idx="202">
                  <c:v>34</c:v>
                </c:pt>
                <c:pt idx="203">
                  <c:v>34</c:v>
                </c:pt>
                <c:pt idx="204">
                  <c:v>31</c:v>
                </c:pt>
                <c:pt idx="205">
                  <c:v>30</c:v>
                </c:pt>
                <c:pt idx="206">
                  <c:v>29</c:v>
                </c:pt>
                <c:pt idx="207">
                  <c:v>29</c:v>
                </c:pt>
                <c:pt idx="208">
                  <c:v>26</c:v>
                </c:pt>
                <c:pt idx="209">
                  <c:v>30</c:v>
                </c:pt>
                <c:pt idx="210">
                  <c:v>26</c:v>
                </c:pt>
                <c:pt idx="211">
                  <c:v>26</c:v>
                </c:pt>
                <c:pt idx="212">
                  <c:v>25</c:v>
                </c:pt>
                <c:pt idx="213">
                  <c:v>24</c:v>
                </c:pt>
                <c:pt idx="214">
                  <c:v>24</c:v>
                </c:pt>
                <c:pt idx="215">
                  <c:v>28</c:v>
                </c:pt>
                <c:pt idx="216">
                  <c:v>26</c:v>
                </c:pt>
                <c:pt idx="217">
                  <c:v>27</c:v>
                </c:pt>
                <c:pt idx="218">
                  <c:v>26</c:v>
                </c:pt>
                <c:pt idx="219">
                  <c:v>24</c:v>
                </c:pt>
                <c:pt idx="220">
                  <c:v>20</c:v>
                </c:pt>
                <c:pt idx="221">
                  <c:v>20</c:v>
                </c:pt>
                <c:pt idx="222">
                  <c:v>23</c:v>
                </c:pt>
                <c:pt idx="223">
                  <c:v>22</c:v>
                </c:pt>
                <c:pt idx="224">
                  <c:v>20</c:v>
                </c:pt>
                <c:pt idx="225">
                  <c:v>20</c:v>
                </c:pt>
                <c:pt idx="226">
                  <c:v>21</c:v>
                </c:pt>
                <c:pt idx="227">
                  <c:v>20</c:v>
                </c:pt>
                <c:pt idx="228">
                  <c:v>21</c:v>
                </c:pt>
                <c:pt idx="229">
                  <c:v>23</c:v>
                </c:pt>
                <c:pt idx="230">
                  <c:v>25</c:v>
                </c:pt>
                <c:pt idx="231">
                  <c:v>24</c:v>
                </c:pt>
                <c:pt idx="232">
                  <c:v>21</c:v>
                </c:pt>
                <c:pt idx="233">
                  <c:v>19</c:v>
                </c:pt>
                <c:pt idx="234">
                  <c:v>21</c:v>
                </c:pt>
                <c:pt idx="235">
                  <c:v>20</c:v>
                </c:pt>
                <c:pt idx="236">
                  <c:v>24</c:v>
                </c:pt>
                <c:pt idx="237">
                  <c:v>23</c:v>
                </c:pt>
                <c:pt idx="238">
                  <c:v>20</c:v>
                </c:pt>
                <c:pt idx="239">
                  <c:v>20</c:v>
                </c:pt>
                <c:pt idx="240">
                  <c:v>19</c:v>
                </c:pt>
                <c:pt idx="241">
                  <c:v>19</c:v>
                </c:pt>
                <c:pt idx="242">
                  <c:v>16</c:v>
                </c:pt>
                <c:pt idx="243">
                  <c:v>22</c:v>
                </c:pt>
                <c:pt idx="244">
                  <c:v>18</c:v>
                </c:pt>
                <c:pt idx="245">
                  <c:v>20</c:v>
                </c:pt>
                <c:pt idx="246">
                  <c:v>17</c:v>
                </c:pt>
                <c:pt idx="247">
                  <c:v>14</c:v>
                </c:pt>
                <c:pt idx="248">
                  <c:v>15</c:v>
                </c:pt>
                <c:pt idx="249">
                  <c:v>20</c:v>
                </c:pt>
                <c:pt idx="250">
                  <c:v>17</c:v>
                </c:pt>
                <c:pt idx="251">
                  <c:v>31</c:v>
                </c:pt>
                <c:pt idx="252">
                  <c:v>41</c:v>
                </c:pt>
                <c:pt idx="253">
                  <c:v>36</c:v>
                </c:pt>
                <c:pt idx="254">
                  <c:v>35</c:v>
                </c:pt>
                <c:pt idx="255">
                  <c:v>29</c:v>
                </c:pt>
                <c:pt idx="256">
                  <c:v>26</c:v>
                </c:pt>
                <c:pt idx="257">
                  <c:v>24</c:v>
                </c:pt>
                <c:pt idx="258">
                  <c:v>22</c:v>
                </c:pt>
                <c:pt idx="259">
                  <c:v>23</c:v>
                </c:pt>
                <c:pt idx="260">
                  <c:v>73</c:v>
                </c:pt>
                <c:pt idx="261">
                  <c:v>41</c:v>
                </c:pt>
                <c:pt idx="262">
                  <c:v>33</c:v>
                </c:pt>
                <c:pt idx="263">
                  <c:v>33</c:v>
                </c:pt>
                <c:pt idx="264">
                  <c:v>27</c:v>
                </c:pt>
                <c:pt idx="265">
                  <c:v>40</c:v>
                </c:pt>
                <c:pt idx="266">
                  <c:v>28</c:v>
                </c:pt>
                <c:pt idx="267">
                  <c:v>26</c:v>
                </c:pt>
                <c:pt idx="268">
                  <c:v>23</c:v>
                </c:pt>
                <c:pt idx="269">
                  <c:v>25</c:v>
                </c:pt>
                <c:pt idx="270">
                  <c:v>22</c:v>
                </c:pt>
                <c:pt idx="271">
                  <c:v>23</c:v>
                </c:pt>
                <c:pt idx="272">
                  <c:v>27</c:v>
                </c:pt>
                <c:pt idx="273">
                  <c:v>25</c:v>
                </c:pt>
                <c:pt idx="274">
                  <c:v>33</c:v>
                </c:pt>
                <c:pt idx="275">
                  <c:v>28</c:v>
                </c:pt>
                <c:pt idx="276">
                  <c:v>25</c:v>
                </c:pt>
                <c:pt idx="277">
                  <c:v>22</c:v>
                </c:pt>
                <c:pt idx="278">
                  <c:v>27</c:v>
                </c:pt>
                <c:pt idx="279">
                  <c:v>29</c:v>
                </c:pt>
                <c:pt idx="280">
                  <c:v>30</c:v>
                </c:pt>
                <c:pt idx="281">
                  <c:v>29</c:v>
                </c:pt>
                <c:pt idx="282">
                  <c:v>26</c:v>
                </c:pt>
                <c:pt idx="283">
                  <c:v>24</c:v>
                </c:pt>
                <c:pt idx="284">
                  <c:v>22</c:v>
                </c:pt>
                <c:pt idx="285">
                  <c:v>22</c:v>
                </c:pt>
                <c:pt idx="286">
                  <c:v>21</c:v>
                </c:pt>
                <c:pt idx="287">
                  <c:v>20</c:v>
                </c:pt>
                <c:pt idx="288">
                  <c:v>21</c:v>
                </c:pt>
                <c:pt idx="289">
                  <c:v>23</c:v>
                </c:pt>
                <c:pt idx="290">
                  <c:v>24</c:v>
                </c:pt>
                <c:pt idx="291">
                  <c:v>22</c:v>
                </c:pt>
                <c:pt idx="292">
                  <c:v>21</c:v>
                </c:pt>
                <c:pt idx="293">
                  <c:v>22</c:v>
                </c:pt>
                <c:pt idx="294">
                  <c:v>20</c:v>
                </c:pt>
                <c:pt idx="295">
                  <c:v>23</c:v>
                </c:pt>
                <c:pt idx="296">
                  <c:v>24</c:v>
                </c:pt>
                <c:pt idx="297">
                  <c:v>22</c:v>
                </c:pt>
                <c:pt idx="298">
                  <c:v>21</c:v>
                </c:pt>
                <c:pt idx="299">
                  <c:v>20</c:v>
                </c:pt>
                <c:pt idx="300">
                  <c:v>22</c:v>
                </c:pt>
                <c:pt idx="301">
                  <c:v>17</c:v>
                </c:pt>
                <c:pt idx="302">
                  <c:v>20</c:v>
                </c:pt>
                <c:pt idx="303">
                  <c:v>23</c:v>
                </c:pt>
                <c:pt idx="304">
                  <c:v>18</c:v>
                </c:pt>
                <c:pt idx="305">
                  <c:v>20</c:v>
                </c:pt>
                <c:pt idx="306">
                  <c:v>17</c:v>
                </c:pt>
                <c:pt idx="307">
                  <c:v>18</c:v>
                </c:pt>
                <c:pt idx="308">
                  <c:v>20</c:v>
                </c:pt>
                <c:pt idx="309">
                  <c:v>19</c:v>
                </c:pt>
                <c:pt idx="310">
                  <c:v>19</c:v>
                </c:pt>
                <c:pt idx="311">
                  <c:v>16</c:v>
                </c:pt>
                <c:pt idx="312">
                  <c:v>19</c:v>
                </c:pt>
                <c:pt idx="313">
                  <c:v>20</c:v>
                </c:pt>
                <c:pt idx="314">
                  <c:v>21</c:v>
                </c:pt>
                <c:pt idx="315">
                  <c:v>20</c:v>
                </c:pt>
                <c:pt idx="316">
                  <c:v>17</c:v>
                </c:pt>
                <c:pt idx="317">
                  <c:v>25</c:v>
                </c:pt>
                <c:pt idx="318">
                  <c:v>18</c:v>
                </c:pt>
                <c:pt idx="319">
                  <c:v>18</c:v>
                </c:pt>
                <c:pt idx="320">
                  <c:v>17</c:v>
                </c:pt>
                <c:pt idx="321">
                  <c:v>19</c:v>
                </c:pt>
                <c:pt idx="322">
                  <c:v>18</c:v>
                </c:pt>
                <c:pt idx="323">
                  <c:v>30</c:v>
                </c:pt>
                <c:pt idx="324">
                  <c:v>18</c:v>
                </c:pt>
                <c:pt idx="325">
                  <c:v>16</c:v>
                </c:pt>
                <c:pt idx="326">
                  <c:v>13</c:v>
                </c:pt>
                <c:pt idx="327">
                  <c:v>15</c:v>
                </c:pt>
                <c:pt idx="328">
                  <c:v>14</c:v>
                </c:pt>
                <c:pt idx="329">
                  <c:v>13</c:v>
                </c:pt>
                <c:pt idx="330">
                  <c:v>10</c:v>
                </c:pt>
                <c:pt idx="331">
                  <c:v>12</c:v>
                </c:pt>
                <c:pt idx="332">
                  <c:v>16</c:v>
                </c:pt>
                <c:pt idx="333">
                  <c:v>13</c:v>
                </c:pt>
                <c:pt idx="334">
                  <c:v>10</c:v>
                </c:pt>
                <c:pt idx="335">
                  <c:v>15</c:v>
                </c:pt>
                <c:pt idx="336">
                  <c:v>14</c:v>
                </c:pt>
                <c:pt idx="337">
                  <c:v>11</c:v>
                </c:pt>
                <c:pt idx="338">
                  <c:v>18</c:v>
                </c:pt>
                <c:pt idx="339">
                  <c:v>14</c:v>
                </c:pt>
                <c:pt idx="340">
                  <c:v>13</c:v>
                </c:pt>
                <c:pt idx="341">
                  <c:v>13</c:v>
                </c:pt>
                <c:pt idx="342">
                  <c:v>14</c:v>
                </c:pt>
                <c:pt idx="343">
                  <c:v>14</c:v>
                </c:pt>
                <c:pt idx="344">
                  <c:v>14</c:v>
                </c:pt>
                <c:pt idx="345">
                  <c:v>14</c:v>
                </c:pt>
                <c:pt idx="346">
                  <c:v>16</c:v>
                </c:pt>
                <c:pt idx="347">
                  <c:v>14</c:v>
                </c:pt>
                <c:pt idx="348">
                  <c:v>15</c:v>
                </c:pt>
                <c:pt idx="349">
                  <c:v>14</c:v>
                </c:pt>
                <c:pt idx="350">
                  <c:v>14</c:v>
                </c:pt>
                <c:pt idx="351">
                  <c:v>16</c:v>
                </c:pt>
                <c:pt idx="352">
                  <c:v>12</c:v>
                </c:pt>
                <c:pt idx="353">
                  <c:v>13</c:v>
                </c:pt>
                <c:pt idx="354">
                  <c:v>12</c:v>
                </c:pt>
                <c:pt idx="355">
                  <c:v>12</c:v>
                </c:pt>
                <c:pt idx="356">
                  <c:v>13</c:v>
                </c:pt>
                <c:pt idx="357">
                  <c:v>14</c:v>
                </c:pt>
                <c:pt idx="358">
                  <c:v>14</c:v>
                </c:pt>
                <c:pt idx="359">
                  <c:v>15</c:v>
                </c:pt>
                <c:pt idx="360">
                  <c:v>16</c:v>
                </c:pt>
                <c:pt idx="361">
                  <c:v>19</c:v>
                </c:pt>
                <c:pt idx="362">
                  <c:v>20</c:v>
                </c:pt>
                <c:pt idx="363">
                  <c:v>21</c:v>
                </c:pt>
                <c:pt idx="364">
                  <c:v>19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694848"/>
        <c:axId val="35695424"/>
      </c:scatterChart>
      <c:valAx>
        <c:axId val="35694848"/>
        <c:scaling>
          <c:orientation val="minMax"/>
          <c:max val="365"/>
          <c:min val="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Den</a:t>
                </a:r>
              </a:p>
            </c:rich>
          </c:tx>
          <c:layout>
            <c:manualLayout>
              <c:xMode val="edge"/>
              <c:yMode val="edge"/>
              <c:x val="0.47533962386933037"/>
              <c:y val="0.924239963278132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cs-CZ"/>
          </a:p>
        </c:txPr>
        <c:crossAx val="35695424"/>
        <c:crosses val="autoZero"/>
        <c:crossBetween val="midCat"/>
      </c:valAx>
      <c:valAx>
        <c:axId val="3569542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V</a:t>
                </a:r>
                <a:r>
                  <a:rPr lang="cs-CZ"/>
                  <a:t>odní stav</a:t>
                </a:r>
              </a:p>
              <a:p>
                <a:pPr>
                  <a:defRPr/>
                </a:pPr>
                <a:r>
                  <a:rPr lang="cs-CZ"/>
                  <a:t>[cm]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"/>
              <c:y val="0.420173879610340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5694848"/>
        <c:crosses val="autoZero"/>
        <c:crossBetween val="midCat"/>
      </c:valAx>
      <c:spPr>
        <a:ln>
          <a:noFill/>
        </a:ln>
        <a:effectLst>
          <a:glow>
            <a:schemeClr val="accent1">
              <a:alpha val="40000"/>
            </a:schemeClr>
          </a:glow>
          <a:outerShdw blurRad="50800" dist="50800" dir="5400000" algn="ctr" rotWithShape="0">
            <a:srgbClr val="000000"/>
          </a:outerShd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960656011437929E-2"/>
          <c:y val="2.8252405949256341E-2"/>
          <c:w val="0.86224781277340334"/>
          <c:h val="0.8326195683872849"/>
        </c:manualLayout>
      </c:layout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List2!$O$36:$O$55</c:f>
              <c:numCache>
                <c:formatCode>0</c:formatCode>
                <c:ptCount val="20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  <c:pt idx="5">
                  <c:v>10</c:v>
                </c:pt>
                <c:pt idx="6">
                  <c:v>14</c:v>
                </c:pt>
                <c:pt idx="7">
                  <c:v>17</c:v>
                </c:pt>
                <c:pt idx="8">
                  <c:v>27</c:v>
                </c:pt>
                <c:pt idx="9">
                  <c:v>34</c:v>
                </c:pt>
                <c:pt idx="10">
                  <c:v>52</c:v>
                </c:pt>
                <c:pt idx="11">
                  <c:v>67</c:v>
                </c:pt>
                <c:pt idx="12">
                  <c:v>83</c:v>
                </c:pt>
                <c:pt idx="13">
                  <c:v>97</c:v>
                </c:pt>
                <c:pt idx="14">
                  <c:v>118</c:v>
                </c:pt>
                <c:pt idx="15">
                  <c:v>153</c:v>
                </c:pt>
                <c:pt idx="16">
                  <c:v>206</c:v>
                </c:pt>
                <c:pt idx="17">
                  <c:v>263</c:v>
                </c:pt>
                <c:pt idx="18">
                  <c:v>338</c:v>
                </c:pt>
                <c:pt idx="19">
                  <c:v>365</c:v>
                </c:pt>
              </c:numCache>
            </c:numRef>
          </c:xVal>
          <c:yVal>
            <c:numRef>
              <c:f>List2!$P$36:$P$55</c:f>
              <c:numCache>
                <c:formatCode>General</c:formatCode>
                <c:ptCount val="20"/>
                <c:pt idx="0" formatCode="0">
                  <c:v>166</c:v>
                </c:pt>
                <c:pt idx="1">
                  <c:v>158</c:v>
                </c:pt>
                <c:pt idx="2">
                  <c:v>150</c:v>
                </c:pt>
                <c:pt idx="3" formatCode="0">
                  <c:v>142</c:v>
                </c:pt>
                <c:pt idx="4">
                  <c:v>134</c:v>
                </c:pt>
                <c:pt idx="5">
                  <c:v>126</c:v>
                </c:pt>
                <c:pt idx="6" formatCode="0">
                  <c:v>118</c:v>
                </c:pt>
                <c:pt idx="7">
                  <c:v>110</c:v>
                </c:pt>
                <c:pt idx="8">
                  <c:v>102</c:v>
                </c:pt>
                <c:pt idx="9" formatCode="0">
                  <c:v>94</c:v>
                </c:pt>
                <c:pt idx="10">
                  <c:v>86</c:v>
                </c:pt>
                <c:pt idx="11">
                  <c:v>78</c:v>
                </c:pt>
                <c:pt idx="12" formatCode="0">
                  <c:v>70</c:v>
                </c:pt>
                <c:pt idx="13">
                  <c:v>62</c:v>
                </c:pt>
                <c:pt idx="14">
                  <c:v>54</c:v>
                </c:pt>
                <c:pt idx="15" formatCode="0">
                  <c:v>46</c:v>
                </c:pt>
                <c:pt idx="16">
                  <c:v>38</c:v>
                </c:pt>
                <c:pt idx="17">
                  <c:v>30</c:v>
                </c:pt>
                <c:pt idx="18" formatCode="0">
                  <c:v>22</c:v>
                </c:pt>
                <c:pt idx="19">
                  <c:v>14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696576"/>
        <c:axId val="35697152"/>
      </c:scatterChart>
      <c:valAx>
        <c:axId val="35696576"/>
        <c:scaling>
          <c:orientation val="minMax"/>
          <c:max val="365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Počet překročení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35697152"/>
        <c:crosses val="autoZero"/>
        <c:crossBetween val="midCat"/>
        <c:majorUnit val="30"/>
      </c:valAx>
      <c:valAx>
        <c:axId val="356971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vodní stav [cm]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3569657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3</cp:revision>
  <dcterms:created xsi:type="dcterms:W3CDTF">2012-12-03T17:28:00Z</dcterms:created>
  <dcterms:modified xsi:type="dcterms:W3CDTF">2012-12-03T17:54:00Z</dcterms:modified>
</cp:coreProperties>
</file>