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FC5" w:rsidRPr="00AF6A07" w:rsidRDefault="0012727F">
      <w:r>
        <w:t xml:space="preserve">Rozmístění obyvatelstva v prostoru Evropy je značně nerovnoměrné, o čemž svědčí především větší koncentrace tmavých ploch na jihu kontinentu. Přesto však nelze sledovat pouze gradient sever-jih, jelikož velká města jako </w:t>
      </w:r>
      <w:r w:rsidR="003B31CE">
        <w:t xml:space="preserve">Londýn, </w:t>
      </w:r>
      <w:r>
        <w:t xml:space="preserve">Paříž, </w:t>
      </w:r>
      <w:r w:rsidR="00C776FE">
        <w:t xml:space="preserve">Varšava či Düsseldorf tuto nadvládu jihu mírní. Obecně však můžeme říci, že koncentrace obyvatelstva do jižní části evropského kontinentu je značná a souvisí </w:t>
      </w:r>
      <w:r w:rsidR="00454C3D">
        <w:t xml:space="preserve">pravděpodobně </w:t>
      </w:r>
      <w:r w:rsidR="00C776FE">
        <w:t>s daleko příhodnějš</w:t>
      </w:r>
      <w:r w:rsidR="00430E54">
        <w:t>ími klimatickými podmínkami, je</w:t>
      </w:r>
      <w:r w:rsidR="00C776FE">
        <w:t xml:space="preserve">ž i přes moderní technologie hrají stále důležitou roli. </w:t>
      </w:r>
      <w:r w:rsidR="00454C3D">
        <w:t xml:space="preserve">Tento fakt dokládají i historické mapy rozložení jednotlivých civilizací, které v Evropě obývaly zpravidla pobřeží Středozemního moře. </w:t>
      </w:r>
      <w:r w:rsidR="00AF6A07">
        <w:t xml:space="preserve">Za typická jižní centra můžeme považovat NUTSY </w:t>
      </w:r>
      <w:proofErr w:type="spellStart"/>
      <w:r w:rsidR="00AF6A07">
        <w:t>Andalucía</w:t>
      </w:r>
      <w:proofErr w:type="spellEnd"/>
      <w:r w:rsidR="00AF6A07">
        <w:t xml:space="preserve"> (centrem Sevilla), </w:t>
      </w:r>
      <w:proofErr w:type="spellStart"/>
      <w:r w:rsidR="00AF6A07">
        <w:t>Catalu</w:t>
      </w:r>
      <w:r w:rsidR="00AF6A07">
        <w:rPr>
          <w:lang w:val="en-US"/>
        </w:rPr>
        <w:t>ña</w:t>
      </w:r>
      <w:proofErr w:type="spellEnd"/>
      <w:r w:rsidR="00AF6A07">
        <w:t xml:space="preserve"> (</w:t>
      </w:r>
      <w:r w:rsidR="00EB2ECF">
        <w:t xml:space="preserve">Barcelona), </w:t>
      </w:r>
      <w:proofErr w:type="spellStart"/>
      <w:r w:rsidR="00EB2ECF">
        <w:t>Rh</w:t>
      </w:r>
      <w:r w:rsidR="00EB2ECF">
        <w:rPr>
          <w:lang w:val="en-US"/>
        </w:rPr>
        <w:t>ône</w:t>
      </w:r>
      <w:proofErr w:type="spellEnd"/>
      <w:r w:rsidR="00EB2ECF">
        <w:t>-</w:t>
      </w:r>
      <w:proofErr w:type="spellStart"/>
      <w:r w:rsidR="00EB2ECF">
        <w:t>Alpes</w:t>
      </w:r>
      <w:proofErr w:type="spellEnd"/>
      <w:r w:rsidR="00EB2ECF">
        <w:t xml:space="preserve"> (Lyon), </w:t>
      </w:r>
      <w:proofErr w:type="spellStart"/>
      <w:r w:rsidR="00EB2ECF">
        <w:t>Lombardia</w:t>
      </w:r>
      <w:proofErr w:type="spellEnd"/>
      <w:r w:rsidR="00EB2ECF">
        <w:t xml:space="preserve"> (Milán), </w:t>
      </w:r>
      <w:proofErr w:type="spellStart"/>
      <w:r w:rsidR="00AF6A07">
        <w:t>Campania</w:t>
      </w:r>
      <w:proofErr w:type="spellEnd"/>
      <w:r w:rsidR="00AF6A07">
        <w:t xml:space="preserve"> (Neapol), </w:t>
      </w:r>
      <w:proofErr w:type="spellStart"/>
      <w:r w:rsidR="00EB2ECF">
        <w:t>Sicilia</w:t>
      </w:r>
      <w:proofErr w:type="spellEnd"/>
      <w:r w:rsidR="00EB2ECF">
        <w:t xml:space="preserve"> (Palermo)</w:t>
      </w:r>
      <w:r w:rsidR="00AF6A07">
        <w:t xml:space="preserve"> a Istanbul. </w:t>
      </w:r>
      <w:r w:rsidR="003B31CE">
        <w:t xml:space="preserve">Na severu jsou nejvýraznějšími centry zmíněná Paříž, Londýn a především oblast Porýní, kde jsou důležitými centry NUTSY Düsseldorf, </w:t>
      </w:r>
      <w:proofErr w:type="spellStart"/>
      <w:r w:rsidR="003B31CE">
        <w:t>Köln</w:t>
      </w:r>
      <w:proofErr w:type="spellEnd"/>
      <w:r w:rsidR="003B31CE">
        <w:t xml:space="preserve"> a </w:t>
      </w:r>
      <w:proofErr w:type="spellStart"/>
      <w:r w:rsidR="003B31CE">
        <w:t>Arnsberg</w:t>
      </w:r>
      <w:proofErr w:type="spellEnd"/>
      <w:r w:rsidR="003B31CE">
        <w:t xml:space="preserve">. </w:t>
      </w:r>
      <w:r w:rsidR="00454C3D">
        <w:t xml:space="preserve">V těchto centrech dochází k obrovské kumulaci kapitálu a populace, což dohromady vytváří velmi silná jádra. </w:t>
      </w:r>
      <w:r w:rsidR="003B31CE">
        <w:t xml:space="preserve">Naproti tomu v subarktických podmínkách severního Norska a Švédska žije jen velmi málo obyvatel, což je vzhledem ke klimatickým, geomorfologickým, ovšem i </w:t>
      </w:r>
      <w:proofErr w:type="spellStart"/>
      <w:r w:rsidR="003B31CE">
        <w:t>socio</w:t>
      </w:r>
      <w:proofErr w:type="spellEnd"/>
      <w:r w:rsidR="003B31CE">
        <w:t>-ekonomickým podmínkám pochopitelné a logicky to vyplývá z</w:t>
      </w:r>
      <w:r w:rsidR="00E010E9">
        <w:t> výše zmíněného historického vývoje</w:t>
      </w:r>
      <w:r w:rsidR="003B31CE">
        <w:t xml:space="preserve">. </w:t>
      </w:r>
      <w:r w:rsidR="00150ABC">
        <w:t>Česká republika se v tomto členění řadí do třetí velikostní kategorie (1 000 – 3 000), což můž</w:t>
      </w:r>
      <w:r w:rsidR="00D604E6">
        <w:t>eme brát za evropský standard</w:t>
      </w:r>
      <w:r w:rsidR="00150ABC">
        <w:t xml:space="preserve">. </w:t>
      </w:r>
    </w:p>
    <w:sectPr w:rsidR="000A6FC5" w:rsidRPr="00AF6A07" w:rsidSect="000A6F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2727F"/>
    <w:rsid w:val="000A6FC5"/>
    <w:rsid w:val="0012727F"/>
    <w:rsid w:val="00150ABC"/>
    <w:rsid w:val="003B31CE"/>
    <w:rsid w:val="00430E54"/>
    <w:rsid w:val="00454C3D"/>
    <w:rsid w:val="006B2DA3"/>
    <w:rsid w:val="00AF6A07"/>
    <w:rsid w:val="00C776FE"/>
    <w:rsid w:val="00D604E6"/>
    <w:rsid w:val="00E010E9"/>
    <w:rsid w:val="00EB2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A6FC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213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SoftMEN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Nožička</dc:creator>
  <cp:lastModifiedBy>Marek Nožička</cp:lastModifiedBy>
  <cp:revision>10</cp:revision>
  <dcterms:created xsi:type="dcterms:W3CDTF">2012-10-29T21:35:00Z</dcterms:created>
  <dcterms:modified xsi:type="dcterms:W3CDTF">2012-11-03T18:58:00Z</dcterms:modified>
</cp:coreProperties>
</file>