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F49E7" w14:textId="12028FFB" w:rsidR="00A97EDC" w:rsidRPr="00F94E81" w:rsidRDefault="00A97EDC" w:rsidP="00AA6341">
      <w:pPr>
        <w:rPr>
          <w:rFonts w:ascii="Times New Roman" w:hAnsi="Times New Roman" w:cs="Times New Roman"/>
          <w:b/>
        </w:rPr>
      </w:pPr>
      <w:r w:rsidRPr="00A97EDC">
        <w:rPr>
          <w:rFonts w:ascii="Times New Roman" w:hAnsi="Times New Roman" w:cs="Times New Roman"/>
          <w:b/>
        </w:rPr>
        <w:t>Nuclear Forensics: Deciphering nuclear device components within post-detonation materials</w:t>
      </w:r>
    </w:p>
    <w:p w14:paraId="5EE2F962" w14:textId="77777777" w:rsidR="00A97EDC" w:rsidRDefault="00A97EDC">
      <w:pPr>
        <w:rPr>
          <w:rFonts w:ascii="Times New Roman" w:hAnsi="Times New Roman" w:cs="Times New Roman"/>
        </w:rPr>
      </w:pPr>
    </w:p>
    <w:p w14:paraId="05FF0876" w14:textId="77777777" w:rsidR="00A43726" w:rsidRDefault="00A43726" w:rsidP="00A43726">
      <w:pPr>
        <w:rPr>
          <w:rFonts w:ascii="Times New Roman" w:hAnsi="Times New Roman" w:cs="Times New Roman"/>
        </w:rPr>
      </w:pPr>
      <w:r>
        <w:rPr>
          <w:rFonts w:ascii="Times New Roman" w:hAnsi="Times New Roman" w:cs="Times New Roman"/>
        </w:rPr>
        <w:t>Antonio Simonetti</w:t>
      </w:r>
    </w:p>
    <w:p w14:paraId="23F43EF5" w14:textId="77777777" w:rsidR="00A43726" w:rsidRDefault="00A43726" w:rsidP="00A43726">
      <w:pPr>
        <w:rPr>
          <w:rFonts w:ascii="Times New Roman" w:hAnsi="Times New Roman" w:cs="Times New Roman"/>
        </w:rPr>
      </w:pPr>
      <w:r>
        <w:rPr>
          <w:rFonts w:ascii="Times New Roman" w:hAnsi="Times New Roman" w:cs="Times New Roman"/>
        </w:rPr>
        <w:t>Associate Professor, Department of Civil and Environmental Engineering and Earth Sciences, University of Notre Dame</w:t>
      </w:r>
    </w:p>
    <w:p w14:paraId="5D141570" w14:textId="77777777" w:rsidR="00A43726" w:rsidRDefault="00A43726">
      <w:pPr>
        <w:rPr>
          <w:rFonts w:ascii="Times New Roman" w:hAnsi="Times New Roman" w:cs="Times New Roman"/>
        </w:rPr>
      </w:pPr>
    </w:p>
    <w:p w14:paraId="448615F8" w14:textId="500BA1F5" w:rsidR="00A97EDC" w:rsidRDefault="00A97EDC" w:rsidP="00A97EDC">
      <w:pPr>
        <w:widowControl w:val="0"/>
        <w:autoSpaceDE w:val="0"/>
        <w:autoSpaceDN w:val="0"/>
        <w:adjustRightInd w:val="0"/>
        <w:rPr>
          <w:rFonts w:ascii="Times New Roman" w:hAnsi="Times New Roman" w:cs="Times New Roman"/>
        </w:rPr>
      </w:pPr>
      <w:r w:rsidRPr="002D4EA5">
        <w:rPr>
          <w:rFonts w:ascii="Times New Roman" w:hAnsi="Times New Roman" w:cs="Times New Roman"/>
          <w:i/>
        </w:rPr>
        <w:t>Nuclear Forensics</w:t>
      </w:r>
      <w:r w:rsidR="00A4025B">
        <w:rPr>
          <w:rFonts w:ascii="Times New Roman" w:hAnsi="Times New Roman" w:cs="Times New Roman"/>
        </w:rPr>
        <w:t xml:space="preserve"> is defined as </w:t>
      </w:r>
      <w:r w:rsidRPr="002D4EA5">
        <w:rPr>
          <w:rFonts w:ascii="Times New Roman" w:hAnsi="Times New Roman" w:cs="Times New Roman"/>
        </w:rPr>
        <w:t xml:space="preserve">“the technical means by which nuclear materials, whether intercepted intact or retrieved from post-explosion debris, are characterized (as to composition, physical condition, age, provenance, history) and interpreted (as to provenance, industrial history, and implications for nuclear device design).” Detailed investigation of post detonation material (PDM) is critical in preventing and/or responding to nuclear-based terrorist activities/threats. However, accurate identification of nuclear device components within PDM typically requires a variety of instrumental approaches and sample characterization strategies; the latter may include radiochemical separations, mass spectrometry, </w:t>
      </w:r>
      <w:proofErr w:type="gramStart"/>
      <w:r w:rsidRPr="002D4EA5">
        <w:rPr>
          <w:rFonts w:ascii="Times New Roman" w:hAnsi="Times New Roman" w:cs="Times New Roman"/>
        </w:rPr>
        <w:t>decay</w:t>
      </w:r>
      <w:proofErr w:type="gramEnd"/>
      <w:r w:rsidRPr="002D4EA5">
        <w:rPr>
          <w:rFonts w:ascii="Times New Roman" w:hAnsi="Times New Roman" w:cs="Times New Roman"/>
        </w:rPr>
        <w:t xml:space="preserve"> counting measurements, microscopy, and expertise from various fields, such as chemistry, geology, and physics.</w:t>
      </w:r>
      <w:r w:rsidR="0017183E">
        <w:rPr>
          <w:rFonts w:ascii="Times New Roman" w:hAnsi="Times New Roman" w:cs="Times New Roman"/>
        </w:rPr>
        <w:t xml:space="preserve"> C</w:t>
      </w:r>
      <w:r w:rsidRPr="002D4EA5">
        <w:rPr>
          <w:rFonts w:ascii="Times New Roman" w:hAnsi="Times New Roman" w:cs="Times New Roman"/>
        </w:rPr>
        <w:t>leverly designed approaches can simultaneously provide insight into a material’s ‘‘age’’ (i.e., time elapsed since last purification), actinide concentrations, and relevant isotopic ratios/enrichment values. Consequently, these signatures are invaluable in determining the origin, processing history, and intended purpose of a nuclear material, and are data that will be used by pertinent law enforcement agencies.</w:t>
      </w:r>
    </w:p>
    <w:p w14:paraId="67059E1D" w14:textId="77777777" w:rsidR="00A97EDC" w:rsidRDefault="00A97EDC" w:rsidP="00A97EDC">
      <w:pPr>
        <w:widowControl w:val="0"/>
        <w:autoSpaceDE w:val="0"/>
        <w:autoSpaceDN w:val="0"/>
        <w:adjustRightInd w:val="0"/>
        <w:rPr>
          <w:rFonts w:ascii="Times New Roman" w:hAnsi="Times New Roman" w:cs="Times New Roman"/>
        </w:rPr>
      </w:pPr>
    </w:p>
    <w:p w14:paraId="4B47B803" w14:textId="453D8F03" w:rsidR="00501332" w:rsidRDefault="0017183E" w:rsidP="004A4234">
      <w:pPr>
        <w:rPr>
          <w:rFonts w:ascii="Times New Roman" w:hAnsi="Times New Roman" w:cs="Times New Roman"/>
        </w:rPr>
      </w:pPr>
      <w:r w:rsidRPr="002D4EA5">
        <w:rPr>
          <w:rFonts w:ascii="Times New Roman" w:hAnsi="Times New Roman" w:cs="Times New Roman"/>
        </w:rPr>
        <w:t>The ultimate technical objective of nuclear forensic analysis is to determine the source attributes of the pertinent radioactive specimens, which f</w:t>
      </w:r>
      <w:r>
        <w:rPr>
          <w:rFonts w:ascii="Times New Roman" w:hAnsi="Times New Roman" w:cs="Times New Roman"/>
        </w:rPr>
        <w:t xml:space="preserve">or the purposes of this lecture </w:t>
      </w:r>
      <w:r w:rsidRPr="002D4EA5">
        <w:rPr>
          <w:rFonts w:ascii="Times New Roman" w:hAnsi="Times New Roman" w:cs="Times New Roman"/>
        </w:rPr>
        <w:t xml:space="preserve">shall be limited to PDMs. Specifically, the results and discussion presented in this chapter shall focus on recent, detailed, </w:t>
      </w:r>
      <w:r w:rsidRPr="002D4EA5">
        <w:rPr>
          <w:rFonts w:ascii="Times New Roman" w:hAnsi="Times New Roman" w:cs="Times New Roman"/>
          <w:i/>
        </w:rPr>
        <w:t>in-situ</w:t>
      </w:r>
      <w:r w:rsidRPr="002D4EA5">
        <w:rPr>
          <w:rFonts w:ascii="Times New Roman" w:hAnsi="Times New Roman" w:cs="Times New Roman"/>
        </w:rPr>
        <w:t xml:space="preserve"> (micron-scale) investigations of ‘</w:t>
      </w:r>
      <w:proofErr w:type="spellStart"/>
      <w:r w:rsidRPr="002D4EA5">
        <w:rPr>
          <w:rFonts w:ascii="Times New Roman" w:hAnsi="Times New Roman" w:cs="Times New Roman"/>
          <w:i/>
        </w:rPr>
        <w:t>Trinitite</w:t>
      </w:r>
      <w:proofErr w:type="spellEnd"/>
      <w:r>
        <w:rPr>
          <w:rFonts w:ascii="Times New Roman" w:hAnsi="Times New Roman" w:cs="Times New Roman"/>
        </w:rPr>
        <w:t>’</w:t>
      </w:r>
      <w:r w:rsidRPr="002D4EA5">
        <w:rPr>
          <w:rFonts w:ascii="Times New Roman" w:hAnsi="Times New Roman" w:cs="Times New Roman"/>
        </w:rPr>
        <w:t>; the PDM resulting from the first atomic weapon test ‘</w:t>
      </w:r>
      <w:r w:rsidRPr="002D4EA5">
        <w:rPr>
          <w:rFonts w:ascii="Times New Roman" w:hAnsi="Times New Roman" w:cs="Times New Roman"/>
          <w:i/>
        </w:rPr>
        <w:t>Trinity</w:t>
      </w:r>
      <w:r w:rsidRPr="002D4EA5">
        <w:rPr>
          <w:rFonts w:ascii="Times New Roman" w:hAnsi="Times New Roman" w:cs="Times New Roman"/>
        </w:rPr>
        <w:t>’ conducted on the White Sands Proving Grounds (south of Alamogordo, NM) at 5:29:45 a.m. on July 16, 1945.</w:t>
      </w:r>
      <w:r>
        <w:rPr>
          <w:rFonts w:ascii="Times New Roman" w:hAnsi="Times New Roman" w:cs="Times New Roman"/>
        </w:rPr>
        <w:t xml:space="preserve"> </w:t>
      </w:r>
      <w:r w:rsidR="00501332" w:rsidRPr="002D4EA5">
        <w:rPr>
          <w:rFonts w:ascii="Times New Roman" w:hAnsi="Times New Roman" w:cs="Times New Roman"/>
        </w:rPr>
        <w:t xml:space="preserve">PDMs from historic test sites, such as </w:t>
      </w:r>
      <w:proofErr w:type="spellStart"/>
      <w:r w:rsidR="00501332" w:rsidRPr="002D4EA5">
        <w:rPr>
          <w:rFonts w:ascii="Times New Roman" w:hAnsi="Times New Roman" w:cs="Times New Roman"/>
        </w:rPr>
        <w:t>trinitite</w:t>
      </w:r>
      <w:proofErr w:type="spellEnd"/>
      <w:r w:rsidR="00501332" w:rsidRPr="002D4EA5">
        <w:rPr>
          <w:rFonts w:ascii="Times New Roman" w:hAnsi="Times New Roman" w:cs="Times New Roman"/>
        </w:rPr>
        <w:t>, provide an excellent opportunity to establish and verify forensic protocols, as the nature of t</w:t>
      </w:r>
      <w:r w:rsidR="00A4025B">
        <w:rPr>
          <w:rFonts w:ascii="Times New Roman" w:hAnsi="Times New Roman" w:cs="Times New Roman"/>
        </w:rPr>
        <w:t xml:space="preserve">he device components employed </w:t>
      </w:r>
      <w:proofErr w:type="gramStart"/>
      <w:r w:rsidR="00A4025B">
        <w:rPr>
          <w:rFonts w:ascii="Times New Roman" w:hAnsi="Times New Roman" w:cs="Times New Roman"/>
        </w:rPr>
        <w:t>are</w:t>
      </w:r>
      <w:proofErr w:type="gramEnd"/>
      <w:r w:rsidR="00501332" w:rsidRPr="002D4EA5">
        <w:rPr>
          <w:rFonts w:ascii="Times New Roman" w:hAnsi="Times New Roman" w:cs="Times New Roman"/>
        </w:rPr>
        <w:t xml:space="preserve"> relatively well documented. Timely forensic investigations of PDMs are needed to reveal the elemental and isotopic compositions of the device and associated components so that source attribution can be made rapidly and accurately. Deciphering the chemical/isotopic composition of a nuclear device from PDMs in a relatively rapid manner will also serve as a strong deterrent to nuclear terrorism. However, factors that complicate forensic analysis of PDMs include the inherent heterogeneity (mineralogical, chemical, isotopic) of the materials present at ground zero, and possible overlapping signatures of the natural and anthropogenic (device) components. Moreover, traditional investigative methods for post-detonation are time-consumin</w:t>
      </w:r>
      <w:r w:rsidR="00501332">
        <w:rPr>
          <w:rFonts w:ascii="Times New Roman" w:hAnsi="Times New Roman" w:cs="Times New Roman"/>
        </w:rPr>
        <w:t>g</w:t>
      </w:r>
      <w:r w:rsidR="00501332" w:rsidRPr="002D4EA5">
        <w:rPr>
          <w:rFonts w:ascii="Times New Roman" w:hAnsi="Times New Roman" w:cs="Times New Roman"/>
        </w:rPr>
        <w:t>, and those involving bulk sample digestion followed by chemical separation tend to homogenize (average) the chemical and isotopic signatures; hence obliterating valuable forensic information present at the micron-scale.</w:t>
      </w:r>
    </w:p>
    <w:p w14:paraId="7D2127C5" w14:textId="77777777" w:rsidR="00F94E81" w:rsidRDefault="00F94E81" w:rsidP="004A4234">
      <w:pPr>
        <w:rPr>
          <w:rFonts w:ascii="Times New Roman" w:hAnsi="Times New Roman" w:cs="Times New Roman"/>
        </w:rPr>
      </w:pPr>
    </w:p>
    <w:p w14:paraId="7BFFA6A6" w14:textId="4E46ED18" w:rsidR="00F94E81" w:rsidRPr="002D4EA5" w:rsidRDefault="00F94E81" w:rsidP="004A4234">
      <w:pPr>
        <w:rPr>
          <w:rFonts w:ascii="Times New Roman" w:hAnsi="Times New Roman" w:cs="Times New Roman"/>
        </w:rPr>
      </w:pPr>
      <w:r w:rsidRPr="002D4EA5">
        <w:rPr>
          <w:rFonts w:ascii="Times New Roman" w:hAnsi="Times New Roman" w:cs="Times New Roman"/>
        </w:rPr>
        <w:t>To date,</w:t>
      </w:r>
      <w:r>
        <w:rPr>
          <w:rFonts w:ascii="Times New Roman" w:hAnsi="Times New Roman" w:cs="Times New Roman"/>
        </w:rPr>
        <w:t xml:space="preserve"> my</w:t>
      </w:r>
      <w:r w:rsidRPr="002D4EA5">
        <w:rPr>
          <w:rFonts w:ascii="Times New Roman" w:hAnsi="Times New Roman" w:cs="Times New Roman"/>
        </w:rPr>
        <w:t xml:space="preserve"> research team has focused its efforts into the detailed, micron-scale mineralogical, chemical, and isotopic characterization of ~70 samples of </w:t>
      </w:r>
      <w:proofErr w:type="spellStart"/>
      <w:r w:rsidRPr="002D4EA5">
        <w:rPr>
          <w:rFonts w:ascii="Times New Roman" w:hAnsi="Times New Roman" w:cs="Times New Roman"/>
        </w:rPr>
        <w:t>trinitite</w:t>
      </w:r>
      <w:proofErr w:type="spellEnd"/>
      <w:r w:rsidRPr="002D4EA5">
        <w:rPr>
          <w:rFonts w:ascii="Times New Roman" w:hAnsi="Times New Roman" w:cs="Times New Roman"/>
        </w:rPr>
        <w:t xml:space="preserve">. Most of the results presented in this chapter were obtained using extra thick (~70 to 100 microns) standard petrographic thin sections of </w:t>
      </w:r>
      <w:proofErr w:type="spellStart"/>
      <w:r w:rsidRPr="002D4EA5">
        <w:rPr>
          <w:rFonts w:ascii="Times New Roman" w:hAnsi="Times New Roman" w:cs="Times New Roman"/>
        </w:rPr>
        <w:t>trinitite</w:t>
      </w:r>
      <w:proofErr w:type="spellEnd"/>
      <w:r w:rsidRPr="002D4EA5">
        <w:rPr>
          <w:rFonts w:ascii="Times New Roman" w:hAnsi="Times New Roman" w:cs="Times New Roman"/>
        </w:rPr>
        <w:t xml:space="preserve">; in contrast, gamma spectroscopy experiments were conducted using bulk </w:t>
      </w:r>
      <w:proofErr w:type="spellStart"/>
      <w:r w:rsidRPr="002D4EA5">
        <w:rPr>
          <w:rFonts w:ascii="Times New Roman" w:hAnsi="Times New Roman" w:cs="Times New Roman"/>
        </w:rPr>
        <w:t>trinitite</w:t>
      </w:r>
      <w:proofErr w:type="spellEnd"/>
      <w:r w:rsidRPr="002D4EA5">
        <w:rPr>
          <w:rFonts w:ascii="Times New Roman" w:hAnsi="Times New Roman" w:cs="Times New Roman"/>
        </w:rPr>
        <w:t xml:space="preserve"> samples. Results reported here were </w:t>
      </w:r>
      <w:bookmarkStart w:id="0" w:name="_GoBack"/>
      <w:bookmarkEnd w:id="0"/>
      <w:r w:rsidRPr="002D4EA5">
        <w:rPr>
          <w:rFonts w:ascii="Times New Roman" w:hAnsi="Times New Roman" w:cs="Times New Roman"/>
        </w:rPr>
        <w:t xml:space="preserve">obtained from various </w:t>
      </w:r>
      <w:r w:rsidRPr="002D4EA5">
        <w:rPr>
          <w:rFonts w:ascii="Times New Roman" w:hAnsi="Times New Roman" w:cs="Times New Roman"/>
          <w:i/>
        </w:rPr>
        <w:t>in-situ</w:t>
      </w:r>
      <w:r w:rsidRPr="002D4EA5">
        <w:rPr>
          <w:rFonts w:ascii="Times New Roman" w:hAnsi="Times New Roman" w:cs="Times New Roman"/>
        </w:rPr>
        <w:t xml:space="preserve">, </w:t>
      </w:r>
      <w:proofErr w:type="spellStart"/>
      <w:r w:rsidRPr="002D4EA5">
        <w:rPr>
          <w:rFonts w:ascii="Times New Roman" w:hAnsi="Times New Roman" w:cs="Times New Roman"/>
        </w:rPr>
        <w:t>microanalytical</w:t>
      </w:r>
      <w:proofErr w:type="spellEnd"/>
      <w:r w:rsidRPr="002D4EA5">
        <w:rPr>
          <w:rFonts w:ascii="Times New Roman" w:hAnsi="Times New Roman" w:cs="Times New Roman"/>
        </w:rPr>
        <w:t xml:space="preserve"> </w:t>
      </w:r>
      <w:r w:rsidRPr="002D4EA5">
        <w:rPr>
          <w:rFonts w:ascii="Times New Roman" w:hAnsi="Times New Roman" w:cs="Times New Roman"/>
        </w:rPr>
        <w:lastRenderedPageBreak/>
        <w:t xml:space="preserve">techniques that provide relatively </w:t>
      </w:r>
      <w:r w:rsidRPr="002D4EA5">
        <w:rPr>
          <w:rFonts w:ascii="Times New Roman" w:hAnsi="Times New Roman" w:cs="Times New Roman"/>
          <w:i/>
        </w:rPr>
        <w:t>rapid</w:t>
      </w:r>
      <w:r w:rsidRPr="002D4EA5">
        <w:rPr>
          <w:rFonts w:ascii="Times New Roman" w:hAnsi="Times New Roman" w:cs="Times New Roman"/>
        </w:rPr>
        <w:t xml:space="preserve">, spatially resolved chemical and isotopic data of </w:t>
      </w:r>
      <w:proofErr w:type="spellStart"/>
      <w:r w:rsidRPr="002D4EA5">
        <w:rPr>
          <w:rFonts w:ascii="Times New Roman" w:hAnsi="Times New Roman" w:cs="Times New Roman"/>
        </w:rPr>
        <w:t>trinitite</w:t>
      </w:r>
      <w:proofErr w:type="spellEnd"/>
      <w:r w:rsidRPr="002D4EA5">
        <w:rPr>
          <w:rFonts w:ascii="Times New Roman" w:hAnsi="Times New Roman" w:cs="Times New Roman"/>
        </w:rPr>
        <w:t xml:space="preserve">; several are based on laser ablation- inductively coupled plasma mass spectrometry (LA-ICP-MS). Of importance, these </w:t>
      </w:r>
      <w:r w:rsidRPr="002D4EA5">
        <w:rPr>
          <w:rFonts w:ascii="Times New Roman" w:hAnsi="Times New Roman" w:cs="Times New Roman"/>
          <w:i/>
        </w:rPr>
        <w:t>in-situ</w:t>
      </w:r>
      <w:r w:rsidRPr="002D4EA5">
        <w:rPr>
          <w:rFonts w:ascii="Times New Roman" w:hAnsi="Times New Roman" w:cs="Times New Roman"/>
        </w:rPr>
        <w:t xml:space="preserve"> results document the inherent and significant chemical/isotopic variability present within individual </w:t>
      </w:r>
      <w:proofErr w:type="spellStart"/>
      <w:r w:rsidRPr="002D4EA5">
        <w:rPr>
          <w:rFonts w:ascii="Times New Roman" w:hAnsi="Times New Roman" w:cs="Times New Roman"/>
        </w:rPr>
        <w:t>trinitite</w:t>
      </w:r>
      <w:proofErr w:type="spellEnd"/>
      <w:r w:rsidRPr="002D4EA5">
        <w:rPr>
          <w:rFonts w:ascii="Times New Roman" w:hAnsi="Times New Roman" w:cs="Times New Roman"/>
        </w:rPr>
        <w:t xml:space="preserve"> samples at the 10s to 100s micron scale.</w:t>
      </w:r>
    </w:p>
    <w:p w14:paraId="5D8FA243" w14:textId="77777777" w:rsidR="00A97EDC" w:rsidRPr="002D4EA5" w:rsidRDefault="00A97EDC" w:rsidP="00A97EDC">
      <w:pPr>
        <w:widowControl w:val="0"/>
        <w:autoSpaceDE w:val="0"/>
        <w:autoSpaceDN w:val="0"/>
        <w:adjustRightInd w:val="0"/>
        <w:rPr>
          <w:rFonts w:ascii="Times New Roman" w:hAnsi="Times New Roman" w:cs="Times New Roman"/>
          <w:sz w:val="18"/>
          <w:szCs w:val="18"/>
        </w:rPr>
      </w:pPr>
    </w:p>
    <w:p w14:paraId="6A50DB79" w14:textId="77777777" w:rsidR="00A97EDC" w:rsidRPr="00A97EDC" w:rsidRDefault="00A97EDC">
      <w:pPr>
        <w:rPr>
          <w:rFonts w:ascii="Times New Roman" w:hAnsi="Times New Roman" w:cs="Times New Roman"/>
        </w:rPr>
      </w:pPr>
    </w:p>
    <w:sectPr w:rsidR="00A97EDC" w:rsidRPr="00A97EDC" w:rsidSect="00AA6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DC"/>
    <w:rsid w:val="0017183E"/>
    <w:rsid w:val="004A4234"/>
    <w:rsid w:val="00501332"/>
    <w:rsid w:val="009168BD"/>
    <w:rsid w:val="00A4025B"/>
    <w:rsid w:val="00A43726"/>
    <w:rsid w:val="00A97EDC"/>
    <w:rsid w:val="00AA6341"/>
    <w:rsid w:val="00F848E3"/>
    <w:rsid w:val="00F9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7F9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597</Words>
  <Characters>3408</Characters>
  <Application>Microsoft Macintosh Word</Application>
  <DocSecurity>0</DocSecurity>
  <Lines>28</Lines>
  <Paragraphs>7</Paragraphs>
  <ScaleCrop>false</ScaleCrop>
  <Company>University of Notre Dame</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Simonetti</dc:creator>
  <cp:keywords/>
  <dc:description/>
  <cp:lastModifiedBy>Antonio Simonetti</cp:lastModifiedBy>
  <cp:revision>8</cp:revision>
  <dcterms:created xsi:type="dcterms:W3CDTF">2013-12-09T00:40:00Z</dcterms:created>
  <dcterms:modified xsi:type="dcterms:W3CDTF">2013-12-10T01:46:00Z</dcterms:modified>
</cp:coreProperties>
</file>