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70" w:rsidRDefault="00043A70" w:rsidP="00CB39DD">
      <w:pPr>
        <w:jc w:val="center"/>
        <w:rPr>
          <w:b/>
        </w:rPr>
      </w:pPr>
    </w:p>
    <w:p w:rsidR="00043A70" w:rsidRPr="00A92255" w:rsidRDefault="00246DEC" w:rsidP="00CB39DD">
      <w:pPr>
        <w:rPr>
          <w:sz w:val="18"/>
          <w:szCs w:val="18"/>
        </w:rPr>
      </w:pPr>
      <w:r>
        <w:rPr>
          <w:b/>
        </w:rPr>
        <w:t>Unit 4:</w:t>
      </w:r>
      <w:r w:rsidR="00043A70">
        <w:rPr>
          <w:b/>
        </w:rPr>
        <w:t xml:space="preserve"> PERIODIC TABLE OF THE ELEMENTS </w:t>
      </w:r>
      <w:r w:rsidR="00043A70">
        <w:rPr>
          <w:b/>
          <w:sz w:val="18"/>
          <w:szCs w:val="18"/>
        </w:rPr>
        <w:t>(</w:t>
      </w:r>
      <w:r w:rsidR="00043A70">
        <w:rPr>
          <w:sz w:val="18"/>
          <w:szCs w:val="18"/>
        </w:rPr>
        <w:t xml:space="preserve">by courtesy of </w:t>
      </w:r>
      <w:proofErr w:type="spellStart"/>
      <w:r w:rsidR="00043A70">
        <w:rPr>
          <w:sz w:val="18"/>
          <w:szCs w:val="18"/>
        </w:rPr>
        <w:t>A.Rozkošná</w:t>
      </w:r>
      <w:proofErr w:type="spellEnd"/>
      <w:r w:rsidR="00043A70">
        <w:rPr>
          <w:sz w:val="18"/>
          <w:szCs w:val="18"/>
        </w:rPr>
        <w:t>)</w:t>
      </w:r>
    </w:p>
    <w:p w:rsidR="00043A70" w:rsidRPr="00B00D5E" w:rsidRDefault="00043A70" w:rsidP="00CB39DD">
      <w:pPr>
        <w:jc w:val="center"/>
        <w:rPr>
          <w:b/>
          <w:sz w:val="18"/>
          <w:szCs w:val="18"/>
        </w:rPr>
      </w:pPr>
      <w:r w:rsidRPr="00B00D5E">
        <w:rPr>
          <w:b/>
          <w:sz w:val="18"/>
          <w:szCs w:val="18"/>
        </w:rPr>
        <w:t xml:space="preserve">Useful website: </w:t>
      </w:r>
      <w:r w:rsidRPr="00B00D5E">
        <w:rPr>
          <w:b/>
          <w:sz w:val="18"/>
          <w:szCs w:val="18"/>
          <w:u w:val="single"/>
        </w:rPr>
        <w:t>www.webelements.com</w:t>
      </w:r>
    </w:p>
    <w:p w:rsidR="00043A70" w:rsidRDefault="00043A70" w:rsidP="00CB39DD">
      <w:pPr>
        <w:rPr>
          <w:b/>
        </w:rPr>
      </w:pPr>
    </w:p>
    <w:p w:rsidR="00043A70" w:rsidRDefault="00043A70" w:rsidP="00CB39DD">
      <w:pPr>
        <w:pStyle w:val="Odstavecseseznamem"/>
        <w:numPr>
          <w:ilvl w:val="0"/>
          <w:numId w:val="1"/>
        </w:numPr>
        <w:rPr>
          <w:b/>
        </w:rPr>
      </w:pPr>
      <w:r w:rsidRPr="00A92255">
        <w:rPr>
          <w:b/>
        </w:rPr>
        <w:t>For one minute try to write down as many elements in English as you can.</w:t>
      </w:r>
    </w:p>
    <w:p w:rsidR="00043A70" w:rsidRPr="00326219" w:rsidRDefault="00043A70" w:rsidP="00CB39DD">
      <w:pPr>
        <w:rPr>
          <w:b/>
        </w:rPr>
      </w:pPr>
    </w:p>
    <w:p w:rsidR="00043A70" w:rsidRDefault="00043A70" w:rsidP="00CB39DD">
      <w:pPr>
        <w:pStyle w:val="Odstavecseseznamem"/>
        <w:numPr>
          <w:ilvl w:val="0"/>
          <w:numId w:val="1"/>
        </w:numPr>
        <w:rPr>
          <w:b/>
        </w:rPr>
      </w:pPr>
      <w:r w:rsidRPr="00A92255">
        <w:rPr>
          <w:b/>
        </w:rPr>
        <w:t xml:space="preserve"> Listening. Listen to the song of the elements by Tom Lehrer and fill in the gaps.</w:t>
      </w:r>
    </w:p>
    <w:p w:rsidR="00043A70" w:rsidRDefault="00043A70" w:rsidP="00D613F9">
      <w:pPr>
        <w:pStyle w:val="Odstavecseseznamem"/>
        <w:ind w:left="360"/>
        <w:rPr>
          <w:b/>
          <w:sz w:val="20"/>
          <w:szCs w:val="20"/>
        </w:rPr>
      </w:pPr>
      <w:r w:rsidRPr="00D613F9">
        <w:rPr>
          <w:b/>
          <w:sz w:val="20"/>
          <w:szCs w:val="20"/>
        </w:rPr>
        <w:t xml:space="preserve">(e.g. </w:t>
      </w:r>
      <w:hyperlink r:id="rId8" w:history="1">
        <w:r w:rsidRPr="00FF21E7">
          <w:rPr>
            <w:rStyle w:val="Hypertextovodkaz"/>
            <w:b/>
            <w:sz w:val="20"/>
            <w:szCs w:val="20"/>
          </w:rPr>
          <w:t>http://www.youtube.com/watch?v=zGM-wSKFBpo</w:t>
        </w:r>
      </w:hyperlink>
      <w:r w:rsidRPr="00D613F9">
        <w:rPr>
          <w:b/>
          <w:sz w:val="20"/>
          <w:szCs w:val="20"/>
        </w:rPr>
        <w:t>)</w:t>
      </w:r>
    </w:p>
    <w:p w:rsidR="00043A70" w:rsidRPr="00D613F9" w:rsidRDefault="00043A70" w:rsidP="00D613F9">
      <w:pPr>
        <w:pStyle w:val="Odstavecseseznamem"/>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43A70" w:rsidRPr="00832044" w:rsidTr="0071445B">
        <w:trPr>
          <w:trHeight w:val="2790"/>
        </w:trPr>
        <w:tc>
          <w:tcPr>
            <w:tcW w:w="4606" w:type="dxa"/>
          </w:tcPr>
          <w:p w:rsidR="00043A70" w:rsidRPr="00832044" w:rsidRDefault="00043A70" w:rsidP="0071445B">
            <w:pPr>
              <w:pStyle w:val="Normlnweb"/>
              <w:jc w:val="center"/>
              <w:rPr>
                <w:sz w:val="20"/>
                <w:szCs w:val="20"/>
              </w:rPr>
            </w:pPr>
            <w:r w:rsidRPr="00832044">
              <w:rPr>
                <w:sz w:val="20"/>
                <w:szCs w:val="20"/>
              </w:rPr>
              <w:t xml:space="preserve">There’s antimony, arsenic, </w:t>
            </w:r>
            <w:proofErr w:type="spellStart"/>
            <w:r w:rsidRPr="00832044">
              <w:rPr>
                <w:sz w:val="20"/>
                <w:szCs w:val="20"/>
              </w:rPr>
              <w:t>aluminum</w:t>
            </w:r>
            <w:proofErr w:type="spellEnd"/>
            <w:r w:rsidRPr="00832044">
              <w:rPr>
                <w:sz w:val="20"/>
                <w:szCs w:val="20"/>
              </w:rPr>
              <w:t xml:space="preserve">, selenium, </w:t>
            </w:r>
            <w:r w:rsidRPr="00832044">
              <w:rPr>
                <w:sz w:val="20"/>
                <w:szCs w:val="20"/>
              </w:rPr>
              <w:br/>
              <w:t xml:space="preserve">And hydrogen and </w:t>
            </w:r>
            <w:r w:rsidRPr="00832044">
              <w:rPr>
                <w:sz w:val="20"/>
                <w:szCs w:val="20"/>
                <w:u w:val="single"/>
              </w:rPr>
              <w:t xml:space="preserve">                       </w:t>
            </w:r>
            <w:r w:rsidRPr="00832044">
              <w:rPr>
                <w:sz w:val="20"/>
                <w:szCs w:val="20"/>
              </w:rPr>
              <w:t xml:space="preserve"> </w:t>
            </w:r>
            <w:proofErr w:type="spellStart"/>
            <w:r w:rsidRPr="00832044">
              <w:rPr>
                <w:sz w:val="20"/>
                <w:szCs w:val="20"/>
              </w:rPr>
              <w:t>and</w:t>
            </w:r>
            <w:proofErr w:type="spellEnd"/>
            <w:r w:rsidRPr="00832044">
              <w:rPr>
                <w:sz w:val="20"/>
                <w:szCs w:val="20"/>
              </w:rPr>
              <w:t xml:space="preserve"> nitrogen and rhenium.</w:t>
            </w:r>
            <w:r w:rsidRPr="00832044">
              <w:rPr>
                <w:sz w:val="20"/>
                <w:szCs w:val="20"/>
              </w:rPr>
              <w:br/>
              <w:t xml:space="preserve">And nickel, neodymium, neptunium, germanium, </w:t>
            </w:r>
            <w:r w:rsidRPr="00832044">
              <w:rPr>
                <w:sz w:val="20"/>
                <w:szCs w:val="20"/>
              </w:rPr>
              <w:br/>
              <w:t>And</w:t>
            </w:r>
            <w:r w:rsidRPr="00832044">
              <w:rPr>
                <w:sz w:val="20"/>
                <w:szCs w:val="20"/>
                <w:u w:val="single"/>
              </w:rPr>
              <w:t xml:space="preserve">                    </w:t>
            </w:r>
            <w:r w:rsidRPr="00832044">
              <w:rPr>
                <w:sz w:val="20"/>
                <w:szCs w:val="20"/>
              </w:rPr>
              <w:t xml:space="preserve">, americium, ruthenium, uranium, </w:t>
            </w:r>
            <w:r w:rsidRPr="00832044">
              <w:rPr>
                <w:sz w:val="20"/>
                <w:szCs w:val="20"/>
              </w:rPr>
              <w:br/>
              <w:t>Europium, zirconium, lutetium, vanadium</w:t>
            </w:r>
            <w:proofErr w:type="gramStart"/>
            <w:r w:rsidRPr="00832044">
              <w:rPr>
                <w:sz w:val="20"/>
                <w:szCs w:val="20"/>
              </w:rPr>
              <w:t>,</w:t>
            </w:r>
            <w:proofErr w:type="gramEnd"/>
            <w:r w:rsidRPr="00832044">
              <w:rPr>
                <w:sz w:val="20"/>
                <w:szCs w:val="20"/>
              </w:rPr>
              <w:br/>
              <w:t xml:space="preserve">And lanthanum and osmium and astatine and _____________ .  </w:t>
            </w:r>
            <w:r w:rsidRPr="00832044">
              <w:rPr>
                <w:sz w:val="20"/>
                <w:szCs w:val="20"/>
                <w:u w:val="single"/>
              </w:rPr>
              <w:t xml:space="preserve">                       </w:t>
            </w:r>
            <w:r w:rsidRPr="00832044">
              <w:rPr>
                <w:sz w:val="20"/>
                <w:szCs w:val="20"/>
              </w:rPr>
              <w:br/>
              <w:t xml:space="preserve">And gold, protactinium and indium and gallium, </w:t>
            </w:r>
            <w:r w:rsidRPr="00832044">
              <w:rPr>
                <w:sz w:val="20"/>
                <w:szCs w:val="20"/>
              </w:rPr>
              <w:br/>
              <w:t xml:space="preserve">And </w:t>
            </w:r>
            <w:r w:rsidRPr="00832044">
              <w:rPr>
                <w:sz w:val="20"/>
                <w:szCs w:val="20"/>
                <w:u w:val="single"/>
              </w:rPr>
              <w:t xml:space="preserve">                        </w:t>
            </w:r>
            <w:r w:rsidRPr="00832044">
              <w:rPr>
                <w:sz w:val="20"/>
                <w:szCs w:val="20"/>
              </w:rPr>
              <w:t xml:space="preserve"> </w:t>
            </w:r>
            <w:proofErr w:type="spellStart"/>
            <w:r w:rsidRPr="00832044">
              <w:rPr>
                <w:sz w:val="20"/>
                <w:szCs w:val="20"/>
              </w:rPr>
              <w:t>and</w:t>
            </w:r>
            <w:proofErr w:type="spellEnd"/>
            <w:r w:rsidRPr="00832044">
              <w:rPr>
                <w:sz w:val="20"/>
                <w:szCs w:val="20"/>
              </w:rPr>
              <w:t xml:space="preserve"> thorium and thulium and thallium.</w:t>
            </w:r>
          </w:p>
        </w:tc>
        <w:tc>
          <w:tcPr>
            <w:tcW w:w="4606" w:type="dxa"/>
          </w:tcPr>
          <w:p w:rsidR="00043A70" w:rsidRPr="00832044" w:rsidRDefault="00043A70" w:rsidP="0071445B">
            <w:pPr>
              <w:pStyle w:val="Normlnweb"/>
              <w:jc w:val="center"/>
              <w:rPr>
                <w:sz w:val="20"/>
                <w:szCs w:val="20"/>
              </w:rPr>
            </w:pPr>
            <w:r w:rsidRPr="00832044">
              <w:rPr>
                <w:sz w:val="20"/>
                <w:szCs w:val="20"/>
              </w:rPr>
              <w:t xml:space="preserve">There’s holmium and helium and hafnium and erbium, </w:t>
            </w:r>
            <w:r w:rsidRPr="00832044">
              <w:rPr>
                <w:sz w:val="20"/>
                <w:szCs w:val="20"/>
              </w:rPr>
              <w:br/>
              <w:t xml:space="preserve">And </w:t>
            </w:r>
            <w:r w:rsidRPr="00832044">
              <w:rPr>
                <w:sz w:val="20"/>
                <w:szCs w:val="20"/>
                <w:u w:val="single"/>
              </w:rPr>
              <w:t xml:space="preserve">                                   </w:t>
            </w:r>
            <w:r w:rsidRPr="00832044">
              <w:rPr>
                <w:sz w:val="20"/>
                <w:szCs w:val="20"/>
              </w:rPr>
              <w:t xml:space="preserve"> </w:t>
            </w:r>
            <w:proofErr w:type="spellStart"/>
            <w:r w:rsidRPr="00832044">
              <w:rPr>
                <w:sz w:val="20"/>
                <w:szCs w:val="20"/>
              </w:rPr>
              <w:t>and</w:t>
            </w:r>
            <w:proofErr w:type="spellEnd"/>
            <w:r w:rsidRPr="00832044">
              <w:rPr>
                <w:sz w:val="20"/>
                <w:szCs w:val="20"/>
              </w:rPr>
              <w:t xml:space="preserve"> francium and fluorine and terbium. </w:t>
            </w:r>
            <w:r w:rsidRPr="00832044">
              <w:rPr>
                <w:sz w:val="20"/>
                <w:szCs w:val="20"/>
              </w:rPr>
              <w:br/>
              <w:t>And manganese and mercury, molybdenum</w:t>
            </w:r>
            <w:proofErr w:type="gramStart"/>
            <w:r w:rsidRPr="00832044">
              <w:rPr>
                <w:sz w:val="20"/>
                <w:szCs w:val="20"/>
              </w:rPr>
              <w:t>,_</w:t>
            </w:r>
            <w:proofErr w:type="gramEnd"/>
            <w:r w:rsidRPr="00832044">
              <w:rPr>
                <w:sz w:val="20"/>
                <w:szCs w:val="20"/>
              </w:rPr>
              <w:t xml:space="preserve">____________________ </w:t>
            </w:r>
            <w:r w:rsidRPr="00832044">
              <w:rPr>
                <w:sz w:val="20"/>
                <w:szCs w:val="20"/>
                <w:u w:val="single"/>
              </w:rPr>
              <w:t xml:space="preserve">                                 </w:t>
            </w:r>
            <w:r w:rsidRPr="00832044">
              <w:rPr>
                <w:sz w:val="20"/>
                <w:szCs w:val="20"/>
              </w:rPr>
              <w:br/>
              <w:t xml:space="preserve">Dysprosium and scandium and cerium and </w:t>
            </w:r>
            <w:proofErr w:type="spellStart"/>
            <w:r w:rsidRPr="00832044">
              <w:rPr>
                <w:sz w:val="20"/>
                <w:szCs w:val="20"/>
              </w:rPr>
              <w:t>cesium</w:t>
            </w:r>
            <w:proofErr w:type="spellEnd"/>
            <w:r w:rsidRPr="00832044">
              <w:rPr>
                <w:sz w:val="20"/>
                <w:szCs w:val="20"/>
              </w:rPr>
              <w:t xml:space="preserve">, </w:t>
            </w:r>
            <w:r w:rsidRPr="00832044">
              <w:rPr>
                <w:sz w:val="20"/>
                <w:szCs w:val="20"/>
              </w:rPr>
              <w:br/>
              <w:t xml:space="preserve">And lead, praseodymium, and platinum, plutonium, </w:t>
            </w:r>
            <w:r w:rsidRPr="00832044">
              <w:rPr>
                <w:sz w:val="20"/>
                <w:szCs w:val="20"/>
              </w:rPr>
              <w:br/>
              <w:t xml:space="preserve">Palladium, promethium, </w:t>
            </w:r>
            <w:r w:rsidRPr="00832044">
              <w:rPr>
                <w:sz w:val="20"/>
                <w:szCs w:val="20"/>
                <w:u w:val="single"/>
              </w:rPr>
              <w:t xml:space="preserve">                                     </w:t>
            </w:r>
            <w:r w:rsidRPr="00832044">
              <w:rPr>
                <w:sz w:val="20"/>
                <w:szCs w:val="20"/>
              </w:rPr>
              <w:t xml:space="preserve">, polonium, </w:t>
            </w:r>
            <w:r w:rsidRPr="00832044">
              <w:rPr>
                <w:sz w:val="20"/>
                <w:szCs w:val="20"/>
              </w:rPr>
              <w:br/>
              <w:t xml:space="preserve">Tantalum, technetium, titanium, tellurium, </w:t>
            </w:r>
            <w:r w:rsidRPr="00832044">
              <w:rPr>
                <w:sz w:val="20"/>
                <w:szCs w:val="20"/>
              </w:rPr>
              <w:br/>
              <w:t xml:space="preserve">And cadmium and </w:t>
            </w:r>
            <w:r w:rsidRPr="00832044">
              <w:rPr>
                <w:sz w:val="20"/>
                <w:szCs w:val="20"/>
                <w:u w:val="single"/>
              </w:rPr>
              <w:t xml:space="preserve">                              </w:t>
            </w:r>
            <w:r w:rsidRPr="00832044">
              <w:rPr>
                <w:sz w:val="20"/>
                <w:szCs w:val="20"/>
              </w:rPr>
              <w:t xml:space="preserve"> </w:t>
            </w:r>
            <w:proofErr w:type="spellStart"/>
            <w:r w:rsidRPr="00832044">
              <w:rPr>
                <w:sz w:val="20"/>
                <w:szCs w:val="20"/>
              </w:rPr>
              <w:t>and</w:t>
            </w:r>
            <w:proofErr w:type="spellEnd"/>
            <w:r w:rsidRPr="00832044">
              <w:rPr>
                <w:sz w:val="20"/>
                <w:szCs w:val="20"/>
              </w:rPr>
              <w:t xml:space="preserve"> chromium and curium.</w:t>
            </w:r>
          </w:p>
        </w:tc>
      </w:tr>
      <w:tr w:rsidR="00043A70" w:rsidRPr="00832044" w:rsidTr="0071445B">
        <w:tc>
          <w:tcPr>
            <w:tcW w:w="4606" w:type="dxa"/>
          </w:tcPr>
          <w:p w:rsidR="00043A70" w:rsidRPr="00832044" w:rsidRDefault="00043A70" w:rsidP="0071445B">
            <w:pPr>
              <w:pStyle w:val="Normlnweb"/>
              <w:jc w:val="center"/>
              <w:rPr>
                <w:sz w:val="20"/>
                <w:szCs w:val="20"/>
              </w:rPr>
            </w:pPr>
            <w:r w:rsidRPr="00832044">
              <w:rPr>
                <w:sz w:val="20"/>
                <w:szCs w:val="20"/>
              </w:rPr>
              <w:t xml:space="preserve">There’s yttrium, ytterbium, </w:t>
            </w:r>
            <w:proofErr w:type="gramStart"/>
            <w:r w:rsidRPr="00832044">
              <w:rPr>
                <w:sz w:val="20"/>
                <w:szCs w:val="20"/>
              </w:rPr>
              <w:t xml:space="preserve">actinium, </w:t>
            </w:r>
            <w:r w:rsidRPr="00832044">
              <w:rPr>
                <w:sz w:val="20"/>
                <w:szCs w:val="20"/>
                <w:u w:val="single"/>
              </w:rPr>
              <w:t xml:space="preserve">                        .</w:t>
            </w:r>
            <w:proofErr w:type="gramEnd"/>
            <w:r w:rsidRPr="00832044">
              <w:rPr>
                <w:sz w:val="20"/>
                <w:szCs w:val="20"/>
                <w:u w:val="single"/>
              </w:rPr>
              <w:t xml:space="preserve"> </w:t>
            </w:r>
            <w:r w:rsidRPr="00832044">
              <w:rPr>
                <w:sz w:val="20"/>
                <w:szCs w:val="20"/>
              </w:rPr>
              <w:t xml:space="preserve">And boron, gadolinium, niobium, iridium. </w:t>
            </w:r>
            <w:r w:rsidRPr="00832044">
              <w:rPr>
                <w:sz w:val="20"/>
                <w:szCs w:val="20"/>
              </w:rPr>
              <w:br/>
              <w:t xml:space="preserve">And strontium and </w:t>
            </w:r>
            <w:r w:rsidRPr="00832044">
              <w:rPr>
                <w:sz w:val="20"/>
                <w:szCs w:val="20"/>
                <w:u w:val="single"/>
              </w:rPr>
              <w:t xml:space="preserve">                           </w:t>
            </w:r>
            <w:r w:rsidRPr="00832044">
              <w:rPr>
                <w:sz w:val="20"/>
                <w:szCs w:val="20"/>
              </w:rPr>
              <w:t xml:space="preserve"> </w:t>
            </w:r>
            <w:proofErr w:type="spellStart"/>
            <w:r w:rsidRPr="00832044">
              <w:rPr>
                <w:sz w:val="20"/>
                <w:szCs w:val="20"/>
              </w:rPr>
              <w:t>and</w:t>
            </w:r>
            <w:proofErr w:type="spellEnd"/>
            <w:r w:rsidRPr="00832044">
              <w:rPr>
                <w:sz w:val="20"/>
                <w:szCs w:val="20"/>
              </w:rPr>
              <w:t xml:space="preserve"> silver and samarium, </w:t>
            </w:r>
            <w:r w:rsidRPr="00832044">
              <w:rPr>
                <w:sz w:val="20"/>
                <w:szCs w:val="20"/>
              </w:rPr>
              <w:br/>
              <w:t>And bismuth, bromine, lithium, beryllium and barium.</w:t>
            </w:r>
          </w:p>
        </w:tc>
        <w:tc>
          <w:tcPr>
            <w:tcW w:w="4606" w:type="dxa"/>
          </w:tcPr>
          <w:p w:rsidR="00043A70" w:rsidRPr="00832044" w:rsidRDefault="00043A70" w:rsidP="0071445B">
            <w:pPr>
              <w:pStyle w:val="Normlnweb"/>
              <w:jc w:val="center"/>
              <w:rPr>
                <w:sz w:val="20"/>
                <w:szCs w:val="20"/>
              </w:rPr>
            </w:pPr>
            <w:r w:rsidRPr="00832044">
              <w:rPr>
                <w:sz w:val="20"/>
                <w:szCs w:val="20"/>
              </w:rPr>
              <w:t xml:space="preserve">There’s </w:t>
            </w:r>
            <w:proofErr w:type="spellStart"/>
            <w:r w:rsidRPr="00832044">
              <w:rPr>
                <w:sz w:val="20"/>
                <w:szCs w:val="20"/>
              </w:rPr>
              <w:t>sulfur</w:t>
            </w:r>
            <w:proofErr w:type="spellEnd"/>
            <w:r w:rsidRPr="00832044">
              <w:rPr>
                <w:sz w:val="20"/>
                <w:szCs w:val="20"/>
              </w:rPr>
              <w:t xml:space="preserve">, californium and fermium, berkelium, </w:t>
            </w:r>
            <w:r w:rsidRPr="00832044">
              <w:rPr>
                <w:sz w:val="20"/>
                <w:szCs w:val="20"/>
              </w:rPr>
              <w:br/>
              <w:t xml:space="preserve">And also mendelevium, einsteinium and nobelium. </w:t>
            </w:r>
            <w:r w:rsidRPr="00832044">
              <w:rPr>
                <w:sz w:val="20"/>
                <w:szCs w:val="20"/>
              </w:rPr>
              <w:br/>
              <w:t>And argon</w:t>
            </w:r>
            <w:proofErr w:type="gramStart"/>
            <w:r w:rsidRPr="00832044">
              <w:rPr>
                <w:sz w:val="20"/>
                <w:szCs w:val="20"/>
              </w:rPr>
              <w:t xml:space="preserve">, </w:t>
            </w:r>
            <w:r w:rsidRPr="00832044">
              <w:rPr>
                <w:sz w:val="20"/>
                <w:szCs w:val="20"/>
                <w:u w:val="single"/>
              </w:rPr>
              <w:t xml:space="preserve">                              </w:t>
            </w:r>
            <w:r w:rsidRPr="00832044">
              <w:rPr>
                <w:sz w:val="20"/>
                <w:szCs w:val="20"/>
              </w:rPr>
              <w:t>,</w:t>
            </w:r>
            <w:proofErr w:type="gramEnd"/>
            <w:r w:rsidRPr="00832044">
              <w:rPr>
                <w:sz w:val="20"/>
                <w:szCs w:val="20"/>
              </w:rPr>
              <w:t xml:space="preserve"> neon, radon, xenon, zinc and rhodium, </w:t>
            </w:r>
            <w:r w:rsidRPr="00832044">
              <w:rPr>
                <w:sz w:val="20"/>
                <w:szCs w:val="20"/>
              </w:rPr>
              <w:br/>
              <w:t xml:space="preserve">And chlorine, carbon, cobalt, copper, </w:t>
            </w:r>
            <w:r w:rsidRPr="00832044">
              <w:rPr>
                <w:sz w:val="20"/>
                <w:szCs w:val="20"/>
              </w:rPr>
              <w:br/>
              <w:t xml:space="preserve">Tungsten, tin and </w:t>
            </w:r>
            <w:r w:rsidRPr="00832044">
              <w:rPr>
                <w:sz w:val="20"/>
                <w:szCs w:val="20"/>
                <w:u w:val="single"/>
              </w:rPr>
              <w:t xml:space="preserve">                                     </w:t>
            </w:r>
            <w:r w:rsidRPr="00832044">
              <w:rPr>
                <w:sz w:val="20"/>
                <w:szCs w:val="20"/>
              </w:rPr>
              <w:t>.</w:t>
            </w:r>
          </w:p>
        </w:tc>
      </w:tr>
      <w:tr w:rsidR="00043A70" w:rsidRPr="00832044" w:rsidTr="0071445B">
        <w:tc>
          <w:tcPr>
            <w:tcW w:w="4606" w:type="dxa"/>
          </w:tcPr>
          <w:p w:rsidR="00043A70" w:rsidRPr="00832044" w:rsidRDefault="00043A70" w:rsidP="0071445B">
            <w:pPr>
              <w:pStyle w:val="Normlnweb"/>
              <w:jc w:val="center"/>
              <w:rPr>
                <w:sz w:val="20"/>
                <w:szCs w:val="20"/>
              </w:rPr>
            </w:pPr>
          </w:p>
        </w:tc>
        <w:tc>
          <w:tcPr>
            <w:tcW w:w="4606" w:type="dxa"/>
          </w:tcPr>
          <w:p w:rsidR="00043A70" w:rsidRPr="00832044" w:rsidRDefault="00043A70" w:rsidP="0071445B">
            <w:pPr>
              <w:pStyle w:val="Normlnweb"/>
              <w:jc w:val="center"/>
              <w:rPr>
                <w:sz w:val="20"/>
                <w:szCs w:val="20"/>
              </w:rPr>
            </w:pPr>
            <w:r w:rsidRPr="00832044">
              <w:rPr>
                <w:sz w:val="20"/>
                <w:szCs w:val="20"/>
              </w:rPr>
              <w:t xml:space="preserve">These are the only ones of which the news has come to Harvard, </w:t>
            </w:r>
            <w:r w:rsidRPr="00832044">
              <w:rPr>
                <w:sz w:val="20"/>
                <w:szCs w:val="20"/>
              </w:rPr>
              <w:br/>
              <w:t>And there may be many others but they haven’t been discovered.</w:t>
            </w:r>
          </w:p>
        </w:tc>
      </w:tr>
    </w:tbl>
    <w:p w:rsidR="00043A70" w:rsidRDefault="00043A70" w:rsidP="00CB39DD">
      <w:pPr>
        <w:autoSpaceDE/>
        <w:autoSpaceDN/>
        <w:rPr>
          <w:b/>
        </w:rPr>
      </w:pPr>
    </w:p>
    <w:p w:rsidR="00043A70" w:rsidRDefault="00043A70" w:rsidP="00CB39DD">
      <w:pPr>
        <w:autoSpaceDE/>
        <w:autoSpaceDN/>
        <w:rPr>
          <w:b/>
        </w:rPr>
      </w:pPr>
    </w:p>
    <w:p w:rsidR="00043A70" w:rsidRDefault="00043A70" w:rsidP="00CB39DD">
      <w:pPr>
        <w:ind w:firstLine="708"/>
        <w:rPr>
          <w:rStyle w:val="prondelim1"/>
        </w:rPr>
      </w:pPr>
      <w:r>
        <w:rPr>
          <w:b/>
        </w:rPr>
        <w:t xml:space="preserve">3. Practice reading from phonetic transcription. </w:t>
      </w:r>
    </w:p>
    <w:p w:rsidR="00043A70" w:rsidRPr="00A602B7" w:rsidRDefault="00043A70" w:rsidP="00CB39DD">
      <w:pPr>
        <w:ind w:firstLine="708"/>
        <w:rPr>
          <w:rStyle w:val="prondelim1"/>
        </w:rPr>
      </w:pPr>
      <w:r w:rsidRPr="00A602B7">
        <w:rPr>
          <w:rStyle w:val="prondelim1"/>
        </w:rPr>
        <w:t>/</w:t>
      </w:r>
      <w:r w:rsidRPr="00A602B7">
        <w:rPr>
          <w:rStyle w:val="pron4"/>
          <w:rFonts w:cs="Verdana"/>
        </w:rPr>
        <w:t>´</w:t>
      </w:r>
      <w:proofErr w:type="spellStart"/>
      <w:r w:rsidRPr="00A602B7">
        <w:rPr>
          <w:rStyle w:val="pron4"/>
          <w:rFonts w:cs="Verdana"/>
        </w:rPr>
        <w:t>æl</w:t>
      </w:r>
      <w:proofErr w:type="spellEnd"/>
      <w:r w:rsidR="00246DEC">
        <w:rPr>
          <w:rFonts w:ascii="Verdana" w:hAnsi="Verdana"/>
          <w:noProof/>
          <w:sz w:val="20"/>
          <w:szCs w:val="20"/>
          <w:lang w:val="cs-CZ"/>
        </w:rPr>
        <w:drawing>
          <wp:inline distT="0" distB="0" distL="0" distR="0">
            <wp:extent cx="28575" cy="47625"/>
            <wp:effectExtent l="0" t="0" r="0" b="0"/>
            <wp:docPr id="1" name="Obrázek 21"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proofErr w:type="spellStart"/>
      <w:r w:rsidRPr="00A602B7">
        <w:rPr>
          <w:rStyle w:val="pron4"/>
        </w:rPr>
        <w:t>y</w:t>
      </w:r>
      <w:r w:rsidRPr="00A602B7">
        <w:rPr>
          <w:rStyle w:val="pron4"/>
          <w:rFonts w:ascii="Arial" w:hAnsi="Arial" w:cs="Arial"/>
        </w:rPr>
        <w:t>ə</w:t>
      </w:r>
      <w:r w:rsidRPr="00A602B7">
        <w:rPr>
          <w:rStyle w:val="pron4"/>
          <w:rFonts w:cs="Verdana"/>
        </w:rPr>
        <w:t>’m</w:t>
      </w:r>
      <w:r w:rsidRPr="00A602B7">
        <w:rPr>
          <w:rStyle w:val="pron4"/>
          <w:rFonts w:ascii="Lucida Sans Unicode" w:hAnsi="Lucida Sans Unicode" w:cs="Lucida Sans Unicode"/>
        </w:rPr>
        <w:t>ɪ</w:t>
      </w:r>
      <w:r w:rsidRPr="00A602B7">
        <w:rPr>
          <w:rStyle w:val="pron4"/>
          <w:rFonts w:cs="Verdana"/>
        </w:rPr>
        <w:t>n</w:t>
      </w:r>
      <w:proofErr w:type="spellEnd"/>
      <w:r w:rsidR="00246DEC">
        <w:rPr>
          <w:rFonts w:ascii="Verdana" w:hAnsi="Verdana"/>
          <w:noProof/>
          <w:sz w:val="20"/>
          <w:szCs w:val="20"/>
          <w:lang w:val="cs-CZ"/>
        </w:rPr>
        <w:drawing>
          <wp:inline distT="0" distB="0" distL="0" distR="0">
            <wp:extent cx="19050" cy="38100"/>
            <wp:effectExtent l="0" t="0" r="0" b="0"/>
            <wp:docPr id="2" name="Obrázek 20"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Pr>
        <w:t>i</w:t>
      </w:r>
      <w:proofErr w:type="spellEnd"/>
      <w:r w:rsidR="00246DEC">
        <w:rPr>
          <w:rFonts w:ascii="Verdana" w:hAnsi="Verdana"/>
          <w:noProof/>
          <w:sz w:val="20"/>
          <w:szCs w:val="20"/>
          <w:lang w:val="cs-CZ"/>
        </w:rPr>
        <w:drawing>
          <wp:inline distT="0" distB="0" distL="0" distR="0">
            <wp:extent cx="19050" cy="38100"/>
            <wp:effectExtent l="0" t="0" r="0" b="0"/>
            <wp:docPr id="3" name="Obrázek 19"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m</w:t>
      </w:r>
      <w:proofErr w:type="spellEnd"/>
      <w:r w:rsidRPr="00A602B7">
        <w:rPr>
          <w:rStyle w:val="prondelim1"/>
        </w:rPr>
        <w:t>/</w:t>
      </w:r>
      <w:r>
        <w:rPr>
          <w:rStyle w:val="prondelim1"/>
        </w:rPr>
        <w:tab/>
      </w:r>
      <w:r>
        <w:rPr>
          <w:rStyle w:val="prondelim1"/>
        </w:rPr>
        <w:tab/>
      </w:r>
      <w:r w:rsidRPr="00A602B7">
        <w:rPr>
          <w:rStyle w:val="prondelim1"/>
        </w:rPr>
        <w:t>/</w:t>
      </w:r>
      <w:r w:rsidRPr="00A602B7">
        <w:rPr>
          <w:rStyle w:val="pron4"/>
          <w:rFonts w:cs="Verdana"/>
        </w:rPr>
        <w:t>’</w:t>
      </w:r>
      <w:proofErr w:type="spellStart"/>
      <w:r w:rsidRPr="00A602B7">
        <w:rPr>
          <w:rStyle w:val="pron4"/>
          <w:rFonts w:ascii="Lucida Sans Unicode" w:hAnsi="Lucida Sans Unicode" w:cs="Lucida Sans Unicode"/>
        </w:rPr>
        <w:t>ɒ</w:t>
      </w:r>
      <w:r w:rsidRPr="00A602B7">
        <w:rPr>
          <w:rStyle w:val="pron4"/>
          <w:rFonts w:cs="Verdana"/>
        </w:rPr>
        <w:t>z</w:t>
      </w:r>
      <w:proofErr w:type="spellEnd"/>
      <w:r w:rsidR="00246DEC">
        <w:rPr>
          <w:rFonts w:ascii="Verdana" w:hAnsi="Verdana"/>
          <w:noProof/>
          <w:sz w:val="20"/>
          <w:szCs w:val="20"/>
          <w:lang w:val="cs-CZ"/>
        </w:rPr>
        <w:drawing>
          <wp:inline distT="0" distB="0" distL="0" distR="0">
            <wp:extent cx="28575" cy="47625"/>
            <wp:effectExtent l="0" t="0" r="0" b="0"/>
            <wp:docPr id="4" name="Obrázek 18"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A602B7">
        <w:rPr>
          <w:rStyle w:val="pron4"/>
        </w:rPr>
        <w:t>mi</w:t>
      </w:r>
      <w:r w:rsidR="00246DEC">
        <w:rPr>
          <w:rFonts w:ascii="Verdana" w:hAnsi="Verdana"/>
          <w:noProof/>
          <w:sz w:val="20"/>
          <w:szCs w:val="20"/>
          <w:lang w:val="cs-CZ"/>
        </w:rPr>
        <w:drawing>
          <wp:inline distT="0" distB="0" distL="0" distR="0">
            <wp:extent cx="19050" cy="38100"/>
            <wp:effectExtent l="0" t="0" r="0" b="0"/>
            <wp:docPr id="5" name="Obrázek 17"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m</w:t>
      </w:r>
      <w:proofErr w:type="spellEnd"/>
      <w:r w:rsidRPr="00A602B7">
        <w:rPr>
          <w:rStyle w:val="prondelim1"/>
        </w:rPr>
        <w:t>/</w:t>
      </w:r>
      <w:r w:rsidRPr="00A602B7">
        <w:rPr>
          <w:rStyle w:val="prondelim1"/>
        </w:rPr>
        <w:tab/>
      </w:r>
      <w:r w:rsidRPr="00A602B7">
        <w:rPr>
          <w:rStyle w:val="prondelim1"/>
        </w:rPr>
        <w:tab/>
      </w:r>
      <w:r>
        <w:rPr>
          <w:rStyle w:val="prondelim1"/>
        </w:rPr>
        <w:tab/>
      </w:r>
      <w:r w:rsidRPr="00A602B7">
        <w:rPr>
          <w:rStyle w:val="prondelim1"/>
        </w:rPr>
        <w:t>/</w:t>
      </w:r>
      <w:r w:rsidRPr="00A602B7">
        <w:rPr>
          <w:rStyle w:val="pron4"/>
          <w:rFonts w:cs="Verdana"/>
        </w:rPr>
        <w:t>’</w:t>
      </w:r>
      <w:proofErr w:type="spellStart"/>
      <w:r w:rsidRPr="00A602B7">
        <w:rPr>
          <w:rStyle w:val="pron4"/>
          <w:rFonts w:cs="Verdana"/>
        </w:rPr>
        <w:t>m</w:t>
      </w:r>
      <w:r w:rsidRPr="00A602B7">
        <w:rPr>
          <w:rStyle w:val="pron4"/>
          <w:rFonts w:ascii="Lucida Sans Unicode" w:hAnsi="Lucida Sans Unicode" w:cs="Lucida Sans Unicode"/>
        </w:rPr>
        <w:t>ɜ</w:t>
      </w:r>
      <w:r w:rsidRPr="00A602B7">
        <w:rPr>
          <w:rStyle w:val="pron4"/>
          <w:rFonts w:cs="Verdana"/>
        </w:rPr>
        <w:t>r</w:t>
      </w:r>
      <w:proofErr w:type="spellEnd"/>
      <w:r w:rsidR="00246DEC">
        <w:rPr>
          <w:rFonts w:ascii="Verdana" w:hAnsi="Verdana"/>
          <w:noProof/>
          <w:sz w:val="20"/>
          <w:szCs w:val="20"/>
          <w:lang w:val="cs-CZ"/>
        </w:rPr>
        <w:drawing>
          <wp:inline distT="0" distB="0" distL="0" distR="0">
            <wp:extent cx="19050" cy="38100"/>
            <wp:effectExtent l="0" t="0" r="0" b="0"/>
            <wp:docPr id="6" name="Obrázek 16"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Pr>
        <w:t>ky</w:t>
      </w:r>
      <w:r w:rsidRPr="00A602B7">
        <w:rPr>
          <w:rStyle w:val="pron4"/>
          <w:rFonts w:ascii="Arial" w:hAnsi="Arial" w:cs="Arial"/>
        </w:rPr>
        <w:t>ə</w:t>
      </w:r>
      <w:proofErr w:type="spellEnd"/>
      <w:r w:rsidR="00246DEC">
        <w:rPr>
          <w:rFonts w:ascii="Verdana" w:hAnsi="Verdana"/>
          <w:noProof/>
          <w:sz w:val="20"/>
          <w:szCs w:val="20"/>
          <w:lang w:val="cs-CZ"/>
        </w:rPr>
        <w:drawing>
          <wp:inline distT="0" distB="0" distL="0" distR="0">
            <wp:extent cx="19050" cy="38100"/>
            <wp:effectExtent l="0" t="0" r="0" b="0"/>
            <wp:docPr id="7" name="Obrázek 15"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proofErr w:type="gramStart"/>
      <w:r w:rsidRPr="00A602B7">
        <w:rPr>
          <w:rStyle w:val="pron4"/>
        </w:rPr>
        <w:t>ri</w:t>
      </w:r>
      <w:proofErr w:type="spellEnd"/>
      <w:proofErr w:type="gramEnd"/>
      <w:r w:rsidRPr="00A602B7">
        <w:rPr>
          <w:rStyle w:val="prondelim1"/>
        </w:rPr>
        <w:t>/</w:t>
      </w:r>
      <w:r w:rsidRPr="00A602B7">
        <w:rPr>
          <w:rStyle w:val="prondelim1"/>
        </w:rPr>
        <w:tab/>
      </w:r>
    </w:p>
    <w:p w:rsidR="00043A70" w:rsidRPr="00A602B7" w:rsidRDefault="00043A70" w:rsidP="00CB39DD">
      <w:pPr>
        <w:ind w:firstLine="708"/>
        <w:rPr>
          <w:rStyle w:val="prondelim1"/>
        </w:rPr>
      </w:pPr>
      <w:r w:rsidRPr="00A602B7">
        <w:rPr>
          <w:rStyle w:val="prondelim1"/>
        </w:rPr>
        <w:t>/</w:t>
      </w:r>
      <w:r w:rsidRPr="00A602B7">
        <w:rPr>
          <w:rStyle w:val="pron4"/>
          <w:rFonts w:cs="Verdana"/>
        </w:rPr>
        <w:t>’</w:t>
      </w:r>
      <w:proofErr w:type="spellStart"/>
      <w:r w:rsidRPr="00A602B7">
        <w:rPr>
          <w:rStyle w:val="pron4"/>
          <w:rFonts w:cs="Verdana"/>
        </w:rPr>
        <w:t>kæl</w:t>
      </w:r>
      <w:proofErr w:type="spellEnd"/>
      <w:r w:rsidR="00246DEC">
        <w:rPr>
          <w:rFonts w:ascii="Verdana" w:hAnsi="Verdana"/>
          <w:noProof/>
          <w:sz w:val="20"/>
          <w:szCs w:val="20"/>
          <w:lang w:val="cs-CZ"/>
        </w:rPr>
        <w:drawing>
          <wp:inline distT="0" distB="0" distL="0" distR="0">
            <wp:extent cx="28575" cy="47625"/>
            <wp:effectExtent l="0" t="0" r="0" b="0"/>
            <wp:docPr id="8" name="Obrázek 14"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proofErr w:type="spellStart"/>
      <w:r w:rsidRPr="00A602B7">
        <w:rPr>
          <w:rStyle w:val="pron4"/>
        </w:rPr>
        <w:t>si</w:t>
      </w:r>
      <w:proofErr w:type="spellEnd"/>
      <w:r w:rsidR="00246DEC">
        <w:rPr>
          <w:rFonts w:ascii="Verdana" w:hAnsi="Verdana"/>
          <w:noProof/>
          <w:sz w:val="20"/>
          <w:szCs w:val="20"/>
          <w:lang w:val="cs-CZ"/>
        </w:rPr>
        <w:drawing>
          <wp:inline distT="0" distB="0" distL="0" distR="0">
            <wp:extent cx="19050" cy="38100"/>
            <wp:effectExtent l="0" t="0" r="0" b="0"/>
            <wp:docPr id="9" name="Obrázek 13"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m</w:t>
      </w:r>
      <w:proofErr w:type="spellEnd"/>
      <w:r w:rsidRPr="00A602B7">
        <w:rPr>
          <w:rStyle w:val="prondelim1"/>
        </w:rPr>
        <w:t>/</w:t>
      </w:r>
      <w:r w:rsidRPr="00A602B7">
        <w:rPr>
          <w:rStyle w:val="prondelim1"/>
        </w:rPr>
        <w:tab/>
      </w:r>
      <w:r w:rsidRPr="00A602B7">
        <w:rPr>
          <w:rStyle w:val="prondelim1"/>
        </w:rPr>
        <w:tab/>
      </w:r>
      <w:r w:rsidRPr="00A602B7">
        <w:rPr>
          <w:rStyle w:val="prondelim1"/>
        </w:rPr>
        <w:tab/>
        <w:t>/</w:t>
      </w:r>
      <w:proofErr w:type="spellStart"/>
      <w:proofErr w:type="gramStart"/>
      <w:r w:rsidRPr="00A602B7">
        <w:rPr>
          <w:rStyle w:val="pron4"/>
        </w:rPr>
        <w:t>ru</w:t>
      </w:r>
      <w:r w:rsidRPr="00A602B7">
        <w:rPr>
          <w:rStyle w:val="pron4"/>
          <w:rFonts w:cs="Verdana"/>
        </w:rPr>
        <w:t>’b</w:t>
      </w:r>
      <w:r w:rsidRPr="00A602B7">
        <w:rPr>
          <w:rStyle w:val="pron4"/>
          <w:rFonts w:ascii="Lucida Sans Unicode" w:hAnsi="Lucida Sans Unicode" w:cs="Lucida Sans Unicode"/>
        </w:rPr>
        <w:t>ɪ</w:t>
      </w:r>
      <w:r w:rsidRPr="00A602B7">
        <w:rPr>
          <w:rStyle w:val="pron4"/>
          <w:rFonts w:cs="Verdana"/>
        </w:rPr>
        <w:t>d</w:t>
      </w:r>
      <w:proofErr w:type="spellEnd"/>
      <w:proofErr w:type="gramEnd"/>
      <w:r w:rsidR="00246DEC">
        <w:rPr>
          <w:rFonts w:ascii="Verdana" w:hAnsi="Verdana"/>
          <w:noProof/>
          <w:sz w:val="20"/>
          <w:szCs w:val="20"/>
          <w:lang w:val="cs-CZ"/>
        </w:rPr>
        <w:drawing>
          <wp:inline distT="0" distB="0" distL="0" distR="0">
            <wp:extent cx="28575" cy="47625"/>
            <wp:effectExtent l="0" t="0" r="0" b="0"/>
            <wp:docPr id="10" name="Obrázek 12"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proofErr w:type="spellStart"/>
      <w:r w:rsidRPr="00A602B7">
        <w:rPr>
          <w:rStyle w:val="pron4"/>
        </w:rPr>
        <w:t>i</w:t>
      </w:r>
      <w:proofErr w:type="spellEnd"/>
      <w:r w:rsidR="00246DEC">
        <w:rPr>
          <w:rFonts w:ascii="Verdana" w:hAnsi="Verdana"/>
          <w:noProof/>
          <w:sz w:val="20"/>
          <w:szCs w:val="20"/>
          <w:lang w:val="cs-CZ"/>
        </w:rPr>
        <w:drawing>
          <wp:inline distT="0" distB="0" distL="0" distR="0">
            <wp:extent cx="19050" cy="38100"/>
            <wp:effectExtent l="0" t="0" r="0" b="0"/>
            <wp:docPr id="11" name="Obrázek 11"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m</w:t>
      </w:r>
      <w:proofErr w:type="spellEnd"/>
      <w:r w:rsidRPr="00A602B7">
        <w:rPr>
          <w:rStyle w:val="prondelim1"/>
        </w:rPr>
        <w:t>/</w:t>
      </w:r>
      <w:r>
        <w:rPr>
          <w:rStyle w:val="prondelim1"/>
        </w:rPr>
        <w:tab/>
      </w:r>
      <w:r>
        <w:rPr>
          <w:rStyle w:val="prondelim1"/>
        </w:rPr>
        <w:tab/>
      </w:r>
      <w:r>
        <w:rPr>
          <w:rStyle w:val="prondelim1"/>
        </w:rPr>
        <w:tab/>
      </w:r>
      <w:r w:rsidRPr="00A602B7">
        <w:rPr>
          <w:rStyle w:val="prondelim1"/>
        </w:rPr>
        <w:t>/</w:t>
      </w:r>
      <w:r w:rsidRPr="00A602B7">
        <w:rPr>
          <w:rStyle w:val="pron4"/>
          <w:rFonts w:cs="Verdana"/>
        </w:rPr>
        <w:t>’</w:t>
      </w:r>
      <w:proofErr w:type="spellStart"/>
      <w:r w:rsidRPr="00A602B7">
        <w:rPr>
          <w:rStyle w:val="pron4"/>
          <w:rFonts w:cs="Verdana"/>
        </w:rPr>
        <w:t>ni</w:t>
      </w:r>
      <w:proofErr w:type="spellEnd"/>
      <w:r w:rsidR="00246DEC">
        <w:rPr>
          <w:rFonts w:ascii="Verdana" w:hAnsi="Verdana"/>
          <w:noProof/>
          <w:sz w:val="20"/>
          <w:szCs w:val="20"/>
          <w:lang w:val="cs-CZ"/>
        </w:rPr>
        <w:drawing>
          <wp:inline distT="0" distB="0" distL="0" distR="0">
            <wp:extent cx="19050" cy="38100"/>
            <wp:effectExtent l="0" t="0" r="0" b="0"/>
            <wp:docPr id="12" name="Obrázek 10"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Lucida Sans Unicode" w:hAnsi="Lucida Sans Unicode" w:cs="Lucida Sans Unicode"/>
        </w:rPr>
        <w:t>ɒ</w:t>
      </w:r>
      <w:r w:rsidRPr="00A602B7">
        <w:rPr>
          <w:rStyle w:val="pron4"/>
          <w:rFonts w:cs="Verdana"/>
        </w:rPr>
        <w:t>n</w:t>
      </w:r>
      <w:proofErr w:type="spellEnd"/>
      <w:r w:rsidRPr="00A602B7">
        <w:rPr>
          <w:rStyle w:val="prondelim1"/>
        </w:rPr>
        <w:t>/</w:t>
      </w:r>
    </w:p>
    <w:p w:rsidR="00043A70" w:rsidRPr="00A602B7" w:rsidRDefault="00043A70" w:rsidP="00CB39DD">
      <w:pPr>
        <w:ind w:firstLine="708"/>
        <w:rPr>
          <w:rStyle w:val="prondelim1"/>
        </w:rPr>
      </w:pPr>
      <w:r w:rsidRPr="00A602B7">
        <w:rPr>
          <w:rStyle w:val="prondelim1"/>
        </w:rPr>
        <w:t>/</w:t>
      </w:r>
      <w:r w:rsidRPr="00A602B7">
        <w:rPr>
          <w:rStyle w:val="pron4"/>
          <w:rFonts w:cs="Verdana"/>
        </w:rPr>
        <w:t>’</w:t>
      </w:r>
      <w:proofErr w:type="spellStart"/>
      <w:r w:rsidRPr="00A602B7">
        <w:rPr>
          <w:rStyle w:val="pron4"/>
          <w:rFonts w:cs="Verdana"/>
        </w:rPr>
        <w:t>k</w:t>
      </w:r>
      <w:r w:rsidRPr="00A602B7">
        <w:rPr>
          <w:rStyle w:val="pron4"/>
          <w:rFonts w:ascii="Lucida Sans Unicode" w:hAnsi="Lucida Sans Unicode" w:cs="Lucida Sans Unicode"/>
        </w:rPr>
        <w:t>ɑ</w:t>
      </w:r>
      <w:r w:rsidRPr="00A602B7">
        <w:rPr>
          <w:rStyle w:val="pron4"/>
          <w:rFonts w:cs="Verdana"/>
        </w:rPr>
        <w:t>r</w:t>
      </w:r>
      <w:proofErr w:type="spellEnd"/>
      <w:r w:rsidR="00246DEC">
        <w:rPr>
          <w:rFonts w:ascii="Verdana" w:hAnsi="Verdana"/>
          <w:noProof/>
          <w:sz w:val="20"/>
          <w:szCs w:val="20"/>
          <w:lang w:val="cs-CZ"/>
        </w:rPr>
        <w:drawing>
          <wp:inline distT="0" distB="0" distL="0" distR="0">
            <wp:extent cx="19050" cy="38100"/>
            <wp:effectExtent l="0" t="0" r="0" b="0"/>
            <wp:docPr id="13" name="Obrázek 9"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Pr>
        <w:t>b</w:t>
      </w:r>
      <w:r w:rsidRPr="00A602B7">
        <w:rPr>
          <w:rStyle w:val="pron4"/>
          <w:rFonts w:ascii="Arial" w:hAnsi="Arial" w:cs="Arial"/>
        </w:rPr>
        <w:t>ə</w:t>
      </w:r>
      <w:r w:rsidRPr="00A602B7">
        <w:rPr>
          <w:rStyle w:val="pron4"/>
          <w:rFonts w:cs="Verdana"/>
        </w:rPr>
        <w:t>n</w:t>
      </w:r>
      <w:proofErr w:type="spellEnd"/>
      <w:r w:rsidRPr="00A602B7">
        <w:rPr>
          <w:rStyle w:val="prondelim1"/>
        </w:rPr>
        <w:t>/</w:t>
      </w:r>
      <w:r>
        <w:rPr>
          <w:rStyle w:val="prondelim1"/>
        </w:rPr>
        <w:tab/>
      </w:r>
      <w:r>
        <w:rPr>
          <w:rStyle w:val="prondelim1"/>
        </w:rPr>
        <w:tab/>
      </w:r>
      <w:r>
        <w:rPr>
          <w:rStyle w:val="prondelim1"/>
        </w:rPr>
        <w:tab/>
      </w:r>
      <w:r w:rsidRPr="00A602B7">
        <w:rPr>
          <w:rStyle w:val="prondelim1"/>
        </w:rPr>
        <w:t>/</w:t>
      </w:r>
      <w:r w:rsidRPr="00A602B7">
        <w:rPr>
          <w:rStyle w:val="pron4"/>
          <w:rFonts w:cs="Verdana"/>
        </w:rPr>
        <w:t>’</w:t>
      </w:r>
      <w:proofErr w:type="spellStart"/>
      <w:r w:rsidRPr="00A602B7">
        <w:rPr>
          <w:rStyle w:val="pron4"/>
          <w:rFonts w:cs="Verdana"/>
        </w:rPr>
        <w:t>so</w:t>
      </w:r>
      <w:r w:rsidRPr="00A602B7">
        <w:rPr>
          <w:rStyle w:val="pron4"/>
          <w:rFonts w:ascii="Lucida Sans Unicode" w:hAnsi="Lucida Sans Unicode" w:cs="Lucida Sans Unicode"/>
        </w:rPr>
        <w:t>ʊ</w:t>
      </w:r>
      <w:proofErr w:type="spellEnd"/>
      <w:r w:rsidR="00246DEC">
        <w:rPr>
          <w:rFonts w:ascii="Verdana" w:hAnsi="Verdana"/>
          <w:noProof/>
          <w:sz w:val="20"/>
          <w:szCs w:val="20"/>
          <w:lang w:val="cs-CZ"/>
        </w:rPr>
        <w:drawing>
          <wp:inline distT="0" distB="0" distL="0" distR="0">
            <wp:extent cx="19050" cy="38100"/>
            <wp:effectExtent l="0" t="0" r="0" b="0"/>
            <wp:docPr id="14" name="Obrázek 8"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A602B7">
        <w:rPr>
          <w:rStyle w:val="pron4"/>
        </w:rPr>
        <w:t>di</w:t>
      </w:r>
      <w:r w:rsidR="00246DEC">
        <w:rPr>
          <w:rFonts w:ascii="Verdana" w:hAnsi="Verdana"/>
          <w:noProof/>
          <w:sz w:val="20"/>
          <w:szCs w:val="20"/>
          <w:lang w:val="cs-CZ"/>
        </w:rPr>
        <w:drawing>
          <wp:inline distT="0" distB="0" distL="0" distR="0">
            <wp:extent cx="19050" cy="38100"/>
            <wp:effectExtent l="0" t="0" r="0" b="0"/>
            <wp:docPr id="15" name="Obrázek 7"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m</w:t>
      </w:r>
      <w:proofErr w:type="spellEnd"/>
      <w:r w:rsidRPr="00A602B7">
        <w:rPr>
          <w:rStyle w:val="prondelim1"/>
        </w:rPr>
        <w:t xml:space="preserve">/ </w:t>
      </w:r>
      <w:r>
        <w:rPr>
          <w:rStyle w:val="prondelim1"/>
        </w:rPr>
        <w:tab/>
      </w:r>
      <w:r>
        <w:rPr>
          <w:rStyle w:val="prondelim1"/>
        </w:rPr>
        <w:tab/>
      </w:r>
      <w:r>
        <w:rPr>
          <w:rStyle w:val="prondelim1"/>
        </w:rPr>
        <w:tab/>
      </w:r>
      <w:r w:rsidRPr="00A602B7">
        <w:rPr>
          <w:rStyle w:val="prondelim1"/>
        </w:rPr>
        <w:t>/</w:t>
      </w:r>
      <w:proofErr w:type="spellStart"/>
      <w:r w:rsidRPr="00A602B7">
        <w:rPr>
          <w:rStyle w:val="pron4"/>
          <w:rFonts w:ascii="Lucida Sans Unicode" w:hAnsi="Lucida Sans Unicode" w:cs="Lucida Sans Unicode"/>
        </w:rPr>
        <w:t>ɪ’</w:t>
      </w:r>
      <w:r w:rsidRPr="00A602B7">
        <w:rPr>
          <w:rStyle w:val="pron4"/>
          <w:rFonts w:cs="Verdana"/>
        </w:rPr>
        <w:t>t</w:t>
      </w:r>
      <w:r w:rsidRPr="00A602B7">
        <w:rPr>
          <w:rStyle w:val="pron4"/>
          <w:rFonts w:ascii="Lucida Sans Unicode" w:hAnsi="Lucida Sans Unicode" w:cs="Lucida Sans Unicode"/>
        </w:rPr>
        <w:t>ɜ</w:t>
      </w:r>
      <w:r w:rsidRPr="00A602B7">
        <w:rPr>
          <w:rStyle w:val="pron4"/>
          <w:rFonts w:cs="Verdana"/>
        </w:rPr>
        <w:t>r</w:t>
      </w:r>
      <w:proofErr w:type="spellEnd"/>
      <w:r w:rsidR="00246DEC">
        <w:rPr>
          <w:rFonts w:ascii="Verdana" w:hAnsi="Verdana"/>
          <w:noProof/>
          <w:sz w:val="20"/>
          <w:szCs w:val="20"/>
          <w:lang w:val="cs-CZ"/>
        </w:rPr>
        <w:drawing>
          <wp:inline distT="0" distB="0" distL="0" distR="0">
            <wp:extent cx="28575" cy="47625"/>
            <wp:effectExtent l="0" t="0" r="0" b="0"/>
            <wp:docPr id="16" name="Obrázek 6"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A602B7">
        <w:rPr>
          <w:rStyle w:val="pron4"/>
        </w:rPr>
        <w:t>bi</w:t>
      </w:r>
      <w:r w:rsidR="00246DEC">
        <w:rPr>
          <w:rFonts w:ascii="Verdana" w:hAnsi="Verdana"/>
          <w:noProof/>
          <w:sz w:val="20"/>
          <w:szCs w:val="20"/>
          <w:lang w:val="cs-CZ"/>
        </w:rPr>
        <w:drawing>
          <wp:inline distT="0" distB="0" distL="0" distR="0">
            <wp:extent cx="19050" cy="38100"/>
            <wp:effectExtent l="0" t="0" r="0" b="0"/>
            <wp:docPr id="17" name="Obrázek 5"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Pr>
        <w:t>m</w:t>
      </w:r>
      <w:proofErr w:type="spellEnd"/>
      <w:r w:rsidRPr="00A602B7">
        <w:rPr>
          <w:rStyle w:val="pron4"/>
        </w:rPr>
        <w:t>/</w:t>
      </w:r>
    </w:p>
    <w:p w:rsidR="00043A70" w:rsidRDefault="00043A70" w:rsidP="00CB39DD">
      <w:pPr>
        <w:ind w:firstLine="708"/>
        <w:rPr>
          <w:rStyle w:val="showipapr"/>
          <w:rFonts w:ascii="Verdana" w:hAnsi="Verdana"/>
        </w:rPr>
      </w:pPr>
      <w:r w:rsidRPr="00A602B7">
        <w:rPr>
          <w:rStyle w:val="prondelim1"/>
        </w:rPr>
        <w:t>/</w:t>
      </w:r>
      <w:r w:rsidRPr="00A602B7">
        <w:rPr>
          <w:rStyle w:val="pron4"/>
          <w:rFonts w:cs="Verdana"/>
        </w:rPr>
        <w:t>’</w:t>
      </w:r>
      <w:proofErr w:type="spellStart"/>
      <w:r w:rsidRPr="00A602B7">
        <w:rPr>
          <w:rStyle w:val="pron4"/>
          <w:rFonts w:cs="Verdana"/>
        </w:rPr>
        <w:t>a</w:t>
      </w:r>
      <w:r w:rsidRPr="00A602B7">
        <w:rPr>
          <w:rStyle w:val="pron4"/>
          <w:rFonts w:ascii="Lucida Sans Unicode" w:hAnsi="Lucida Sans Unicode" w:cs="Lucida Sans Unicode"/>
        </w:rPr>
        <w:t>ɪ</w:t>
      </w:r>
      <w:proofErr w:type="spellEnd"/>
      <w:r w:rsidR="00246DEC">
        <w:rPr>
          <w:rFonts w:ascii="Verdana" w:hAnsi="Verdana"/>
          <w:noProof/>
          <w:sz w:val="20"/>
          <w:szCs w:val="20"/>
          <w:lang w:val="cs-CZ"/>
        </w:rPr>
        <w:drawing>
          <wp:inline distT="0" distB="0" distL="0" distR="0">
            <wp:extent cx="19050" cy="38100"/>
            <wp:effectExtent l="0" t="0" r="0" b="0"/>
            <wp:docPr id="18" name="Obrázek 4"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rn</w:t>
      </w:r>
      <w:proofErr w:type="spellEnd"/>
      <w:r w:rsidRPr="00A602B7">
        <w:rPr>
          <w:rStyle w:val="prondelim1"/>
        </w:rPr>
        <w:t>/</w:t>
      </w:r>
      <w:r w:rsidRPr="00A602B7">
        <w:rPr>
          <w:rStyle w:val="showipapr"/>
          <w:rFonts w:ascii="Verdana" w:hAnsi="Verdana"/>
        </w:rPr>
        <w:t xml:space="preserve"> </w:t>
      </w:r>
      <w:r w:rsidRPr="00A602B7">
        <w:rPr>
          <w:rStyle w:val="showipapr"/>
          <w:rFonts w:ascii="Verdana" w:hAnsi="Verdana"/>
        </w:rPr>
        <w:tab/>
      </w:r>
      <w:r w:rsidRPr="00A602B7">
        <w:rPr>
          <w:rStyle w:val="showipapr"/>
          <w:rFonts w:ascii="Verdana" w:hAnsi="Verdana"/>
        </w:rPr>
        <w:tab/>
      </w:r>
      <w:r w:rsidRPr="00A602B7">
        <w:rPr>
          <w:rStyle w:val="showipapr"/>
          <w:rFonts w:ascii="Verdana" w:hAnsi="Verdana"/>
        </w:rPr>
        <w:tab/>
      </w:r>
      <w:r w:rsidRPr="00A602B7">
        <w:rPr>
          <w:rStyle w:val="prondelim1"/>
        </w:rPr>
        <w:t>/</w:t>
      </w:r>
      <w:proofErr w:type="spellStart"/>
      <w:r w:rsidRPr="00A602B7">
        <w:rPr>
          <w:rStyle w:val="pron4"/>
        </w:rPr>
        <w:t>t</w:t>
      </w:r>
      <w:r w:rsidRPr="00A602B7">
        <w:rPr>
          <w:rStyle w:val="pron4"/>
          <w:rFonts w:ascii="Lucida Sans Unicode" w:hAnsi="Lucida Sans Unicode" w:cs="Lucida Sans Unicode"/>
        </w:rPr>
        <w:t>ɪ</w:t>
      </w:r>
      <w:r w:rsidRPr="00A602B7">
        <w:rPr>
          <w:rStyle w:val="pron4"/>
          <w:rFonts w:cs="Verdana"/>
        </w:rPr>
        <w:t>n</w:t>
      </w:r>
      <w:proofErr w:type="spellEnd"/>
      <w:r w:rsidRPr="00A602B7">
        <w:rPr>
          <w:rStyle w:val="prondelim1"/>
        </w:rPr>
        <w:t>/</w:t>
      </w:r>
      <w:r w:rsidRPr="00A602B7">
        <w:rPr>
          <w:rStyle w:val="showipapr"/>
          <w:rFonts w:ascii="Verdana" w:hAnsi="Verdana"/>
        </w:rPr>
        <w:tab/>
      </w:r>
      <w:r w:rsidRPr="00A602B7">
        <w:rPr>
          <w:rStyle w:val="showipapr"/>
          <w:rFonts w:ascii="Verdana" w:hAnsi="Verdana"/>
        </w:rPr>
        <w:tab/>
      </w:r>
      <w:r w:rsidRPr="00A602B7">
        <w:rPr>
          <w:rStyle w:val="showipapr"/>
          <w:rFonts w:ascii="Verdana" w:hAnsi="Verdana"/>
        </w:rPr>
        <w:tab/>
      </w:r>
      <w:r>
        <w:rPr>
          <w:rStyle w:val="showipapr"/>
          <w:rFonts w:ascii="Verdana" w:hAnsi="Verdana"/>
        </w:rPr>
        <w:tab/>
      </w:r>
      <w:r w:rsidRPr="00A602B7">
        <w:rPr>
          <w:rStyle w:val="prondelim1"/>
        </w:rPr>
        <w:t>/</w:t>
      </w:r>
      <w:r w:rsidRPr="00A602B7">
        <w:rPr>
          <w:rStyle w:val="pron4"/>
          <w:rFonts w:cs="Verdana"/>
        </w:rPr>
        <w:t>’</w:t>
      </w:r>
      <w:proofErr w:type="spellStart"/>
      <w:r w:rsidRPr="00A602B7">
        <w:rPr>
          <w:rStyle w:val="pron4"/>
          <w:rFonts w:cs="Verdana"/>
        </w:rPr>
        <w:t>n</w:t>
      </w:r>
      <w:r w:rsidRPr="00A602B7">
        <w:rPr>
          <w:rStyle w:val="pron4"/>
          <w:rFonts w:ascii="Lucida Sans Unicode" w:hAnsi="Lucida Sans Unicode" w:cs="Lucida Sans Unicode"/>
        </w:rPr>
        <w:t>ɪ</w:t>
      </w:r>
      <w:r w:rsidRPr="00A602B7">
        <w:rPr>
          <w:rStyle w:val="pron4"/>
          <w:rFonts w:cs="Verdana"/>
        </w:rPr>
        <w:t>k</w:t>
      </w:r>
      <w:proofErr w:type="spellEnd"/>
      <w:r w:rsidR="00246DEC">
        <w:rPr>
          <w:rFonts w:ascii="Verdana" w:hAnsi="Verdana"/>
          <w:noProof/>
          <w:sz w:val="20"/>
          <w:szCs w:val="20"/>
          <w:lang w:val="cs-CZ"/>
        </w:rPr>
        <w:drawing>
          <wp:inline distT="0" distB="0" distL="0" distR="0">
            <wp:extent cx="19050" cy="38100"/>
            <wp:effectExtent l="0" t="0" r="0" b="0"/>
            <wp:docPr id="19" name="Obrázek 3"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l</w:t>
      </w:r>
      <w:proofErr w:type="spellEnd"/>
      <w:r w:rsidRPr="00A602B7">
        <w:rPr>
          <w:rStyle w:val="prondelim1"/>
        </w:rPr>
        <w:t>/</w:t>
      </w:r>
      <w:r w:rsidRPr="00A602B7">
        <w:rPr>
          <w:rStyle w:val="prondelim1"/>
        </w:rPr>
        <w:tab/>
      </w:r>
      <w:r w:rsidRPr="00A602B7">
        <w:rPr>
          <w:rStyle w:val="showipapr"/>
          <w:rFonts w:ascii="Verdana" w:hAnsi="Verdana"/>
        </w:rPr>
        <w:tab/>
      </w:r>
    </w:p>
    <w:p w:rsidR="00043A70" w:rsidRDefault="00043A70" w:rsidP="00CB39DD">
      <w:pPr>
        <w:ind w:firstLine="708"/>
        <w:rPr>
          <w:rStyle w:val="prondelim1"/>
        </w:rPr>
      </w:pPr>
      <w:r w:rsidRPr="00A602B7">
        <w:rPr>
          <w:rStyle w:val="prondelim1"/>
        </w:rPr>
        <w:t>/</w:t>
      </w:r>
      <w:proofErr w:type="spellStart"/>
      <w:r w:rsidRPr="00A602B7">
        <w:rPr>
          <w:rStyle w:val="pron4"/>
        </w:rPr>
        <w:t>l</w:t>
      </w:r>
      <w:r w:rsidRPr="00A602B7">
        <w:rPr>
          <w:rStyle w:val="pron4"/>
          <w:rFonts w:ascii="Lucida Sans Unicode" w:hAnsi="Lucida Sans Unicode" w:cs="Lucida Sans Unicode"/>
        </w:rPr>
        <w:t>ɛ</w:t>
      </w:r>
      <w:r w:rsidRPr="00A602B7">
        <w:rPr>
          <w:rStyle w:val="pron4"/>
          <w:rFonts w:cs="Verdana"/>
        </w:rPr>
        <w:t>d</w:t>
      </w:r>
      <w:proofErr w:type="spellEnd"/>
      <w:r w:rsidRPr="00A602B7">
        <w:rPr>
          <w:rStyle w:val="prondelim1"/>
        </w:rPr>
        <w:t>/</w:t>
      </w:r>
      <w:r>
        <w:rPr>
          <w:rStyle w:val="prondelim1"/>
        </w:rPr>
        <w:tab/>
      </w:r>
      <w:r>
        <w:rPr>
          <w:rStyle w:val="prondelim1"/>
        </w:rPr>
        <w:tab/>
      </w:r>
      <w:r>
        <w:rPr>
          <w:rStyle w:val="prondelim1"/>
        </w:rPr>
        <w:tab/>
      </w:r>
      <w:r>
        <w:rPr>
          <w:rStyle w:val="prondelim1"/>
        </w:rPr>
        <w:tab/>
      </w:r>
      <w:r w:rsidRPr="00A602B7">
        <w:rPr>
          <w:rStyle w:val="prondelim1"/>
        </w:rPr>
        <w:t>/</w:t>
      </w:r>
      <w:proofErr w:type="spellStart"/>
      <w:r w:rsidRPr="00A602B7">
        <w:rPr>
          <w:rStyle w:val="pron4"/>
        </w:rPr>
        <w:t>y</w:t>
      </w:r>
      <w:r w:rsidRPr="00A602B7">
        <w:rPr>
          <w:rStyle w:val="pron4"/>
          <w:rFonts w:ascii="Lucida Sans Unicode" w:hAnsi="Lucida Sans Unicode" w:cs="Lucida Sans Unicode"/>
        </w:rPr>
        <w:t>ʊ’</w:t>
      </w:r>
      <w:r w:rsidRPr="00A602B7">
        <w:rPr>
          <w:rStyle w:val="pron4"/>
          <w:rFonts w:cs="Verdana"/>
        </w:rPr>
        <w:t>re</w:t>
      </w:r>
      <w:r w:rsidRPr="00A602B7">
        <w:rPr>
          <w:rStyle w:val="pron4"/>
          <w:rFonts w:ascii="Lucida Sans Unicode" w:hAnsi="Lucida Sans Unicode" w:cs="Lucida Sans Unicode"/>
        </w:rPr>
        <w:t>ɪ</w:t>
      </w:r>
      <w:proofErr w:type="spellEnd"/>
      <w:r w:rsidR="00246DEC">
        <w:rPr>
          <w:rFonts w:ascii="Verdana" w:hAnsi="Verdana"/>
          <w:noProof/>
          <w:sz w:val="20"/>
          <w:szCs w:val="20"/>
          <w:lang w:val="cs-CZ"/>
        </w:rPr>
        <w:drawing>
          <wp:inline distT="0" distB="0" distL="0" distR="0">
            <wp:extent cx="28575" cy="47625"/>
            <wp:effectExtent l="0" t="0" r="0" b="0"/>
            <wp:docPr id="20" name="Obrázek 2"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proofErr w:type="spellStart"/>
      <w:proofErr w:type="gramStart"/>
      <w:r w:rsidRPr="00A602B7">
        <w:rPr>
          <w:rStyle w:val="pron4"/>
        </w:rPr>
        <w:t>ni</w:t>
      </w:r>
      <w:proofErr w:type="spellEnd"/>
      <w:proofErr w:type="gramEnd"/>
      <w:r w:rsidR="00246DEC">
        <w:rPr>
          <w:rFonts w:ascii="Verdana" w:hAnsi="Verdana"/>
          <w:noProof/>
          <w:sz w:val="20"/>
          <w:szCs w:val="20"/>
          <w:lang w:val="cs-CZ"/>
        </w:rPr>
        <w:drawing>
          <wp:inline distT="0" distB="0" distL="0" distR="0">
            <wp:extent cx="19050" cy="38100"/>
            <wp:effectExtent l="0" t="0" r="0" b="0"/>
            <wp:docPr id="21" name="Obrázek 1" descr="th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hin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roofErr w:type="spellStart"/>
      <w:r w:rsidRPr="00A602B7">
        <w:rPr>
          <w:rStyle w:val="pron4"/>
          <w:rFonts w:ascii="Arial" w:hAnsi="Arial" w:cs="Arial"/>
        </w:rPr>
        <w:t>ə</w:t>
      </w:r>
      <w:r w:rsidRPr="00A602B7">
        <w:rPr>
          <w:rStyle w:val="pron4"/>
          <w:rFonts w:cs="Verdana"/>
        </w:rPr>
        <w:t>m</w:t>
      </w:r>
      <w:proofErr w:type="spellEnd"/>
      <w:r w:rsidRPr="00A602B7">
        <w:rPr>
          <w:rStyle w:val="prondelim1"/>
        </w:rPr>
        <w:t xml:space="preserve">/ </w:t>
      </w:r>
      <w:r>
        <w:rPr>
          <w:rStyle w:val="prondelim1"/>
        </w:rPr>
        <w:tab/>
      </w:r>
      <w:r>
        <w:rPr>
          <w:rStyle w:val="prondelim1"/>
        </w:rPr>
        <w:tab/>
      </w:r>
      <w:r w:rsidRPr="00A602B7">
        <w:rPr>
          <w:rStyle w:val="prondelim1"/>
        </w:rPr>
        <w:t>/</w:t>
      </w:r>
      <w:proofErr w:type="spellStart"/>
      <w:r w:rsidRPr="00A602B7">
        <w:rPr>
          <w:rStyle w:val="pron4"/>
        </w:rPr>
        <w:t>z</w:t>
      </w:r>
      <w:r w:rsidRPr="00A602B7">
        <w:rPr>
          <w:rStyle w:val="pron4"/>
          <w:rFonts w:ascii="Lucida Sans Unicode" w:hAnsi="Lucida Sans Unicode" w:cs="Lucida Sans Unicode"/>
        </w:rPr>
        <w:t>ɪ</w:t>
      </w:r>
      <w:r w:rsidRPr="00A602B7">
        <w:rPr>
          <w:rStyle w:val="pron4"/>
          <w:rFonts w:cs="Verdana"/>
        </w:rPr>
        <w:t>ŋk</w:t>
      </w:r>
      <w:proofErr w:type="spellEnd"/>
      <w:r w:rsidRPr="00A602B7">
        <w:rPr>
          <w:rStyle w:val="prondelim1"/>
        </w:rPr>
        <w:t>/</w:t>
      </w:r>
    </w:p>
    <w:p w:rsidR="00043A70" w:rsidRPr="003B093C" w:rsidRDefault="00C31B8E" w:rsidP="00CB39DD">
      <w:pPr>
        <w:ind w:firstLine="708"/>
        <w:rPr>
          <w:rFonts w:ascii="Verdana" w:hAnsi="Verdana"/>
          <w:sz w:val="18"/>
          <w:szCs w:val="18"/>
        </w:rPr>
      </w:pPr>
      <w:hyperlink r:id="rId10" w:tgtFrame="_blank" w:history="1">
        <w:r w:rsidR="00043A70" w:rsidRPr="003B093C">
          <w:rPr>
            <w:rStyle w:val="Hypertextovodkaz"/>
            <w:sz w:val="18"/>
            <w:szCs w:val="18"/>
          </w:rPr>
          <w:t>http://dictionary.reference.com/help/luna/IPA_pron_key.html</w:t>
        </w:r>
      </w:hyperlink>
    </w:p>
    <w:p w:rsidR="00043A70" w:rsidRDefault="00043A70" w:rsidP="00CB39DD">
      <w:pPr>
        <w:rPr>
          <w:b/>
        </w:rPr>
      </w:pPr>
    </w:p>
    <w:p w:rsidR="00043A70" w:rsidRDefault="00043A70" w:rsidP="00CB39DD">
      <w:pPr>
        <w:rPr>
          <w:b/>
        </w:rPr>
      </w:pPr>
      <w:r>
        <w:rPr>
          <w:b/>
        </w:rPr>
        <w:t>4. Speaking. Work in small groups. Try to answer these questions:</w:t>
      </w:r>
    </w:p>
    <w:p w:rsidR="00043A70" w:rsidRDefault="00043A70" w:rsidP="00CB39DD">
      <w:pPr>
        <w:rPr>
          <w:b/>
        </w:rPr>
      </w:pPr>
    </w:p>
    <w:p w:rsidR="00043A70" w:rsidRDefault="00043A70" w:rsidP="00CB39DD">
      <w:r>
        <w:t xml:space="preserve">a) Which element makes </w:t>
      </w:r>
      <w:r>
        <w:rPr>
          <w:sz w:val="22"/>
          <w:szCs w:val="22"/>
        </w:rPr>
        <w:t>more tha</w:t>
      </w:r>
      <w:r w:rsidRPr="00B04AD0">
        <w:rPr>
          <w:sz w:val="22"/>
          <w:szCs w:val="22"/>
        </w:rPr>
        <w:t>n 90 % of the universe</w:t>
      </w:r>
      <w:r>
        <w:rPr>
          <w:sz w:val="22"/>
          <w:szCs w:val="22"/>
        </w:rPr>
        <w:t>?</w:t>
      </w:r>
    </w:p>
    <w:p w:rsidR="00043A70" w:rsidRDefault="00043A70" w:rsidP="00CB39DD">
      <w:r>
        <w:t xml:space="preserve">b) What is the lightest element? What is the heaviest element? </w:t>
      </w:r>
    </w:p>
    <w:p w:rsidR="00043A70" w:rsidRDefault="00043A70" w:rsidP="00CB39DD">
      <w:r>
        <w:t>c) What elements are present in the air? Do you know the percentages?</w:t>
      </w:r>
    </w:p>
    <w:p w:rsidR="00043A70" w:rsidRDefault="00043A70" w:rsidP="00CB39DD">
      <w:r>
        <w:t xml:space="preserve">d) Which element is used as rocket fuel and as alternative fuel for cars? </w:t>
      </w:r>
    </w:p>
    <w:p w:rsidR="00043A70" w:rsidRDefault="00043A70" w:rsidP="00CB39DD">
      <w:r>
        <w:t xml:space="preserve">e) What elements are present in the human body? </w:t>
      </w:r>
    </w:p>
    <w:p w:rsidR="00043A70" w:rsidRDefault="00043A70" w:rsidP="00CB39DD">
      <w:r>
        <w:t>f) What are the three forms of carbon? What are their uses?</w:t>
      </w:r>
    </w:p>
    <w:p w:rsidR="00043A70" w:rsidRDefault="00043A70" w:rsidP="00CB39DD">
      <w:r>
        <w:t>g) What is an isotope? Do you know any isotopes? Which ones?</w:t>
      </w:r>
    </w:p>
    <w:p w:rsidR="00043A70" w:rsidRDefault="00043A70" w:rsidP="00CB39DD">
      <w:pPr>
        <w:ind w:right="-648"/>
      </w:pPr>
      <w:r>
        <w:t xml:space="preserve">h) Do you know any alloys (combinations of metals)? Which ones? What metals are they made of? </w:t>
      </w:r>
    </w:p>
    <w:p w:rsidR="00043A70" w:rsidRDefault="00043A70" w:rsidP="00CB39DD">
      <w:proofErr w:type="spellStart"/>
      <w:r>
        <w:t>i</w:t>
      </w:r>
      <w:proofErr w:type="spellEnd"/>
      <w:r>
        <w:t>) Which elements can be dangerous? How are they dangerous?</w:t>
      </w:r>
    </w:p>
    <w:p w:rsidR="00043A70" w:rsidRDefault="00043A70" w:rsidP="00CB39DD">
      <w:r>
        <w:t xml:space="preserve"> </w:t>
      </w:r>
    </w:p>
    <w:p w:rsidR="00043A70" w:rsidRDefault="00043A70" w:rsidP="00CB39DD"/>
    <w:p w:rsidR="003B093C" w:rsidRDefault="003B093C" w:rsidP="00CB39DD"/>
    <w:p w:rsidR="00043A70" w:rsidRDefault="00043A70" w:rsidP="00CB39DD">
      <w:pPr>
        <w:rPr>
          <w:b/>
        </w:rPr>
      </w:pPr>
      <w:r>
        <w:rPr>
          <w:b/>
        </w:rPr>
        <w:lastRenderedPageBreak/>
        <w:t>5. What do you know about arsenic?</w:t>
      </w:r>
    </w:p>
    <w:p w:rsidR="00043A70" w:rsidRDefault="00043A70" w:rsidP="00CB39DD">
      <w:pPr>
        <w:rPr>
          <w:b/>
        </w:rPr>
      </w:pPr>
      <w:r>
        <w:rPr>
          <w:b/>
        </w:rPr>
        <w:t xml:space="preserve">Listening / Watching. </w:t>
      </w:r>
      <w:proofErr w:type="gramStart"/>
      <w:r>
        <w:rPr>
          <w:b/>
        </w:rPr>
        <w:t>ARSENIC.</w:t>
      </w:r>
      <w:proofErr w:type="gramEnd"/>
      <w:r>
        <w:rPr>
          <w:b/>
        </w:rPr>
        <w:t xml:space="preserve"> Watch the video and note down the uses of arsenic. </w:t>
      </w:r>
    </w:p>
    <w:p w:rsidR="00043A70" w:rsidRPr="003B093C" w:rsidRDefault="003B093C" w:rsidP="00CB39DD">
      <w:pPr>
        <w:rPr>
          <w:b/>
          <w:sz w:val="20"/>
          <w:szCs w:val="20"/>
        </w:rPr>
      </w:pPr>
      <w:r>
        <w:rPr>
          <w:sz w:val="20"/>
          <w:szCs w:val="20"/>
        </w:rPr>
        <w:t>(</w:t>
      </w:r>
      <w:hyperlink r:id="rId11" w:history="1">
        <w:r w:rsidR="00043A70" w:rsidRPr="003B093C">
          <w:rPr>
            <w:rStyle w:val="Hypertextovodkaz"/>
            <w:sz w:val="20"/>
            <w:szCs w:val="20"/>
          </w:rPr>
          <w:t>http://www.youtube.com/watch?v=a2AbKwAvyos</w:t>
        </w:r>
      </w:hyperlink>
      <w:r>
        <w:rPr>
          <w:rStyle w:val="Hypertextovodkaz"/>
          <w:sz w:val="20"/>
          <w:szCs w:val="20"/>
        </w:rPr>
        <w:t>)</w:t>
      </w:r>
    </w:p>
    <w:p w:rsidR="00043A70" w:rsidRDefault="00043A70" w:rsidP="00CB39DD">
      <w:pPr>
        <w:rPr>
          <w:b/>
        </w:rPr>
      </w:pPr>
      <w:r>
        <w:rPr>
          <w:b/>
        </w:rPr>
        <w:t xml:space="preserve">Vocabulary: </w:t>
      </w:r>
    </w:p>
    <w:p w:rsidR="00043A70" w:rsidRDefault="00043A70" w:rsidP="00CB39DD">
      <w:proofErr w:type="gramStart"/>
      <w:r w:rsidRPr="006F200B">
        <w:t>sample</w:t>
      </w:r>
      <w:proofErr w:type="gramEnd"/>
      <w:r>
        <w:t xml:space="preserve"> (n) </w:t>
      </w:r>
      <w:r>
        <w:tab/>
      </w:r>
      <w:r>
        <w:tab/>
      </w:r>
      <w:r>
        <w:tab/>
      </w:r>
      <w:r>
        <w:tab/>
      </w:r>
      <w:r>
        <w:tab/>
        <w:t>dispose of (</w:t>
      </w:r>
      <w:proofErr w:type="spellStart"/>
      <w:r>
        <w:t>v+prep</w:t>
      </w:r>
      <w:proofErr w:type="spellEnd"/>
      <w:r>
        <w:t xml:space="preserve">) </w:t>
      </w:r>
    </w:p>
    <w:p w:rsidR="00043A70" w:rsidRDefault="00043A70" w:rsidP="00CB39DD">
      <w:proofErr w:type="gramStart"/>
      <w:r>
        <w:t>mould</w:t>
      </w:r>
      <w:proofErr w:type="gramEnd"/>
      <w:r>
        <w:t xml:space="preserve"> (n) </w:t>
      </w:r>
      <w:r>
        <w:tab/>
      </w:r>
      <w:r>
        <w:tab/>
      </w:r>
      <w:r>
        <w:tab/>
      </w:r>
      <w:r>
        <w:tab/>
      </w:r>
      <w:r>
        <w:tab/>
        <w:t xml:space="preserve">feed livestock (v) </w:t>
      </w:r>
    </w:p>
    <w:p w:rsidR="00043A70" w:rsidRDefault="00043A70" w:rsidP="00CB39DD">
      <w:proofErr w:type="gramStart"/>
      <w:r>
        <w:t>volatile</w:t>
      </w:r>
      <w:proofErr w:type="gramEnd"/>
      <w:r>
        <w:t xml:space="preserve"> (</w:t>
      </w:r>
      <w:proofErr w:type="spellStart"/>
      <w:r>
        <w:t>adj</w:t>
      </w:r>
      <w:proofErr w:type="spellEnd"/>
      <w:r>
        <w:t xml:space="preserve">) </w:t>
      </w:r>
      <w:r>
        <w:tab/>
      </w:r>
      <w:r>
        <w:tab/>
      </w:r>
      <w:r>
        <w:tab/>
      </w:r>
      <w:r>
        <w:tab/>
        <w:t xml:space="preserve">            powder (n) </w:t>
      </w:r>
    </w:p>
    <w:p w:rsidR="00043A70" w:rsidRDefault="00043A70" w:rsidP="00CB39DD">
      <w:proofErr w:type="gramStart"/>
      <w:r>
        <w:t>poisonous</w:t>
      </w:r>
      <w:proofErr w:type="gramEnd"/>
      <w:r>
        <w:t xml:space="preserve"> (</w:t>
      </w:r>
      <w:proofErr w:type="spellStart"/>
      <w:r>
        <w:t>adj</w:t>
      </w:r>
      <w:proofErr w:type="spellEnd"/>
      <w:r>
        <w:t>)</w:t>
      </w:r>
    </w:p>
    <w:p w:rsidR="00043A70" w:rsidRDefault="00043A70" w:rsidP="00CB39DD">
      <w:proofErr w:type="gramStart"/>
      <w:r>
        <w:t>common</w:t>
      </w:r>
      <w:proofErr w:type="gramEnd"/>
      <w:r>
        <w:t xml:space="preserve"> (</w:t>
      </w:r>
      <w:proofErr w:type="spellStart"/>
      <w:r>
        <w:t>adj</w:t>
      </w:r>
      <w:proofErr w:type="spellEnd"/>
      <w:r>
        <w:t xml:space="preserve">) </w:t>
      </w:r>
    </w:p>
    <w:p w:rsidR="00043A70" w:rsidRDefault="00043A70" w:rsidP="00CB39DD">
      <w:proofErr w:type="gramStart"/>
      <w:r>
        <w:t>high-profile</w:t>
      </w:r>
      <w:proofErr w:type="gramEnd"/>
      <w:r>
        <w:t xml:space="preserve"> (</w:t>
      </w:r>
      <w:proofErr w:type="spellStart"/>
      <w:r>
        <w:t>adj</w:t>
      </w:r>
      <w:proofErr w:type="spellEnd"/>
      <w:r>
        <w:t>)</w:t>
      </w:r>
      <w:r>
        <w:tab/>
      </w:r>
      <w:r>
        <w:tab/>
      </w:r>
      <w:r>
        <w:tab/>
      </w:r>
      <w:r>
        <w:tab/>
      </w:r>
    </w:p>
    <w:p w:rsidR="00043A70" w:rsidRDefault="00043A70" w:rsidP="00CB39DD">
      <w:pPr>
        <w:rPr>
          <w:b/>
        </w:rPr>
      </w:pPr>
    </w:p>
    <w:p w:rsidR="00043A70" w:rsidRDefault="00043A70" w:rsidP="00CB39DD">
      <w:pPr>
        <w:rPr>
          <w:b/>
        </w:rPr>
      </w:pPr>
      <w:r>
        <w:rPr>
          <w:b/>
        </w:rPr>
        <w:t xml:space="preserve">Uses of arsenic: </w:t>
      </w:r>
    </w:p>
    <w:p w:rsidR="00043A70" w:rsidRPr="00E11299" w:rsidRDefault="00043A70" w:rsidP="00CB39DD">
      <w:pPr>
        <w:rPr>
          <w:b/>
        </w:rPr>
      </w:pPr>
    </w:p>
    <w:p w:rsidR="00043A70" w:rsidRDefault="00043A70" w:rsidP="00CB39DD">
      <w:pPr>
        <w:rPr>
          <w:vertAlign w:val="superscript"/>
        </w:rPr>
      </w:pPr>
      <w:r>
        <w:rPr>
          <w:b/>
        </w:rPr>
        <w:t>6. Reading: ARSENIC</w:t>
      </w:r>
      <w:r>
        <w:rPr>
          <w:vertAlign w:val="superscript"/>
        </w:rPr>
        <w:t xml:space="preserve">2    </w:t>
      </w:r>
    </w:p>
    <w:p w:rsidR="00043A70" w:rsidRDefault="00043A70" w:rsidP="00CB39DD">
      <w:pPr>
        <w:rPr>
          <w:b/>
        </w:rPr>
      </w:pPr>
      <w:r>
        <w:rPr>
          <w:b/>
        </w:rPr>
        <w:t>Study the words below and then read the text about Arsenic. After you have read the text complete the table with suitable information</w:t>
      </w:r>
    </w:p>
    <w:p w:rsidR="00043A70" w:rsidRDefault="00043A70" w:rsidP="00CB39DD">
      <w:r>
        <w:tab/>
      </w:r>
      <w:r>
        <w:tab/>
      </w:r>
      <w:r>
        <w:tab/>
        <w:t xml:space="preserve">   </w:t>
      </w:r>
      <w:r w:rsidR="00246DEC">
        <w:t xml:space="preserve">                             </w:t>
      </w:r>
      <w:r>
        <w:t xml:space="preserve"> </w:t>
      </w:r>
      <w:r>
        <w:tab/>
        <w:t xml:space="preserve">                        </w:t>
      </w:r>
      <w:r>
        <w:tab/>
        <w:t xml:space="preserve">            </w:t>
      </w:r>
    </w:p>
    <w:p w:rsidR="00043A70" w:rsidRDefault="00043A70" w:rsidP="00CB39DD">
      <w:pPr>
        <w:jc w:val="center"/>
        <w:rPr>
          <w:b/>
        </w:rPr>
      </w:pPr>
      <w:r>
        <w:rPr>
          <w:b/>
        </w:rPr>
        <w:t>ARSENIC</w:t>
      </w:r>
    </w:p>
    <w:p w:rsidR="00043A70" w:rsidRPr="0080334A" w:rsidRDefault="00043A70" w:rsidP="00CB39DD">
      <w:pPr>
        <w:jc w:val="right"/>
        <w:rPr>
          <w:b/>
          <w:sz w:val="18"/>
          <w:szCs w:val="18"/>
        </w:rPr>
      </w:pPr>
      <w:r>
        <w:rPr>
          <w:b/>
          <w:sz w:val="18"/>
          <w:szCs w:val="18"/>
        </w:rPr>
        <w:t>Adapted from Wikipedia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464"/>
      </w:tblGrid>
      <w:tr w:rsidR="00043A70" w:rsidRPr="00ED1D1B" w:rsidTr="0071445B">
        <w:tc>
          <w:tcPr>
            <w:tcW w:w="8748" w:type="dxa"/>
          </w:tcPr>
          <w:p w:rsidR="00043A70" w:rsidRPr="00246DEC" w:rsidRDefault="00043A70" w:rsidP="0071445B">
            <w:pPr>
              <w:ind w:firstLine="540"/>
              <w:rPr>
                <w:vertAlign w:val="superscript"/>
              </w:rPr>
            </w:pPr>
            <w:r w:rsidRPr="00246DEC">
              <w:rPr>
                <w:b/>
                <w:bCs/>
                <w:sz w:val="22"/>
                <w:szCs w:val="22"/>
              </w:rPr>
              <w:t>Arsenic</w:t>
            </w:r>
            <w:r w:rsidRPr="00246DEC">
              <w:rPr>
                <w:sz w:val="22"/>
                <w:szCs w:val="22"/>
              </w:rPr>
              <w:t xml:space="preserve"> is the chemical element that has the symbol </w:t>
            </w:r>
            <w:r w:rsidRPr="00246DEC">
              <w:rPr>
                <w:b/>
                <w:bCs/>
                <w:sz w:val="22"/>
                <w:szCs w:val="22"/>
              </w:rPr>
              <w:t>As</w:t>
            </w:r>
            <w:r w:rsidRPr="00246DEC">
              <w:rPr>
                <w:sz w:val="22"/>
                <w:szCs w:val="22"/>
              </w:rPr>
              <w:t xml:space="preserve">, atomic number 33 and atomic mass 74.92. Arsenic was first documented by </w:t>
            </w:r>
            <w:proofErr w:type="spellStart"/>
            <w:r w:rsidRPr="00246DEC">
              <w:rPr>
                <w:sz w:val="22"/>
                <w:szCs w:val="22"/>
              </w:rPr>
              <w:t>Albertus</w:t>
            </w:r>
            <w:proofErr w:type="spellEnd"/>
            <w:r w:rsidRPr="00246DEC">
              <w:rPr>
                <w:sz w:val="22"/>
                <w:szCs w:val="22"/>
              </w:rPr>
              <w:t xml:space="preserve"> Magnus in 1250. The element is a steel grey, very brittle, crystalline solid.</w:t>
            </w:r>
          </w:p>
          <w:p w:rsidR="00043A70" w:rsidRPr="00246DEC" w:rsidRDefault="00043A70" w:rsidP="0071445B">
            <w:pPr>
              <w:ind w:firstLine="540"/>
            </w:pPr>
            <w:r w:rsidRPr="00246DEC">
              <w:rPr>
                <w:sz w:val="22"/>
                <w:szCs w:val="22"/>
              </w:rPr>
              <w:t xml:space="preserve">Arsenic is a poisonous element that occurs in the earth’s crust. It is metalloid with many allotropic forms, including a yellow (molecular non-metallic) and several black and grey forms (metalloids). Three </w:t>
            </w:r>
            <w:proofErr w:type="spellStart"/>
            <w:r w:rsidRPr="00246DEC">
              <w:rPr>
                <w:sz w:val="22"/>
                <w:szCs w:val="22"/>
              </w:rPr>
              <w:t>metalloidal</w:t>
            </w:r>
            <w:proofErr w:type="spellEnd"/>
            <w:r w:rsidRPr="00246DEC">
              <w:rPr>
                <w:sz w:val="22"/>
                <w:szCs w:val="22"/>
              </w:rPr>
              <w:t xml:space="preserve"> forms of arsenic, each with a different crystal structure, are found free in nature. </w:t>
            </w:r>
            <w:r w:rsidRPr="00246DEC">
              <w:rPr>
                <w:color w:val="000000"/>
                <w:sz w:val="22"/>
                <w:szCs w:val="22"/>
              </w:rPr>
              <w:t xml:space="preserve">The most stable of </w:t>
            </w:r>
            <w:r w:rsidRPr="00246DEC">
              <w:rPr>
                <w:rStyle w:val="Zvraznn"/>
                <w:b w:val="0"/>
                <w:color w:val="000000"/>
                <w:sz w:val="22"/>
                <w:szCs w:val="22"/>
              </w:rPr>
              <w:t>arsenic's</w:t>
            </w:r>
            <w:r w:rsidRPr="00246DEC">
              <w:rPr>
                <w:b/>
                <w:color w:val="000000"/>
                <w:sz w:val="22"/>
                <w:szCs w:val="22"/>
              </w:rPr>
              <w:t xml:space="preserve"> </w:t>
            </w:r>
            <w:r w:rsidRPr="00246DEC">
              <w:rPr>
                <w:color w:val="000000"/>
                <w:sz w:val="22"/>
                <w:szCs w:val="22"/>
              </w:rPr>
              <w:t xml:space="preserve">isomers is 68mAs with a </w:t>
            </w:r>
            <w:r w:rsidRPr="00246DEC">
              <w:rPr>
                <w:rStyle w:val="Zvraznn"/>
                <w:b w:val="0"/>
                <w:color w:val="000000"/>
                <w:sz w:val="22"/>
                <w:szCs w:val="22"/>
              </w:rPr>
              <w:t>half</w:t>
            </w:r>
            <w:r w:rsidRPr="00246DEC">
              <w:rPr>
                <w:b/>
                <w:color w:val="000000"/>
                <w:sz w:val="22"/>
                <w:szCs w:val="22"/>
              </w:rPr>
              <w:t>-</w:t>
            </w:r>
            <w:r w:rsidRPr="00246DEC">
              <w:rPr>
                <w:rStyle w:val="Zvraznn"/>
                <w:b w:val="0"/>
                <w:color w:val="000000"/>
                <w:sz w:val="22"/>
                <w:szCs w:val="22"/>
              </w:rPr>
              <w:t>life</w:t>
            </w:r>
            <w:r w:rsidRPr="00246DEC">
              <w:rPr>
                <w:color w:val="000000"/>
                <w:sz w:val="22"/>
                <w:szCs w:val="22"/>
              </w:rPr>
              <w:t xml:space="preserve"> of 111.</w:t>
            </w:r>
          </w:p>
          <w:p w:rsidR="00043A70" w:rsidRPr="00246DEC" w:rsidRDefault="00043A70" w:rsidP="0071445B">
            <w:pPr>
              <w:ind w:firstLine="540"/>
            </w:pPr>
            <w:r w:rsidRPr="00246DEC">
              <w:rPr>
                <w:sz w:val="22"/>
                <w:szCs w:val="22"/>
              </w:rPr>
              <w:t>In the environment, arsenic is combined with oxygen, chlorine, and sulphur to form inorganic arsenic compounds. Arsenic in animals and plants combines with carbon and hydrogen to form organic arsenic compounds. The most common oxidation states for arsenic are −3 (</w:t>
            </w:r>
            <w:proofErr w:type="spellStart"/>
            <w:r w:rsidRPr="00246DEC">
              <w:rPr>
                <w:sz w:val="22"/>
                <w:szCs w:val="22"/>
              </w:rPr>
              <w:t>arsenides</w:t>
            </w:r>
            <w:proofErr w:type="spellEnd"/>
            <w:r w:rsidRPr="00246DEC">
              <w:rPr>
                <w:sz w:val="22"/>
                <w:szCs w:val="22"/>
              </w:rPr>
              <w:t xml:space="preserve">: usually alloy-like intermetallic compounds), +3 (arsenates(III) or </w:t>
            </w:r>
            <w:proofErr w:type="spellStart"/>
            <w:r w:rsidRPr="00246DEC">
              <w:rPr>
                <w:sz w:val="22"/>
                <w:szCs w:val="22"/>
              </w:rPr>
              <w:t>arsenites</w:t>
            </w:r>
            <w:proofErr w:type="spellEnd"/>
            <w:r w:rsidRPr="00246DEC">
              <w:rPr>
                <w:sz w:val="22"/>
                <w:szCs w:val="22"/>
              </w:rPr>
              <w:t xml:space="preserve">, and most </w:t>
            </w:r>
            <w:proofErr w:type="spellStart"/>
            <w:r w:rsidRPr="00246DEC">
              <w:rPr>
                <w:sz w:val="22"/>
                <w:szCs w:val="22"/>
              </w:rPr>
              <w:t>organoarsenic</w:t>
            </w:r>
            <w:proofErr w:type="spellEnd"/>
            <w:r w:rsidRPr="00246DEC">
              <w:rPr>
                <w:sz w:val="22"/>
                <w:szCs w:val="22"/>
              </w:rPr>
              <w:t xml:space="preserve"> compounds), and +5 (arsenates: the most stable inorganic arsenic </w:t>
            </w:r>
            <w:proofErr w:type="spellStart"/>
            <w:r w:rsidRPr="00246DEC">
              <w:rPr>
                <w:sz w:val="22"/>
                <w:szCs w:val="22"/>
              </w:rPr>
              <w:t>oxycompounds</w:t>
            </w:r>
            <w:proofErr w:type="spellEnd"/>
            <w:r w:rsidRPr="00246DEC">
              <w:rPr>
                <w:sz w:val="22"/>
                <w:szCs w:val="22"/>
              </w:rPr>
              <w:t>. Arsenic and its compounds are used as pesticides, herbicides, insecticides and in various alloys.</w:t>
            </w:r>
          </w:p>
          <w:p w:rsidR="00246DEC" w:rsidRDefault="00043A70" w:rsidP="0071445B">
            <w:pPr>
              <w:ind w:firstLine="540"/>
              <w:rPr>
                <w:sz w:val="22"/>
                <w:szCs w:val="22"/>
              </w:rPr>
            </w:pPr>
            <w:r w:rsidRPr="00246DEC">
              <w:rPr>
                <w:sz w:val="22"/>
                <w:szCs w:val="22"/>
              </w:rPr>
              <w:t xml:space="preserve">Arsenic is made on an industrial scale by heating appropriate minerals in the absence of air. The arsenic is condensed out as a solid.                                                        </w:t>
            </w:r>
          </w:p>
          <w:p w:rsidR="00043A70" w:rsidRPr="00246DEC" w:rsidRDefault="00043A70" w:rsidP="0071445B">
            <w:pPr>
              <w:ind w:firstLine="540"/>
            </w:pPr>
            <w:proofErr w:type="spellStart"/>
            <w:r w:rsidRPr="00246DEC">
              <w:rPr>
                <w:sz w:val="22"/>
                <w:szCs w:val="22"/>
              </w:rPr>
              <w:t>FeAsS</w:t>
            </w:r>
            <w:proofErr w:type="spellEnd"/>
            <w:r w:rsidRPr="00246DEC">
              <w:rPr>
                <w:sz w:val="22"/>
                <w:szCs w:val="22"/>
              </w:rPr>
              <w:t xml:space="preserve"> (700°C) → </w:t>
            </w:r>
            <w:proofErr w:type="spellStart"/>
            <w:r w:rsidRPr="00246DEC">
              <w:rPr>
                <w:sz w:val="22"/>
                <w:szCs w:val="22"/>
              </w:rPr>
              <w:t>FeS</w:t>
            </w:r>
            <w:proofErr w:type="spellEnd"/>
            <w:r w:rsidRPr="00246DEC">
              <w:rPr>
                <w:sz w:val="22"/>
                <w:szCs w:val="22"/>
              </w:rPr>
              <w:t xml:space="preserve"> + As(g) → As(s) </w:t>
            </w:r>
          </w:p>
          <w:p w:rsidR="00043A70" w:rsidRPr="00246DEC" w:rsidRDefault="00043A70" w:rsidP="0071445B">
            <w:pPr>
              <w:ind w:firstLine="540"/>
            </w:pPr>
            <w:r w:rsidRPr="00246DEC">
              <w:rPr>
                <w:sz w:val="22"/>
                <w:szCs w:val="22"/>
              </w:rPr>
              <w:t>Upon heating arsenic sublimes (transfers from the solid to the gaseous state, without passing through the liquid state).</w:t>
            </w:r>
          </w:p>
          <w:p w:rsidR="00043A70" w:rsidRPr="00246DEC" w:rsidRDefault="00043A70" w:rsidP="0071445B">
            <w:pPr>
              <w:ind w:firstLine="539"/>
            </w:pPr>
            <w:r w:rsidRPr="00246DEC">
              <w:rPr>
                <w:sz w:val="22"/>
                <w:szCs w:val="22"/>
              </w:rPr>
              <w:t xml:space="preserve">You may be exposed to arsenic by: Taking in small amounts in food, water or air / Burning smoke from arsenic-treated wood /  Living in an area with high levels of arsenic in rock  / Working in a job where arsenic is made or used </w:t>
            </w:r>
          </w:p>
          <w:p w:rsidR="00043A70" w:rsidRDefault="00043A70" w:rsidP="0071445B">
            <w:pPr>
              <w:ind w:firstLine="539"/>
              <w:rPr>
                <w:sz w:val="22"/>
                <w:szCs w:val="22"/>
              </w:rPr>
            </w:pPr>
            <w:r w:rsidRPr="00246DEC">
              <w:rPr>
                <w:sz w:val="22"/>
                <w:szCs w:val="22"/>
              </w:rPr>
              <w:t>Exposure to arsenic can cause many health problems. Being exposed to low levels for a long time can change the colour of your skin. Exposure to high levels of arsenic can cause death.</w:t>
            </w:r>
          </w:p>
          <w:p w:rsidR="00C249CC" w:rsidRPr="00C249CC" w:rsidRDefault="00C249CC" w:rsidP="0071445B">
            <w:pPr>
              <w:ind w:firstLine="539"/>
              <w:rPr>
                <w:sz w:val="18"/>
                <w:szCs w:val="18"/>
              </w:rPr>
            </w:pPr>
            <w:r>
              <w:rPr>
                <w:sz w:val="18"/>
                <w:szCs w:val="18"/>
              </w:rPr>
              <w:t>(adapted from Wikipedia.org)</w:t>
            </w:r>
          </w:p>
        </w:tc>
        <w:tc>
          <w:tcPr>
            <w:tcW w:w="464" w:type="dxa"/>
          </w:tcPr>
          <w:p w:rsidR="00043A70" w:rsidRPr="00ED1D1B" w:rsidRDefault="00043A70" w:rsidP="0071445B">
            <w:pPr>
              <w:rPr>
                <w:b/>
                <w:bCs/>
              </w:rPr>
            </w:pPr>
            <w:r w:rsidRPr="00ED1D1B">
              <w:rPr>
                <w:b/>
                <w:bCs/>
                <w:sz w:val="22"/>
                <w:szCs w:val="22"/>
              </w:rPr>
              <w:t>1</w:t>
            </w: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r w:rsidRPr="00ED1D1B">
              <w:rPr>
                <w:b/>
                <w:bCs/>
                <w:sz w:val="22"/>
                <w:szCs w:val="22"/>
              </w:rPr>
              <w:t>2</w:t>
            </w: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r w:rsidRPr="00ED1D1B">
              <w:rPr>
                <w:b/>
                <w:bCs/>
                <w:sz w:val="22"/>
                <w:szCs w:val="22"/>
              </w:rPr>
              <w:t>3</w:t>
            </w: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r w:rsidRPr="00ED1D1B">
              <w:rPr>
                <w:b/>
                <w:bCs/>
                <w:sz w:val="22"/>
                <w:szCs w:val="22"/>
              </w:rPr>
              <w:t>4</w:t>
            </w: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r w:rsidRPr="00ED1D1B">
              <w:rPr>
                <w:b/>
                <w:bCs/>
                <w:sz w:val="22"/>
                <w:szCs w:val="22"/>
              </w:rPr>
              <w:t>5</w:t>
            </w:r>
          </w:p>
          <w:p w:rsidR="00043A70" w:rsidRPr="00ED1D1B" w:rsidRDefault="00043A70" w:rsidP="0071445B">
            <w:pPr>
              <w:rPr>
                <w:b/>
                <w:bCs/>
              </w:rPr>
            </w:pPr>
          </w:p>
          <w:p w:rsidR="00043A70" w:rsidRPr="00ED1D1B" w:rsidRDefault="00043A70" w:rsidP="0071445B">
            <w:pPr>
              <w:rPr>
                <w:b/>
                <w:bCs/>
              </w:rPr>
            </w:pPr>
            <w:r w:rsidRPr="00ED1D1B">
              <w:rPr>
                <w:b/>
                <w:bCs/>
                <w:sz w:val="22"/>
                <w:szCs w:val="22"/>
              </w:rPr>
              <w:t>6</w:t>
            </w:r>
          </w:p>
          <w:p w:rsidR="00043A70" w:rsidRPr="00ED1D1B" w:rsidRDefault="00043A70" w:rsidP="0071445B">
            <w:pPr>
              <w:rPr>
                <w:b/>
                <w:bCs/>
              </w:rPr>
            </w:pPr>
          </w:p>
          <w:p w:rsidR="00043A70" w:rsidRPr="00ED1D1B" w:rsidRDefault="00043A70" w:rsidP="0071445B">
            <w:pPr>
              <w:rPr>
                <w:b/>
                <w:bCs/>
              </w:rPr>
            </w:pPr>
          </w:p>
          <w:p w:rsidR="00043A70" w:rsidRPr="00ED1D1B" w:rsidRDefault="00043A70" w:rsidP="0071445B">
            <w:pPr>
              <w:rPr>
                <w:b/>
                <w:bCs/>
              </w:rPr>
            </w:pPr>
            <w:r w:rsidRPr="00ED1D1B">
              <w:rPr>
                <w:b/>
                <w:bCs/>
                <w:sz w:val="22"/>
                <w:szCs w:val="22"/>
              </w:rPr>
              <w:t>7</w:t>
            </w:r>
          </w:p>
        </w:tc>
      </w:tr>
    </w:tbl>
    <w:p w:rsidR="00043A70" w:rsidRPr="00875143" w:rsidRDefault="00043A70" w:rsidP="00CB39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043A70" w:rsidRPr="00832044" w:rsidTr="0071445B">
        <w:tc>
          <w:tcPr>
            <w:tcW w:w="2448" w:type="dxa"/>
          </w:tcPr>
          <w:p w:rsidR="00043A70" w:rsidRPr="00832044" w:rsidRDefault="00043A70" w:rsidP="0071445B">
            <w:pPr>
              <w:rPr>
                <w:b/>
              </w:rPr>
            </w:pPr>
            <w:r w:rsidRPr="00832044">
              <w:rPr>
                <w:b/>
              </w:rPr>
              <w:t xml:space="preserve">Symbol </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Atomic number </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Atomic mass </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Properties</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Pr>
                <w:b/>
              </w:rPr>
              <w:t>Occurre</w:t>
            </w:r>
            <w:r w:rsidRPr="00832044">
              <w:rPr>
                <w:b/>
              </w:rPr>
              <w:t>nce</w:t>
            </w:r>
          </w:p>
          <w:p w:rsidR="00043A70" w:rsidRPr="00832044" w:rsidRDefault="00043A70" w:rsidP="0071445B">
            <w:pPr>
              <w:rPr>
                <w:b/>
              </w:rPr>
            </w:pPr>
            <w:r w:rsidRPr="00832044">
              <w:rPr>
                <w:b/>
              </w:rPr>
              <w:t>(Where is it found?)</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Forms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lastRenderedPageBreak/>
              <w:t xml:space="preserve">Half-life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Oxidation states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Compounds</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Uses</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Production / lab preparation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Ways of Exposure</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Effects of Exposure</w:t>
            </w:r>
          </w:p>
        </w:tc>
        <w:tc>
          <w:tcPr>
            <w:tcW w:w="6764" w:type="dxa"/>
          </w:tcPr>
          <w:p w:rsidR="00043A70" w:rsidRPr="00832044" w:rsidRDefault="00043A70" w:rsidP="0071445B">
            <w:pPr>
              <w:rPr>
                <w:b/>
              </w:rPr>
            </w:pPr>
          </w:p>
          <w:p w:rsidR="00043A70" w:rsidRPr="00832044" w:rsidRDefault="00043A70" w:rsidP="0071445B">
            <w:pPr>
              <w:rPr>
                <w:b/>
              </w:rPr>
            </w:pPr>
          </w:p>
        </w:tc>
      </w:tr>
    </w:tbl>
    <w:p w:rsidR="00043A70" w:rsidRDefault="00043A70" w:rsidP="00CB39DD">
      <w:pPr>
        <w:rPr>
          <w:b/>
        </w:rPr>
      </w:pPr>
    </w:p>
    <w:p w:rsidR="00043A70" w:rsidRDefault="00043A70" w:rsidP="00CB39DD">
      <w:pPr>
        <w:rPr>
          <w:b/>
        </w:rPr>
      </w:pPr>
      <w:r>
        <w:rPr>
          <w:b/>
        </w:rPr>
        <w:t xml:space="preserve">7. Now read the text again and complete the second chart with words needed for a description of an element.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043A70" w:rsidRPr="00832044" w:rsidTr="0071445B">
        <w:tc>
          <w:tcPr>
            <w:tcW w:w="2303" w:type="dxa"/>
          </w:tcPr>
          <w:p w:rsidR="00043A70" w:rsidRPr="00832044" w:rsidRDefault="00043A70" w:rsidP="0071445B">
            <w:pPr>
              <w:rPr>
                <w:b/>
              </w:rPr>
            </w:pPr>
            <w:r w:rsidRPr="00832044">
              <w:rPr>
                <w:b/>
              </w:rPr>
              <w:t>Nouns</w:t>
            </w:r>
          </w:p>
        </w:tc>
        <w:tc>
          <w:tcPr>
            <w:tcW w:w="2303" w:type="dxa"/>
          </w:tcPr>
          <w:p w:rsidR="00043A70" w:rsidRPr="00832044" w:rsidRDefault="00043A70" w:rsidP="0071445B">
            <w:pPr>
              <w:rPr>
                <w:b/>
              </w:rPr>
            </w:pPr>
            <w:r w:rsidRPr="00832044">
              <w:rPr>
                <w:b/>
              </w:rPr>
              <w:t>Verbs</w:t>
            </w:r>
          </w:p>
        </w:tc>
        <w:tc>
          <w:tcPr>
            <w:tcW w:w="2303" w:type="dxa"/>
          </w:tcPr>
          <w:p w:rsidR="00043A70" w:rsidRPr="00832044" w:rsidRDefault="00043A70" w:rsidP="0071445B">
            <w:pPr>
              <w:rPr>
                <w:b/>
              </w:rPr>
            </w:pPr>
            <w:r w:rsidRPr="00832044">
              <w:rPr>
                <w:b/>
              </w:rPr>
              <w:t>Adjectives</w:t>
            </w:r>
          </w:p>
        </w:tc>
      </w:tr>
      <w:tr w:rsidR="00043A70" w:rsidRPr="00832044" w:rsidTr="00C249CC">
        <w:trPr>
          <w:trHeight w:val="2110"/>
        </w:trPr>
        <w:tc>
          <w:tcPr>
            <w:tcW w:w="2303" w:type="dxa"/>
          </w:tcPr>
          <w:p w:rsidR="00043A70" w:rsidRPr="00832044" w:rsidRDefault="00043A70" w:rsidP="0071445B">
            <w:pPr>
              <w:rPr>
                <w:b/>
                <w:i/>
              </w:rPr>
            </w:pPr>
            <w:r w:rsidRPr="00832044">
              <w:rPr>
                <w:b/>
                <w:i/>
              </w:rPr>
              <w:t>symbol</w:t>
            </w:r>
          </w:p>
          <w:p w:rsidR="00043A70" w:rsidRPr="00832044" w:rsidRDefault="00043A70" w:rsidP="0071445B">
            <w:pPr>
              <w:rPr>
                <w:b/>
              </w:rPr>
            </w:pPr>
          </w:p>
          <w:p w:rsidR="00043A70" w:rsidRPr="00832044" w:rsidRDefault="00043A70" w:rsidP="0071445B">
            <w:pPr>
              <w:rPr>
                <w:b/>
              </w:rPr>
            </w:pPr>
          </w:p>
        </w:tc>
        <w:tc>
          <w:tcPr>
            <w:tcW w:w="2303" w:type="dxa"/>
          </w:tcPr>
          <w:p w:rsidR="00043A70" w:rsidRPr="00832044" w:rsidRDefault="00043A70" w:rsidP="0071445B">
            <w:pPr>
              <w:rPr>
                <w:b/>
                <w:i/>
              </w:rPr>
            </w:pPr>
            <w:r w:rsidRPr="00832044">
              <w:rPr>
                <w:b/>
                <w:i/>
              </w:rPr>
              <w:t>occurs</w:t>
            </w:r>
          </w:p>
        </w:tc>
        <w:tc>
          <w:tcPr>
            <w:tcW w:w="2303" w:type="dxa"/>
          </w:tcPr>
          <w:p w:rsidR="00043A70" w:rsidRPr="00832044" w:rsidRDefault="00043A70" w:rsidP="0071445B">
            <w:pPr>
              <w:rPr>
                <w:b/>
                <w:i/>
              </w:rPr>
            </w:pPr>
            <w:r w:rsidRPr="00832044">
              <w:rPr>
                <w:b/>
                <w:i/>
              </w:rPr>
              <w:t>crystalline</w:t>
            </w: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tc>
      </w:tr>
    </w:tbl>
    <w:p w:rsidR="00043A70" w:rsidRDefault="00043A70" w:rsidP="00CB39DD">
      <w:pPr>
        <w:jc w:val="center"/>
        <w:rPr>
          <w:b/>
        </w:rPr>
      </w:pPr>
    </w:p>
    <w:p w:rsidR="00043A70" w:rsidRPr="00ED1D1B" w:rsidRDefault="00043A70" w:rsidP="00CB39DD">
      <w:pPr>
        <w:rPr>
          <w:b/>
          <w:sz w:val="22"/>
          <w:szCs w:val="22"/>
        </w:rPr>
      </w:pPr>
      <w:r>
        <w:rPr>
          <w:b/>
        </w:rPr>
        <w:t xml:space="preserve">8. </w:t>
      </w:r>
      <w:r w:rsidRPr="00ED1D1B">
        <w:rPr>
          <w:b/>
          <w:sz w:val="22"/>
          <w:szCs w:val="22"/>
        </w:rPr>
        <w:t>Speaking. Work in pairs. Without looking at the text, try to summarize all the facts that you have learnt about arsenic accord</w:t>
      </w:r>
      <w:r w:rsidR="00246DEC">
        <w:rPr>
          <w:b/>
          <w:sz w:val="22"/>
          <w:szCs w:val="22"/>
        </w:rPr>
        <w:t>ing to the tables in exercise 6 and 7</w:t>
      </w:r>
      <w:r w:rsidRPr="00ED1D1B">
        <w:rPr>
          <w:b/>
          <w:sz w:val="22"/>
          <w:szCs w:val="22"/>
        </w:rPr>
        <w:t xml:space="preserve">.  </w:t>
      </w:r>
    </w:p>
    <w:p w:rsidR="00043A70" w:rsidRPr="00ED1D1B" w:rsidRDefault="00043A70" w:rsidP="00CB39DD">
      <w:pPr>
        <w:rPr>
          <w:b/>
          <w:sz w:val="22"/>
          <w:szCs w:val="22"/>
        </w:rPr>
      </w:pPr>
    </w:p>
    <w:p w:rsidR="00043A70" w:rsidRPr="00ED1D1B" w:rsidRDefault="00043A70" w:rsidP="00CB39DD">
      <w:pPr>
        <w:rPr>
          <w:b/>
          <w:sz w:val="22"/>
          <w:szCs w:val="22"/>
        </w:rPr>
      </w:pPr>
      <w:r w:rsidRPr="00ED1D1B">
        <w:rPr>
          <w:b/>
          <w:sz w:val="22"/>
          <w:szCs w:val="22"/>
        </w:rPr>
        <w:t xml:space="preserve">9. Speaking. Work in pairs.  Each student should choose 2-3 elements from the periodic table. Try to describe the position in </w:t>
      </w:r>
      <w:r w:rsidR="00C249CC">
        <w:rPr>
          <w:b/>
          <w:sz w:val="22"/>
          <w:szCs w:val="22"/>
        </w:rPr>
        <w:t xml:space="preserve">the </w:t>
      </w:r>
      <w:r w:rsidRPr="00ED1D1B">
        <w:rPr>
          <w:b/>
          <w:sz w:val="22"/>
          <w:szCs w:val="22"/>
        </w:rPr>
        <w:t>table, properties, occurrence, forms, compounds, uses, reactions etc. Use the stand</w:t>
      </w:r>
      <w:bookmarkStart w:id="0" w:name="_GoBack"/>
      <w:bookmarkEnd w:id="0"/>
      <w:r w:rsidRPr="00ED1D1B">
        <w:rPr>
          <w:b/>
          <w:sz w:val="22"/>
          <w:szCs w:val="22"/>
        </w:rPr>
        <w:t xml:space="preserve">ard phrases, structures and vocabulary. The other one has to guess which element it is. </w:t>
      </w:r>
    </w:p>
    <w:p w:rsidR="00043A70" w:rsidRPr="00ED1D1B" w:rsidRDefault="00043A70" w:rsidP="00CB39DD">
      <w:pPr>
        <w:rPr>
          <w:b/>
          <w:sz w:val="22"/>
          <w:szCs w:val="22"/>
        </w:rPr>
      </w:pPr>
      <w:r w:rsidRPr="00ED1D1B">
        <w:rPr>
          <w:b/>
          <w:sz w:val="22"/>
          <w:szCs w:val="22"/>
        </w:rPr>
        <w:t>You can use these phrases:</w:t>
      </w:r>
      <w:r>
        <w:rPr>
          <w:b/>
          <w:sz w:val="22"/>
          <w:szCs w:val="22"/>
        </w:rPr>
        <w:t xml:space="preserve">  </w:t>
      </w:r>
    </w:p>
    <w:p w:rsidR="00043A70" w:rsidRPr="00ED1D1B" w:rsidRDefault="00043A70" w:rsidP="00CB39DD">
      <w:pPr>
        <w:rPr>
          <w:b/>
          <w:i/>
          <w:sz w:val="22"/>
          <w:szCs w:val="22"/>
        </w:rPr>
      </w:pPr>
      <w:r w:rsidRPr="00ED1D1B">
        <w:rPr>
          <w:b/>
          <w:i/>
          <w:sz w:val="22"/>
          <w:szCs w:val="22"/>
        </w:rPr>
        <w:t xml:space="preserve">This element combines with …. to form … </w:t>
      </w:r>
      <w:r>
        <w:rPr>
          <w:b/>
          <w:i/>
          <w:sz w:val="22"/>
          <w:szCs w:val="22"/>
        </w:rPr>
        <w:t xml:space="preserve">        </w:t>
      </w:r>
      <w:r w:rsidRPr="00ED1D1B">
        <w:rPr>
          <w:b/>
          <w:i/>
          <w:sz w:val="22"/>
          <w:szCs w:val="22"/>
        </w:rPr>
        <w:t xml:space="preserve">It is used as / in ... </w:t>
      </w:r>
      <w:r>
        <w:rPr>
          <w:b/>
          <w:i/>
          <w:sz w:val="22"/>
          <w:szCs w:val="22"/>
        </w:rPr>
        <w:t xml:space="preserve">      </w:t>
      </w:r>
      <w:r w:rsidRPr="00ED1D1B">
        <w:rPr>
          <w:b/>
          <w:i/>
          <w:sz w:val="22"/>
          <w:szCs w:val="22"/>
        </w:rPr>
        <w:t>It is made by …</w:t>
      </w:r>
    </w:p>
    <w:p w:rsidR="00043A70" w:rsidRDefault="00043A70" w:rsidP="00CB39DD">
      <w:pPr>
        <w:rPr>
          <w:b/>
          <w:sz w:val="22"/>
          <w:szCs w:val="22"/>
        </w:rPr>
      </w:pPr>
    </w:p>
    <w:p w:rsidR="00C249CC" w:rsidRPr="00C249CC" w:rsidRDefault="00C249CC" w:rsidP="00CB39DD">
      <w:pPr>
        <w:rPr>
          <w:b/>
          <w:sz w:val="22"/>
          <w:szCs w:val="22"/>
        </w:rPr>
      </w:pPr>
      <w:r>
        <w:rPr>
          <w:b/>
          <w:sz w:val="22"/>
          <w:szCs w:val="22"/>
        </w:rPr>
        <w:t>10. Reading. Complete the gaps in the text with suitable words.</w:t>
      </w:r>
    </w:p>
    <w:p w:rsidR="00C249CC" w:rsidRPr="00C249CC" w:rsidRDefault="00C249CC" w:rsidP="00C249CC">
      <w:pPr>
        <w:rPr>
          <w:b/>
          <w:sz w:val="28"/>
          <w:szCs w:val="28"/>
          <w:lang w:val="en-US"/>
        </w:rPr>
      </w:pPr>
      <w:r w:rsidRPr="00C249CC">
        <w:rPr>
          <w:b/>
          <w:sz w:val="28"/>
          <w:szCs w:val="28"/>
          <w:lang w:val="en-US"/>
        </w:rPr>
        <w:t>Development of the periodic table</w:t>
      </w:r>
    </w:p>
    <w:p w:rsidR="00C249CC" w:rsidRPr="00BC7B7C" w:rsidRDefault="00C249CC" w:rsidP="00C249CC">
      <w:pPr>
        <w:ind w:firstLine="708"/>
      </w:pPr>
      <w:r w:rsidRPr="00BC7B7C">
        <w:t>On the evenin</w:t>
      </w:r>
      <w:r>
        <w:t>g of February 17, 1869, at the U</w:t>
      </w:r>
      <w:r w:rsidRPr="00BC7B7C">
        <w:t>niversity of St. P</w:t>
      </w:r>
      <w:r>
        <w:t>etersburg in Russia, a 35-year-</w:t>
      </w:r>
      <w:r w:rsidRPr="00BC7B7C">
        <w:t xml:space="preserve">old professor of general chemistry – Dmitri </w:t>
      </w:r>
      <w:proofErr w:type="spellStart"/>
      <w:r w:rsidRPr="00BC7B7C">
        <w:t>Ivanovich</w:t>
      </w:r>
      <w:proofErr w:type="spellEnd"/>
      <w:r w:rsidRPr="00BC7B7C">
        <w:t xml:space="preserve"> Mendeleev (1834-1907) – was writing a chapter of his soon-to-be-famous textbook on chemistry. He had the properties of each element written on cards, with a separate card for each element.  While he was shuffling the cards trying to gather his thoughts before writing his manuscript, Mendeleev </w:t>
      </w:r>
      <w:r>
        <w:t>_________</w:t>
      </w:r>
      <w:r w:rsidRPr="00BC7B7C">
        <w:t xml:space="preserve"> that if the elements were arranged in the order of their atomic weights, there was a trend in properties that repeated itself several times. He arranged the elements into groups that had similar properties and used the resulting periodic chart </w:t>
      </w:r>
      <w:r>
        <w:t>to predict</w:t>
      </w:r>
      <w:r w:rsidRPr="00BC7B7C">
        <w:t xml:space="preserve"> the properties and places in the chart of as yet undiscovered elements.</w:t>
      </w:r>
    </w:p>
    <w:p w:rsidR="00C249CC" w:rsidRPr="00BC7B7C" w:rsidRDefault="00C249CC" w:rsidP="00C249CC">
      <w:r w:rsidRPr="00BC7B7C">
        <w:tab/>
        <w:t xml:space="preserve">Thus, the periodic law and the periodic table were born, although only 63 elements had been discovered by 1869 (for example, the noble gases were not discovered until after 1893), and the clarifying concept of the atomic number was not </w:t>
      </w:r>
      <w:r>
        <w:t>________</w:t>
      </w:r>
      <w:r w:rsidRPr="00BC7B7C">
        <w:t xml:space="preserve"> until 1913. </w:t>
      </w:r>
      <w:r w:rsidRPr="00BC7B7C">
        <w:lastRenderedPageBreak/>
        <w:t>Mendeleev´s idea and textbook achieved great success, and he rose to a position of prestige and fame while he continued to teach at the University of St. Petersburg.</w:t>
      </w:r>
    </w:p>
    <w:p w:rsidR="00C249CC" w:rsidRPr="00BC7B7C" w:rsidRDefault="00C249CC" w:rsidP="00C249CC">
      <w:r w:rsidRPr="00BC7B7C">
        <w:tab/>
        <w:t xml:space="preserve">Mendeleev aided the discovery of new elements by predicting their properties with remarkable accuracy, and he even ____________ the geographical regions in which minerals containing the elements could be found. The properties of a missing element were predicted by consideration of the properties of its neighbouring elements in the table. For example, for the element we now know as germanium, which falls below silicon in the modern periodic table, </w:t>
      </w:r>
      <w:r>
        <w:t>Mendeleev predicted a gre</w:t>
      </w:r>
      <w:r w:rsidRPr="00BC7B7C">
        <w:t xml:space="preserve">y element of atomic weight 72 with a density of 5.5g/cm3. </w:t>
      </w:r>
      <w:proofErr w:type="gramStart"/>
      <w:r w:rsidRPr="00BC7B7C">
        <w:t xml:space="preserve">Germanium, once discovered, </w:t>
      </w:r>
      <w:r>
        <w:t>___________ to be a gre</w:t>
      </w:r>
      <w:r w:rsidRPr="00BC7B7C">
        <w:t>y element of atomic weight 72.59 with a density of 5.36g/cm3.</w:t>
      </w:r>
      <w:proofErr w:type="gramEnd"/>
    </w:p>
    <w:p w:rsidR="00C249CC" w:rsidRPr="00BC7B7C" w:rsidRDefault="00C249CC" w:rsidP="00C249CC">
      <w:r w:rsidRPr="00BC7B7C">
        <w:tab/>
        <w:t>The empty spaces in the table and Mendeleev´s predictions of the properties of missing elements stimulated a flurry of prospecting for elements in 1870s and 1880s and eight more were discovered by 1886.</w:t>
      </w:r>
    </w:p>
    <w:p w:rsidR="00C249CC" w:rsidRPr="00BC7B7C" w:rsidRDefault="00C249CC" w:rsidP="00C249CC">
      <w:r w:rsidRPr="00BC7B7C">
        <w:tab/>
        <w:t xml:space="preserve">Mendeleev found that a few elements did not _________ under other elements with similar chemical properties when arranged according to increasing atomic weight. Eventually it was </w:t>
      </w:r>
      <w:r>
        <w:t>found</w:t>
      </w:r>
      <w:r w:rsidRPr="00BC7B7C">
        <w:t xml:space="preserve"> that the atomic weight is </w:t>
      </w:r>
      <w:r w:rsidRPr="00BC7B7C">
        <w:rPr>
          <w:i/>
        </w:rPr>
        <w:t>not</w:t>
      </w:r>
      <w:r w:rsidRPr="00BC7B7C">
        <w:t xml:space="preserve"> the property that </w:t>
      </w:r>
      <w:r>
        <w:t>____________</w:t>
      </w:r>
      <w:r w:rsidRPr="00BC7B7C">
        <w:t xml:space="preserve"> the similarities and differences among the elements. This was discovered in 1913 by H.G.J. Moseley (1885-1915), a young scientist working with Ernest Rutherford. Moseley found that the wavelengths of X-rays emitted by a particular element are ___________ in a precise way to the atomic number of that element. He quickly realised that that other atomic properties may be similarly related to atomic number and not, as Mendeleev had believed, to atomic weight.</w:t>
      </w:r>
    </w:p>
    <w:p w:rsidR="00C249CC" w:rsidRPr="00BC7B7C" w:rsidRDefault="00C249CC" w:rsidP="00C249CC">
      <w:r w:rsidRPr="00BC7B7C">
        <w:tab/>
        <w:t xml:space="preserve">By building on the work of Mendeleev and others, and by using the concept of the atomic number, we are now able to _____________ the modern </w:t>
      </w:r>
      <w:r w:rsidRPr="00BC7B7C">
        <w:rPr>
          <w:b/>
          <w:i/>
        </w:rPr>
        <w:t>periodic law</w:t>
      </w:r>
      <w:r w:rsidRPr="00BC7B7C">
        <w:rPr>
          <w:i/>
        </w:rPr>
        <w:t>: When the elements are arranged in the order of their atomic numbers, their chemical and physical properties show repeatable, or _________ trends.</w:t>
      </w:r>
    </w:p>
    <w:p w:rsidR="00C249CC" w:rsidRPr="00BC7B7C" w:rsidRDefault="00C249CC" w:rsidP="00C249CC">
      <w:pPr>
        <w:rPr>
          <w:sz w:val="20"/>
          <w:szCs w:val="20"/>
          <w:lang w:val="en-US"/>
        </w:rPr>
      </w:pPr>
      <w:r w:rsidRPr="00BC7B7C">
        <w:rPr>
          <w:sz w:val="20"/>
          <w:szCs w:val="20"/>
          <w:lang w:val="en-US"/>
        </w:rPr>
        <w:t>(</w:t>
      </w:r>
      <w:proofErr w:type="gramStart"/>
      <w:r w:rsidRPr="00BC7B7C">
        <w:rPr>
          <w:sz w:val="20"/>
          <w:szCs w:val="20"/>
          <w:lang w:val="en-US"/>
        </w:rPr>
        <w:t>adapted</w:t>
      </w:r>
      <w:proofErr w:type="gramEnd"/>
      <w:r w:rsidRPr="00BC7B7C">
        <w:rPr>
          <w:sz w:val="20"/>
          <w:szCs w:val="20"/>
          <w:lang w:val="en-US"/>
        </w:rPr>
        <w:t xml:space="preserve"> from </w:t>
      </w:r>
      <w:proofErr w:type="spellStart"/>
      <w:r w:rsidRPr="00BC7B7C">
        <w:rPr>
          <w:sz w:val="20"/>
          <w:szCs w:val="20"/>
          <w:lang w:val="en-US"/>
        </w:rPr>
        <w:t>Joesten</w:t>
      </w:r>
      <w:proofErr w:type="spellEnd"/>
      <w:r w:rsidRPr="00BC7B7C">
        <w:rPr>
          <w:sz w:val="20"/>
          <w:szCs w:val="20"/>
          <w:lang w:val="en-US"/>
        </w:rPr>
        <w:t xml:space="preserve">, </w:t>
      </w:r>
      <w:proofErr w:type="spellStart"/>
      <w:r w:rsidRPr="00BC7B7C">
        <w:rPr>
          <w:sz w:val="20"/>
          <w:szCs w:val="20"/>
          <w:lang w:val="en-US"/>
        </w:rPr>
        <w:t>Castellion</w:t>
      </w:r>
      <w:proofErr w:type="spellEnd"/>
      <w:r w:rsidRPr="00BC7B7C">
        <w:rPr>
          <w:sz w:val="20"/>
          <w:szCs w:val="20"/>
          <w:lang w:val="en-US"/>
        </w:rPr>
        <w:t xml:space="preserve">, Hogg: </w:t>
      </w:r>
      <w:r w:rsidRPr="00BC7B7C">
        <w:rPr>
          <w:i/>
          <w:sz w:val="20"/>
          <w:szCs w:val="20"/>
          <w:lang w:val="en-US"/>
        </w:rPr>
        <w:t xml:space="preserve">The World of Chemistry. </w:t>
      </w:r>
      <w:r w:rsidRPr="00BC7B7C">
        <w:rPr>
          <w:sz w:val="20"/>
          <w:szCs w:val="20"/>
          <w:lang w:val="en-US"/>
        </w:rPr>
        <w:t>Thomson Brooks/Cole, 2007)</w:t>
      </w:r>
    </w:p>
    <w:p w:rsidR="00043A70" w:rsidRDefault="00043A70" w:rsidP="00CB39DD">
      <w:pPr>
        <w:rPr>
          <w:b/>
          <w:sz w:val="22"/>
          <w:szCs w:val="22"/>
          <w:lang w:val="en-US"/>
        </w:rPr>
      </w:pPr>
    </w:p>
    <w:tbl>
      <w:tblPr>
        <w:tblW w:w="0" w:type="auto"/>
        <w:tblInd w:w="108" w:type="dxa"/>
        <w:tblLayout w:type="fixed"/>
        <w:tblLook w:val="0000" w:firstRow="0" w:lastRow="0" w:firstColumn="0" w:lastColumn="0" w:noHBand="0" w:noVBand="0"/>
      </w:tblPr>
      <w:tblGrid>
        <w:gridCol w:w="4489"/>
        <w:gridCol w:w="4390"/>
      </w:tblGrid>
      <w:tr w:rsidR="00043A70" w:rsidRPr="00ED1D1B" w:rsidTr="0071445B">
        <w:trPr>
          <w:trHeight w:val="311"/>
        </w:trPr>
        <w:tc>
          <w:tcPr>
            <w:tcW w:w="8879" w:type="dxa"/>
            <w:gridSpan w:val="2"/>
            <w:tcBorders>
              <w:top w:val="single" w:sz="4" w:space="0" w:color="000000"/>
              <w:left w:val="single" w:sz="4" w:space="0" w:color="000000"/>
              <w:bottom w:val="single" w:sz="4" w:space="0" w:color="000000"/>
              <w:right w:val="single" w:sz="4" w:space="0" w:color="000000"/>
            </w:tcBorders>
          </w:tcPr>
          <w:p w:rsidR="00043A70" w:rsidRPr="00ED1D1B" w:rsidRDefault="00043A70" w:rsidP="003B093C">
            <w:pPr>
              <w:snapToGrid w:val="0"/>
              <w:ind w:left="360"/>
            </w:pPr>
            <w:r w:rsidRPr="00ED1D1B">
              <w:rPr>
                <w:b/>
                <w:color w:val="000000"/>
                <w:kern w:val="1"/>
                <w:sz w:val="22"/>
                <w:szCs w:val="22"/>
              </w:rPr>
              <w:t xml:space="preserve">Lesson 4 – Vocabulary – Periodic Table of the Elements </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magnify under a microscope</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zvětšovat</w:t>
            </w:r>
            <w:proofErr w:type="spellEnd"/>
            <w:r w:rsidRPr="00ED1D1B">
              <w:rPr>
                <w:sz w:val="20"/>
                <w:szCs w:val="20"/>
              </w:rPr>
              <w:t xml:space="preserve"> pod </w:t>
            </w:r>
            <w:proofErr w:type="spellStart"/>
            <w:r w:rsidRPr="00ED1D1B">
              <w:rPr>
                <w:sz w:val="20"/>
                <w:szCs w:val="20"/>
              </w:rPr>
              <w:t>mikroskopem</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transmit radio signals</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přenášet</w:t>
            </w:r>
            <w:proofErr w:type="spellEnd"/>
            <w:r w:rsidRPr="00ED1D1B">
              <w:rPr>
                <w:sz w:val="20"/>
                <w:szCs w:val="20"/>
              </w:rPr>
              <w:t xml:space="preserve"> </w:t>
            </w:r>
            <w:proofErr w:type="spellStart"/>
            <w:r w:rsidRPr="00ED1D1B">
              <w:rPr>
                <w:sz w:val="20"/>
                <w:szCs w:val="20"/>
              </w:rPr>
              <w:t>rádiové</w:t>
            </w:r>
            <w:proofErr w:type="spellEnd"/>
            <w:r w:rsidRPr="00ED1D1B">
              <w:rPr>
                <w:sz w:val="20"/>
                <w:szCs w:val="20"/>
              </w:rPr>
              <w:t xml:space="preserve"> </w:t>
            </w:r>
            <w:proofErr w:type="spellStart"/>
            <w:r w:rsidRPr="00ED1D1B">
              <w:rPr>
                <w:sz w:val="20"/>
                <w:szCs w:val="20"/>
              </w:rPr>
              <w:t>signály</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process vast amounts of data</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zpracovat</w:t>
            </w:r>
            <w:proofErr w:type="spellEnd"/>
            <w:r w:rsidRPr="00ED1D1B">
              <w:rPr>
                <w:sz w:val="20"/>
                <w:szCs w:val="20"/>
              </w:rPr>
              <w:t xml:space="preserve"> </w:t>
            </w:r>
            <w:proofErr w:type="spellStart"/>
            <w:r w:rsidRPr="00ED1D1B">
              <w:rPr>
                <w:sz w:val="20"/>
                <w:szCs w:val="20"/>
              </w:rPr>
              <w:t>velké</w:t>
            </w:r>
            <w:proofErr w:type="spellEnd"/>
            <w:r w:rsidRPr="00ED1D1B">
              <w:rPr>
                <w:sz w:val="20"/>
                <w:szCs w:val="20"/>
              </w:rPr>
              <w:t xml:space="preserve"> </w:t>
            </w:r>
            <w:proofErr w:type="spellStart"/>
            <w:r w:rsidRPr="00ED1D1B">
              <w:rPr>
                <w:sz w:val="20"/>
                <w:szCs w:val="20"/>
              </w:rPr>
              <w:t>množství</w:t>
            </w:r>
            <w:proofErr w:type="spellEnd"/>
            <w:r w:rsidRPr="00ED1D1B">
              <w:rPr>
                <w:sz w:val="20"/>
                <w:szCs w:val="20"/>
              </w:rPr>
              <w:t xml:space="preserve"> </w:t>
            </w:r>
            <w:proofErr w:type="spellStart"/>
            <w:r w:rsidRPr="00ED1D1B">
              <w:rPr>
                <w:sz w:val="20"/>
                <w:szCs w:val="20"/>
              </w:rPr>
              <w:t>dat</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convert energy (</w:t>
            </w:r>
            <w:proofErr w:type="spellStart"/>
            <w:r w:rsidRPr="00ED1D1B">
              <w:rPr>
                <w:sz w:val="20"/>
                <w:szCs w:val="20"/>
              </w:rPr>
              <w:t>v+n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přeměnit</w:t>
            </w:r>
            <w:proofErr w:type="spellEnd"/>
            <w:r w:rsidRPr="00ED1D1B">
              <w:rPr>
                <w:sz w:val="20"/>
                <w:szCs w:val="20"/>
              </w:rPr>
              <w:t xml:space="preserve"> </w:t>
            </w:r>
            <w:proofErr w:type="spellStart"/>
            <w:r w:rsidRPr="00ED1D1B">
              <w:rPr>
                <w:sz w:val="20"/>
                <w:szCs w:val="20"/>
              </w:rPr>
              <w:t>energii</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renewable energy sources</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obnovitelné</w:t>
            </w:r>
            <w:proofErr w:type="spellEnd"/>
            <w:r w:rsidRPr="00ED1D1B">
              <w:rPr>
                <w:sz w:val="20"/>
                <w:szCs w:val="20"/>
              </w:rPr>
              <w:t xml:space="preserve"> </w:t>
            </w:r>
            <w:proofErr w:type="spellStart"/>
            <w:r w:rsidRPr="00ED1D1B">
              <w:rPr>
                <w:sz w:val="20"/>
                <w:szCs w:val="20"/>
              </w:rPr>
              <w:t>zdroje</w:t>
            </w:r>
            <w:proofErr w:type="spellEnd"/>
            <w:r w:rsidRPr="00ED1D1B">
              <w:rPr>
                <w:sz w:val="20"/>
                <w:szCs w:val="20"/>
              </w:rPr>
              <w:t xml:space="preserve"> </w:t>
            </w:r>
            <w:proofErr w:type="spellStart"/>
            <w:r w:rsidRPr="00ED1D1B">
              <w:rPr>
                <w:sz w:val="20"/>
                <w:szCs w:val="20"/>
              </w:rPr>
              <w:t>energie</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rotate (v)</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otáčet</w:t>
            </w:r>
            <w:proofErr w:type="spellEnd"/>
            <w:r w:rsidRPr="00ED1D1B">
              <w:rPr>
                <w:sz w:val="20"/>
                <w:szCs w:val="20"/>
              </w:rPr>
              <w:t xml:space="preserve">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fluid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tekutina</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compounds (n) mixtures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sloučeniny</w:t>
            </w:r>
            <w:proofErr w:type="spellEnd"/>
            <w:r w:rsidRPr="00ED1D1B">
              <w:rPr>
                <w:sz w:val="20"/>
                <w:szCs w:val="20"/>
              </w:rPr>
              <w:t xml:space="preserve"> a </w:t>
            </w:r>
            <w:proofErr w:type="spellStart"/>
            <w:r w:rsidRPr="00ED1D1B">
              <w:rPr>
                <w:sz w:val="20"/>
                <w:szCs w:val="20"/>
              </w:rPr>
              <w:t>směsi</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boiling / melting point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 xml:space="preserve">bod </w:t>
            </w:r>
            <w:proofErr w:type="spellStart"/>
            <w:r w:rsidRPr="00ED1D1B">
              <w:rPr>
                <w:sz w:val="20"/>
                <w:szCs w:val="20"/>
              </w:rPr>
              <w:t>varu</w:t>
            </w:r>
            <w:proofErr w:type="spellEnd"/>
            <w:r w:rsidRPr="00ED1D1B">
              <w:rPr>
                <w:sz w:val="20"/>
                <w:szCs w:val="20"/>
              </w:rPr>
              <w:t xml:space="preserve"> / </w:t>
            </w:r>
            <w:proofErr w:type="spellStart"/>
            <w:r w:rsidRPr="00ED1D1B">
              <w:rPr>
                <w:sz w:val="20"/>
                <w:szCs w:val="20"/>
              </w:rPr>
              <w:t>tání</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point of condensation (</w:t>
            </w:r>
            <w:proofErr w:type="spellStart"/>
            <w:r w:rsidRPr="00ED1D1B">
              <w:rPr>
                <w:sz w:val="20"/>
                <w:szCs w:val="20"/>
              </w:rPr>
              <w:t>n+prep+n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 xml:space="preserve">bod </w:t>
            </w:r>
            <w:proofErr w:type="spellStart"/>
            <w:r w:rsidRPr="00ED1D1B">
              <w:rPr>
                <w:sz w:val="20"/>
                <w:szCs w:val="20"/>
              </w:rPr>
              <w:t>kondenzace</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freezing point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 xml:space="preserve">bod </w:t>
            </w:r>
            <w:proofErr w:type="spellStart"/>
            <w:r w:rsidRPr="00ED1D1B">
              <w:rPr>
                <w:sz w:val="20"/>
                <w:szCs w:val="20"/>
              </w:rPr>
              <w:t>mrazu</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evaporate (v) / evaporation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vypařovat</w:t>
            </w:r>
            <w:proofErr w:type="spellEnd"/>
            <w:r w:rsidRPr="00ED1D1B">
              <w:rPr>
                <w:sz w:val="20"/>
                <w:szCs w:val="20"/>
              </w:rPr>
              <w:t xml:space="preserve"> se / </w:t>
            </w:r>
            <w:proofErr w:type="spellStart"/>
            <w:r w:rsidRPr="00ED1D1B">
              <w:rPr>
                <w:sz w:val="20"/>
                <w:szCs w:val="20"/>
              </w:rPr>
              <w:t>vypařování</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condense (v) / condensation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kondenzovat</w:t>
            </w:r>
            <w:proofErr w:type="spellEnd"/>
            <w:r w:rsidRPr="00ED1D1B">
              <w:rPr>
                <w:sz w:val="20"/>
                <w:szCs w:val="20"/>
              </w:rPr>
              <w:t xml:space="preserve"> / </w:t>
            </w:r>
            <w:proofErr w:type="spellStart"/>
            <w:r w:rsidRPr="00ED1D1B">
              <w:rPr>
                <w:sz w:val="20"/>
                <w:szCs w:val="20"/>
              </w:rPr>
              <w:t>kondenzace</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liquefy (v) / liquefaction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zkapalnit</w:t>
            </w:r>
            <w:proofErr w:type="spellEnd"/>
            <w:r w:rsidRPr="00ED1D1B">
              <w:rPr>
                <w:sz w:val="20"/>
                <w:szCs w:val="20"/>
              </w:rPr>
              <w:t xml:space="preserve"> / </w:t>
            </w:r>
            <w:proofErr w:type="spellStart"/>
            <w:r w:rsidRPr="00ED1D1B">
              <w:rPr>
                <w:sz w:val="20"/>
                <w:szCs w:val="20"/>
              </w:rPr>
              <w:t>zkapalnění</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melt (v) / melting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tát</w:t>
            </w:r>
            <w:proofErr w:type="spellEnd"/>
            <w:r w:rsidRPr="00ED1D1B">
              <w:rPr>
                <w:sz w:val="20"/>
                <w:szCs w:val="20"/>
              </w:rPr>
              <w:t xml:space="preserve"> / </w:t>
            </w:r>
            <w:proofErr w:type="spellStart"/>
            <w:r w:rsidRPr="00ED1D1B">
              <w:rPr>
                <w:sz w:val="20"/>
                <w:szCs w:val="20"/>
              </w:rPr>
              <w:t>tání</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solidify (v) /  solidification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tuhnout</w:t>
            </w:r>
            <w:proofErr w:type="spellEnd"/>
            <w:r w:rsidRPr="00ED1D1B">
              <w:rPr>
                <w:sz w:val="20"/>
                <w:szCs w:val="20"/>
              </w:rPr>
              <w:t xml:space="preserve"> / </w:t>
            </w:r>
            <w:proofErr w:type="spellStart"/>
            <w:r w:rsidRPr="00ED1D1B">
              <w:rPr>
                <w:sz w:val="20"/>
                <w:szCs w:val="20"/>
              </w:rPr>
              <w:t>tuhnutí</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sublimate (v) /  sublimation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sublimovat</w:t>
            </w:r>
            <w:proofErr w:type="spellEnd"/>
            <w:r w:rsidRPr="00ED1D1B">
              <w:rPr>
                <w:sz w:val="20"/>
                <w:szCs w:val="20"/>
              </w:rPr>
              <w:t xml:space="preserve"> / </w:t>
            </w:r>
            <w:proofErr w:type="spellStart"/>
            <w:r w:rsidRPr="00ED1D1B">
              <w:rPr>
                <w:sz w:val="20"/>
                <w:szCs w:val="20"/>
              </w:rPr>
              <w:t>sublimace</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proofErr w:type="spellStart"/>
            <w:r w:rsidRPr="00ED1D1B">
              <w:rPr>
                <w:sz w:val="20"/>
                <w:szCs w:val="20"/>
              </w:rPr>
              <w:t>desublimate</w:t>
            </w:r>
            <w:proofErr w:type="spellEnd"/>
            <w:r w:rsidRPr="00ED1D1B">
              <w:rPr>
                <w:sz w:val="20"/>
                <w:szCs w:val="20"/>
              </w:rPr>
              <w:t xml:space="preserve"> (v) / </w:t>
            </w:r>
            <w:proofErr w:type="spellStart"/>
            <w:r w:rsidRPr="00ED1D1B">
              <w:rPr>
                <w:sz w:val="20"/>
                <w:szCs w:val="20"/>
              </w:rPr>
              <w:t>desublimation</w:t>
            </w:r>
            <w:proofErr w:type="spellEnd"/>
            <w:r w:rsidRPr="00ED1D1B">
              <w:rPr>
                <w:sz w:val="20"/>
                <w:szCs w:val="20"/>
              </w:rPr>
              <w:t xml:space="preserve">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proofErr w:type="spellStart"/>
            <w:r w:rsidRPr="00ED1D1B">
              <w:rPr>
                <w:sz w:val="20"/>
                <w:szCs w:val="20"/>
              </w:rPr>
              <w:t>desublimovat</w:t>
            </w:r>
            <w:proofErr w:type="spellEnd"/>
            <w:r w:rsidRPr="00ED1D1B">
              <w:rPr>
                <w:sz w:val="20"/>
                <w:szCs w:val="20"/>
              </w:rPr>
              <w:t xml:space="preserve"> / </w:t>
            </w:r>
            <w:proofErr w:type="spellStart"/>
            <w:r w:rsidRPr="00ED1D1B">
              <w:rPr>
                <w:sz w:val="20"/>
                <w:szCs w:val="20"/>
              </w:rPr>
              <w:t>desublimace</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alkali metals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alkalické</w:t>
            </w:r>
            <w:proofErr w:type="spellEnd"/>
            <w:r w:rsidRPr="00ED1D1B">
              <w:rPr>
                <w:sz w:val="20"/>
                <w:szCs w:val="20"/>
              </w:rPr>
              <w:t xml:space="preserve"> </w:t>
            </w:r>
            <w:proofErr w:type="spellStart"/>
            <w:r w:rsidRPr="00ED1D1B">
              <w:rPr>
                <w:sz w:val="20"/>
                <w:szCs w:val="20"/>
              </w:rPr>
              <w:t>kovy</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alkaline earth metals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kovy</w:t>
            </w:r>
            <w:proofErr w:type="spellEnd"/>
            <w:r w:rsidRPr="00ED1D1B">
              <w:rPr>
                <w:sz w:val="20"/>
                <w:szCs w:val="20"/>
              </w:rPr>
              <w:t xml:space="preserve"> </w:t>
            </w:r>
            <w:proofErr w:type="spellStart"/>
            <w:r w:rsidRPr="00ED1D1B">
              <w:rPr>
                <w:sz w:val="20"/>
                <w:szCs w:val="20"/>
              </w:rPr>
              <w:t>alkalických</w:t>
            </w:r>
            <w:proofErr w:type="spellEnd"/>
            <w:r w:rsidRPr="00ED1D1B">
              <w:rPr>
                <w:sz w:val="20"/>
                <w:szCs w:val="20"/>
              </w:rPr>
              <w:t xml:space="preserve"> </w:t>
            </w:r>
            <w:proofErr w:type="spellStart"/>
            <w:r w:rsidRPr="00ED1D1B">
              <w:rPr>
                <w:sz w:val="20"/>
                <w:szCs w:val="20"/>
              </w:rPr>
              <w:t>zemin</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lastRenderedPageBreak/>
              <w:t>halogens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halogeny</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chalcogens</w:t>
            </w:r>
            <w:proofErr w:type="spellEnd"/>
            <w:r w:rsidRPr="00ED1D1B">
              <w:rPr>
                <w:sz w:val="20"/>
                <w:szCs w:val="20"/>
              </w:rPr>
              <w:t xml:space="preserve">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chalkogeny</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noble gases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vzácné</w:t>
            </w:r>
            <w:proofErr w:type="spellEnd"/>
            <w:r w:rsidRPr="00ED1D1B">
              <w:rPr>
                <w:sz w:val="20"/>
                <w:szCs w:val="20"/>
              </w:rPr>
              <w:t xml:space="preserve"> </w:t>
            </w:r>
            <w:proofErr w:type="spellStart"/>
            <w:r w:rsidRPr="00ED1D1B">
              <w:rPr>
                <w:sz w:val="20"/>
                <w:szCs w:val="20"/>
              </w:rPr>
              <w:t>plyny</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chemical symbol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chemická</w:t>
            </w:r>
            <w:proofErr w:type="spellEnd"/>
            <w:r w:rsidRPr="00ED1D1B">
              <w:rPr>
                <w:sz w:val="20"/>
                <w:szCs w:val="20"/>
              </w:rPr>
              <w:t xml:space="preserve"> </w:t>
            </w:r>
            <w:proofErr w:type="spellStart"/>
            <w:r w:rsidRPr="00ED1D1B">
              <w:rPr>
                <w:sz w:val="20"/>
                <w:szCs w:val="20"/>
              </w:rPr>
              <w:t>značka</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kern w:val="1"/>
                <w:sz w:val="20"/>
                <w:szCs w:val="20"/>
              </w:rPr>
            </w:pPr>
            <w:r w:rsidRPr="00C249CC">
              <w:rPr>
                <w:sz w:val="20"/>
                <w:szCs w:val="20"/>
              </w:rPr>
              <w:t>atomic number</w:t>
            </w:r>
            <w:r w:rsidRPr="00ED1D1B">
              <w:rPr>
                <w:sz w:val="20"/>
                <w:szCs w:val="20"/>
              </w:rPr>
              <w:t xml:space="preserve">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protonové</w:t>
            </w:r>
            <w:proofErr w:type="spellEnd"/>
            <w:r w:rsidRPr="00ED1D1B">
              <w:rPr>
                <w:sz w:val="20"/>
                <w:szCs w:val="20"/>
              </w:rPr>
              <w:t xml:space="preserve"> </w:t>
            </w:r>
            <w:proofErr w:type="spellStart"/>
            <w:r w:rsidRPr="00ED1D1B">
              <w:rPr>
                <w:sz w:val="20"/>
                <w:szCs w:val="20"/>
              </w:rPr>
              <w:t>číslo</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rStyle w:val="Zvraznn"/>
                <w:b w:val="0"/>
                <w:color w:val="000000"/>
                <w:sz w:val="20"/>
                <w:szCs w:val="20"/>
              </w:rPr>
              <w:t>half</w:t>
            </w:r>
            <w:r w:rsidRPr="00ED1D1B">
              <w:rPr>
                <w:b/>
                <w:color w:val="000000"/>
                <w:sz w:val="20"/>
                <w:szCs w:val="20"/>
              </w:rPr>
              <w:t>-</w:t>
            </w:r>
            <w:r w:rsidRPr="00ED1D1B">
              <w:rPr>
                <w:rStyle w:val="Zvraznn"/>
                <w:b w:val="0"/>
                <w:color w:val="000000"/>
                <w:sz w:val="20"/>
                <w:szCs w:val="20"/>
              </w:rPr>
              <w:t>life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rStyle w:val="Zvraznn"/>
                <w:b w:val="0"/>
                <w:color w:val="000000"/>
                <w:sz w:val="20"/>
                <w:szCs w:val="20"/>
              </w:rPr>
              <w:t>poločas</w:t>
            </w:r>
            <w:proofErr w:type="spellEnd"/>
            <w:r w:rsidRPr="00ED1D1B">
              <w:rPr>
                <w:rStyle w:val="Zvraznn"/>
                <w:b w:val="0"/>
                <w:color w:val="000000"/>
                <w:sz w:val="20"/>
                <w:szCs w:val="20"/>
              </w:rPr>
              <w:t xml:space="preserve"> </w:t>
            </w:r>
            <w:proofErr w:type="spellStart"/>
            <w:r w:rsidRPr="00ED1D1B">
              <w:rPr>
                <w:rStyle w:val="Zvraznn"/>
                <w:b w:val="0"/>
                <w:color w:val="000000"/>
                <w:sz w:val="20"/>
                <w:szCs w:val="20"/>
              </w:rPr>
              <w:t>rozpadu</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relative atomic mass (</w:t>
            </w:r>
            <w:proofErr w:type="spellStart"/>
            <w:r w:rsidRPr="00ED1D1B">
              <w:rPr>
                <w:sz w:val="20"/>
                <w:szCs w:val="20"/>
              </w:rPr>
              <w:t>adj+adj+n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rPr>
                <w:sz w:val="20"/>
                <w:szCs w:val="20"/>
              </w:rPr>
            </w:pPr>
            <w:r w:rsidRPr="00ED1D1B">
              <w:rPr>
                <w:sz w:val="20"/>
                <w:szCs w:val="20"/>
              </w:rPr>
              <w:t xml:space="preserve">      </w:t>
            </w:r>
            <w:proofErr w:type="spellStart"/>
            <w:r w:rsidRPr="00ED1D1B">
              <w:rPr>
                <w:sz w:val="20"/>
                <w:szCs w:val="20"/>
              </w:rPr>
              <w:t>relativní</w:t>
            </w:r>
            <w:proofErr w:type="spellEnd"/>
            <w:r w:rsidRPr="00ED1D1B">
              <w:rPr>
                <w:sz w:val="20"/>
                <w:szCs w:val="20"/>
              </w:rPr>
              <w:t xml:space="preserve"> </w:t>
            </w:r>
            <w:proofErr w:type="spellStart"/>
            <w:r w:rsidRPr="00ED1D1B">
              <w:rPr>
                <w:sz w:val="20"/>
                <w:szCs w:val="20"/>
              </w:rPr>
              <w:t>atomová</w:t>
            </w:r>
            <w:proofErr w:type="spellEnd"/>
            <w:r w:rsidRPr="00ED1D1B">
              <w:rPr>
                <w:sz w:val="20"/>
                <w:szCs w:val="20"/>
              </w:rPr>
              <w:t xml:space="preserve"> </w:t>
            </w:r>
            <w:proofErr w:type="spellStart"/>
            <w:r w:rsidRPr="00ED1D1B">
              <w:rPr>
                <w:sz w:val="20"/>
                <w:szCs w:val="20"/>
              </w:rPr>
              <w:t>hmotnost</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poisonous (</w:t>
            </w:r>
            <w:proofErr w:type="spellStart"/>
            <w:r w:rsidRPr="00ED1D1B">
              <w:rPr>
                <w:sz w:val="20"/>
                <w:szCs w:val="20"/>
              </w:rPr>
              <w:t>adj</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jedovatý</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occur (v)</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vyskytovat</w:t>
            </w:r>
            <w:proofErr w:type="spellEnd"/>
            <w:r w:rsidRPr="00ED1D1B">
              <w:rPr>
                <w:sz w:val="20"/>
                <w:szCs w:val="20"/>
              </w:rPr>
              <w:t xml:space="preserve">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metal (n) / </w:t>
            </w:r>
            <w:r w:rsidRPr="00C249CC">
              <w:rPr>
                <w:sz w:val="20"/>
                <w:szCs w:val="20"/>
              </w:rPr>
              <w:t>metalloid</w:t>
            </w:r>
            <w:r w:rsidRPr="00ED1D1B">
              <w:rPr>
                <w:sz w:val="20"/>
                <w:szCs w:val="20"/>
              </w:rPr>
              <w:t xml:space="preserve"> (n) / non-metal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kov</w:t>
            </w:r>
            <w:proofErr w:type="spellEnd"/>
            <w:r w:rsidRPr="00ED1D1B">
              <w:rPr>
                <w:sz w:val="20"/>
                <w:szCs w:val="20"/>
              </w:rPr>
              <w:t xml:space="preserve"> / </w:t>
            </w:r>
            <w:proofErr w:type="spellStart"/>
            <w:r w:rsidRPr="00ED1D1B">
              <w:rPr>
                <w:sz w:val="20"/>
                <w:szCs w:val="20"/>
              </w:rPr>
              <w:t>polokov</w:t>
            </w:r>
            <w:proofErr w:type="spellEnd"/>
            <w:r w:rsidRPr="00ED1D1B">
              <w:rPr>
                <w:sz w:val="20"/>
                <w:szCs w:val="20"/>
              </w:rPr>
              <w:t xml:space="preserve"> / </w:t>
            </w:r>
            <w:proofErr w:type="spellStart"/>
            <w:r w:rsidRPr="00ED1D1B">
              <w:rPr>
                <w:sz w:val="20"/>
                <w:szCs w:val="20"/>
              </w:rPr>
              <w:t>nekov</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alloy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slitina</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amount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množství</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color w:val="000000"/>
                <w:sz w:val="20"/>
                <w:szCs w:val="20"/>
              </w:rPr>
              <w:t>stable isotope (</w:t>
            </w:r>
            <w:proofErr w:type="spellStart"/>
            <w:r w:rsidRPr="00ED1D1B">
              <w:rPr>
                <w:color w:val="000000"/>
                <w:sz w:val="20"/>
                <w:szCs w:val="20"/>
              </w:rPr>
              <w:t>adj+n</w:t>
            </w:r>
            <w:proofErr w:type="spellEnd"/>
            <w:r w:rsidRPr="00ED1D1B">
              <w:rPr>
                <w:color w:val="000000"/>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rPr>
                <w:sz w:val="20"/>
                <w:szCs w:val="20"/>
              </w:rPr>
            </w:pPr>
            <w:r w:rsidRPr="00ED1D1B">
              <w:rPr>
                <w:color w:val="000000"/>
                <w:sz w:val="20"/>
                <w:szCs w:val="20"/>
              </w:rPr>
              <w:t xml:space="preserve">     </w:t>
            </w:r>
            <w:proofErr w:type="spellStart"/>
            <w:r w:rsidRPr="00ED1D1B">
              <w:rPr>
                <w:color w:val="000000"/>
                <w:sz w:val="20"/>
                <w:szCs w:val="20"/>
              </w:rPr>
              <w:t>stabilní</w:t>
            </w:r>
            <w:proofErr w:type="spellEnd"/>
            <w:r w:rsidRPr="00ED1D1B">
              <w:rPr>
                <w:color w:val="000000"/>
                <w:sz w:val="20"/>
                <w:szCs w:val="20"/>
              </w:rPr>
              <w:t xml:space="preserve"> </w:t>
            </w:r>
            <w:proofErr w:type="spellStart"/>
            <w:r w:rsidRPr="00ED1D1B">
              <w:rPr>
                <w:color w:val="000000"/>
                <w:sz w:val="20"/>
                <w:szCs w:val="20"/>
              </w:rPr>
              <w:t>izotop</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common (</w:t>
            </w:r>
            <w:proofErr w:type="spellStart"/>
            <w:r w:rsidRPr="00ED1D1B">
              <w:rPr>
                <w:sz w:val="20"/>
                <w:szCs w:val="20"/>
              </w:rPr>
              <w:t>adj</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obvyklý</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environment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rPr>
                <w:sz w:val="20"/>
                <w:szCs w:val="20"/>
              </w:rPr>
            </w:pPr>
            <w:r w:rsidRPr="00ED1D1B">
              <w:rPr>
                <w:sz w:val="20"/>
                <w:szCs w:val="20"/>
              </w:rPr>
              <w:t xml:space="preserve">      </w:t>
            </w:r>
            <w:proofErr w:type="spellStart"/>
            <w:r w:rsidRPr="00ED1D1B">
              <w:rPr>
                <w:sz w:val="20"/>
                <w:szCs w:val="20"/>
              </w:rPr>
              <w:t>životní</w:t>
            </w:r>
            <w:proofErr w:type="spellEnd"/>
            <w:r w:rsidRPr="00ED1D1B">
              <w:rPr>
                <w:sz w:val="20"/>
                <w:szCs w:val="20"/>
              </w:rPr>
              <w:t xml:space="preserve"> </w:t>
            </w:r>
            <w:proofErr w:type="spellStart"/>
            <w:r w:rsidRPr="00ED1D1B">
              <w:rPr>
                <w:sz w:val="20"/>
                <w:szCs w:val="20"/>
              </w:rPr>
              <w:t>prostředí</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combines with … to form</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reaguje</w:t>
            </w:r>
            <w:proofErr w:type="spellEnd"/>
            <w:r w:rsidRPr="00ED1D1B">
              <w:rPr>
                <w:sz w:val="20"/>
                <w:szCs w:val="20"/>
              </w:rPr>
              <w:t xml:space="preserve"> s … a </w:t>
            </w:r>
            <w:proofErr w:type="spellStart"/>
            <w:r w:rsidRPr="00ED1D1B">
              <w:rPr>
                <w:sz w:val="20"/>
                <w:szCs w:val="20"/>
              </w:rPr>
              <w:t>vytvoří</w:t>
            </w:r>
            <w:proofErr w:type="spellEnd"/>
            <w:r w:rsidRPr="00ED1D1B">
              <w:rPr>
                <w:sz w:val="20"/>
                <w:szCs w:val="20"/>
              </w:rPr>
              <w:t>…</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be exposed to (</w:t>
            </w:r>
            <w:proofErr w:type="spellStart"/>
            <w:r w:rsidRPr="00ED1D1B">
              <w:rPr>
                <w:sz w:val="20"/>
                <w:szCs w:val="20"/>
              </w:rPr>
              <w:t>v+prep</w:t>
            </w:r>
            <w:proofErr w:type="spellEnd"/>
            <w:r w:rsidRPr="00ED1D1B">
              <w:rPr>
                <w:sz w:val="20"/>
                <w:szCs w:val="20"/>
              </w:rPr>
              <w:t>) / exposure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být</w:t>
            </w:r>
            <w:proofErr w:type="spellEnd"/>
            <w:r w:rsidRPr="00ED1D1B">
              <w:rPr>
                <w:sz w:val="20"/>
                <w:szCs w:val="20"/>
              </w:rPr>
              <w:t xml:space="preserve"> </w:t>
            </w:r>
            <w:proofErr w:type="spellStart"/>
            <w:r w:rsidRPr="00ED1D1B">
              <w:rPr>
                <w:sz w:val="20"/>
                <w:szCs w:val="20"/>
              </w:rPr>
              <w:t>vystaven</w:t>
            </w:r>
            <w:proofErr w:type="spellEnd"/>
            <w:r w:rsidRPr="00ED1D1B">
              <w:rPr>
                <w:sz w:val="20"/>
                <w:szCs w:val="20"/>
              </w:rPr>
              <w:t xml:space="preserve"> (</w:t>
            </w:r>
            <w:proofErr w:type="spellStart"/>
            <w:r w:rsidRPr="00ED1D1B">
              <w:rPr>
                <w:sz w:val="20"/>
                <w:szCs w:val="20"/>
              </w:rPr>
              <w:t>chemikálii</w:t>
            </w:r>
            <w:proofErr w:type="spellEnd"/>
            <w:r w:rsidRPr="00ED1D1B">
              <w:rPr>
                <w:sz w:val="20"/>
                <w:szCs w:val="20"/>
              </w:rPr>
              <w:t xml:space="preserve">)/ </w:t>
            </w:r>
            <w:proofErr w:type="spellStart"/>
            <w:r w:rsidRPr="00ED1D1B">
              <w:rPr>
                <w:sz w:val="20"/>
                <w:szCs w:val="20"/>
              </w:rPr>
              <w:t>vystavení</w:t>
            </w:r>
            <w:proofErr w:type="spellEnd"/>
            <w:r w:rsidRPr="00ED1D1B">
              <w:rPr>
                <w:sz w:val="20"/>
                <w:szCs w:val="20"/>
              </w:rPr>
              <w:t xml:space="preserve">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treat (v)</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C249CC" w:rsidP="0071445B">
            <w:pPr>
              <w:snapToGrid w:val="0"/>
              <w:ind w:left="360"/>
              <w:rPr>
                <w:sz w:val="20"/>
                <w:szCs w:val="20"/>
              </w:rPr>
            </w:pPr>
            <w:proofErr w:type="spellStart"/>
            <w:r>
              <w:rPr>
                <w:sz w:val="20"/>
                <w:szCs w:val="20"/>
              </w:rPr>
              <w:t>zacházet</w:t>
            </w:r>
            <w:proofErr w:type="spellEnd"/>
            <w:r>
              <w:rPr>
                <w:sz w:val="20"/>
                <w:szCs w:val="20"/>
              </w:rPr>
              <w:t xml:space="preserve"> s </w:t>
            </w:r>
            <w:proofErr w:type="spellStart"/>
            <w:r>
              <w:rPr>
                <w:sz w:val="20"/>
                <w:szCs w:val="20"/>
              </w:rPr>
              <w:t>něčím</w:t>
            </w:r>
            <w:proofErr w:type="spellEnd"/>
            <w:r>
              <w:rPr>
                <w:sz w:val="20"/>
                <w:szCs w:val="20"/>
              </w:rPr>
              <w:t xml:space="preserve">, </w:t>
            </w:r>
            <w:proofErr w:type="spellStart"/>
            <w:r>
              <w:rPr>
                <w:sz w:val="20"/>
                <w:szCs w:val="20"/>
              </w:rPr>
              <w:t>jednat</w:t>
            </w:r>
            <w:proofErr w:type="spellEnd"/>
            <w:r>
              <w:rPr>
                <w:sz w:val="20"/>
                <w:szCs w:val="20"/>
              </w:rPr>
              <w:t xml:space="preserve"> s </w:t>
            </w:r>
            <w:proofErr w:type="spellStart"/>
            <w:r>
              <w:rPr>
                <w:sz w:val="20"/>
                <w:szCs w:val="20"/>
              </w:rPr>
              <w:t>někým</w:t>
            </w:r>
            <w:proofErr w:type="spellEnd"/>
            <w:r>
              <w:rPr>
                <w:sz w:val="20"/>
                <w:szCs w:val="20"/>
              </w:rPr>
              <w:t xml:space="preserve">, </w:t>
            </w:r>
            <w:proofErr w:type="spellStart"/>
            <w:r w:rsidR="00043A70" w:rsidRPr="00ED1D1B">
              <w:rPr>
                <w:sz w:val="20"/>
                <w:szCs w:val="20"/>
              </w:rPr>
              <w:t>ošetřit</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cause (v) </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způsobit</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high/low levels (</w:t>
            </w:r>
            <w:proofErr w:type="spellStart"/>
            <w:r w:rsidRPr="00ED1D1B">
              <w:rPr>
                <w:sz w:val="20"/>
                <w:szCs w:val="20"/>
              </w:rPr>
              <w:t>adj+n</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vysoké</w:t>
            </w:r>
            <w:proofErr w:type="spellEnd"/>
            <w:r w:rsidRPr="00ED1D1B">
              <w:rPr>
                <w:sz w:val="20"/>
                <w:szCs w:val="20"/>
              </w:rPr>
              <w:t xml:space="preserve"> / </w:t>
            </w:r>
            <w:proofErr w:type="spellStart"/>
            <w:r w:rsidRPr="00ED1D1B">
              <w:rPr>
                <w:sz w:val="20"/>
                <w:szCs w:val="20"/>
              </w:rPr>
              <w:t>nízké</w:t>
            </w:r>
            <w:proofErr w:type="spellEnd"/>
            <w:r w:rsidRPr="00ED1D1B">
              <w:rPr>
                <w:sz w:val="20"/>
                <w:szCs w:val="20"/>
              </w:rPr>
              <w:t xml:space="preserve"> </w:t>
            </w:r>
            <w:proofErr w:type="spellStart"/>
            <w:r w:rsidRPr="00ED1D1B">
              <w:rPr>
                <w:sz w:val="20"/>
                <w:szCs w:val="20"/>
              </w:rPr>
              <w:t>hladiny</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sample (n) </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vzorek</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volatile (</w:t>
            </w:r>
            <w:proofErr w:type="spellStart"/>
            <w:r w:rsidRPr="00ED1D1B">
              <w:rPr>
                <w:sz w:val="20"/>
                <w:szCs w:val="20"/>
              </w:rPr>
              <w:t>adj</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těkavý</w:t>
            </w:r>
            <w:proofErr w:type="spellEnd"/>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dispose of (</w:t>
            </w:r>
            <w:proofErr w:type="spellStart"/>
            <w:r w:rsidRPr="00ED1D1B">
              <w:rPr>
                <w:sz w:val="20"/>
                <w:szCs w:val="20"/>
              </w:rPr>
              <w:t>v+prep</w:t>
            </w:r>
            <w:proofErr w:type="spellEnd"/>
            <w:r w:rsidRPr="00ED1D1B">
              <w:rPr>
                <w:sz w:val="20"/>
                <w:szCs w:val="20"/>
              </w:rPr>
              <w:t>)</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zbavit</w:t>
            </w:r>
            <w:proofErr w:type="spellEnd"/>
            <w:r w:rsidRPr="00ED1D1B">
              <w:rPr>
                <w:sz w:val="20"/>
                <w:szCs w:val="20"/>
              </w:rPr>
              <w:t xml:space="preserve">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powder (n) </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proofErr w:type="spellStart"/>
            <w:r w:rsidRPr="00ED1D1B">
              <w:rPr>
                <w:sz w:val="20"/>
                <w:szCs w:val="20"/>
              </w:rPr>
              <w:t>prášek</w:t>
            </w:r>
            <w:proofErr w:type="spellEnd"/>
          </w:p>
        </w:tc>
      </w:tr>
    </w:tbl>
    <w:p w:rsidR="00043A70" w:rsidRPr="00ED1D1B" w:rsidRDefault="00043A70" w:rsidP="00CB39DD">
      <w:pPr>
        <w:keepNext/>
        <w:widowControl w:val="0"/>
        <w:rPr>
          <w:b/>
          <w:sz w:val="22"/>
          <w:szCs w:val="22"/>
          <w:lang w:val="en-US"/>
        </w:rPr>
      </w:pPr>
      <w:r w:rsidRPr="00ED1D1B">
        <w:rPr>
          <w:b/>
          <w:sz w:val="22"/>
          <w:szCs w:val="22"/>
          <w:lang w:val="en-US"/>
        </w:rPr>
        <w:t xml:space="preserve">HOMEWORK: Circle </w:t>
      </w:r>
      <w:proofErr w:type="gramStart"/>
      <w:r w:rsidRPr="00ED1D1B">
        <w:rPr>
          <w:b/>
          <w:sz w:val="22"/>
          <w:szCs w:val="22"/>
          <w:lang w:val="en-US"/>
        </w:rPr>
        <w:t>synonym</w:t>
      </w:r>
      <w:r w:rsidR="00C249CC">
        <w:rPr>
          <w:b/>
          <w:sz w:val="22"/>
          <w:szCs w:val="22"/>
          <w:lang w:val="en-US"/>
        </w:rPr>
        <w:t xml:space="preserve">s </w:t>
      </w:r>
      <w:r w:rsidRPr="00ED1D1B">
        <w:rPr>
          <w:b/>
          <w:sz w:val="22"/>
          <w:szCs w:val="22"/>
          <w:lang w:val="en-US"/>
        </w:rPr>
        <w:t xml:space="preserve"> (</w:t>
      </w:r>
      <w:proofErr w:type="gramEnd"/>
      <w:r w:rsidRPr="00ED1D1B">
        <w:rPr>
          <w:b/>
          <w:sz w:val="22"/>
          <w:szCs w:val="22"/>
          <w:lang w:val="en-US"/>
        </w:rPr>
        <w:t>=word</w:t>
      </w:r>
      <w:r w:rsidR="00C249CC">
        <w:rPr>
          <w:b/>
          <w:sz w:val="22"/>
          <w:szCs w:val="22"/>
          <w:lang w:val="en-US"/>
        </w:rPr>
        <w:t>s that mean</w:t>
      </w:r>
      <w:r w:rsidRPr="00ED1D1B">
        <w:rPr>
          <w:b/>
          <w:sz w:val="22"/>
          <w:szCs w:val="22"/>
          <w:lang w:val="en-US"/>
        </w:rPr>
        <w:t xml:space="preserve"> the same):</w:t>
      </w:r>
    </w:p>
    <w:p w:rsidR="00043A70" w:rsidRPr="00ED1D1B" w:rsidRDefault="00043A70" w:rsidP="00CB39DD">
      <w:pPr>
        <w:rPr>
          <w:sz w:val="22"/>
          <w:szCs w:val="22"/>
          <w:lang w:val="en-US"/>
        </w:rPr>
      </w:pPr>
      <w:r w:rsidRPr="00ED1D1B">
        <w:rPr>
          <w:sz w:val="22"/>
          <w:szCs w:val="22"/>
          <w:lang w:val="en-US"/>
        </w:rPr>
        <w:t xml:space="preserve">1. Chemists study the composition of natural </w:t>
      </w:r>
      <w:r w:rsidRPr="00ED1D1B">
        <w:rPr>
          <w:i/>
          <w:iCs/>
          <w:sz w:val="22"/>
          <w:szCs w:val="22"/>
          <w:lang w:val="en-US"/>
        </w:rPr>
        <w:t>substances</w:t>
      </w:r>
      <w:r w:rsidRPr="00ED1D1B">
        <w:rPr>
          <w:sz w:val="22"/>
          <w:szCs w:val="22"/>
          <w:lang w:val="en-US"/>
        </w:rPr>
        <w:t>.</w:t>
      </w:r>
    </w:p>
    <w:p w:rsidR="00043A70" w:rsidRPr="00ED1D1B" w:rsidRDefault="00043A70" w:rsidP="00CB39DD">
      <w:pPr>
        <w:rPr>
          <w:sz w:val="22"/>
          <w:szCs w:val="22"/>
          <w:lang w:val="en-US"/>
        </w:rPr>
      </w:pPr>
      <w:r w:rsidRPr="00ED1D1B">
        <w:rPr>
          <w:sz w:val="22"/>
          <w:szCs w:val="22"/>
          <w:lang w:val="en-US"/>
        </w:rPr>
        <w:t>a. materials                            b. machines</w:t>
      </w:r>
    </w:p>
    <w:p w:rsidR="00043A70" w:rsidRPr="00ED1D1B" w:rsidRDefault="00043A70" w:rsidP="00CB39DD">
      <w:pPr>
        <w:rPr>
          <w:sz w:val="22"/>
          <w:szCs w:val="22"/>
          <w:lang w:val="en-US"/>
        </w:rPr>
      </w:pPr>
      <w:r w:rsidRPr="00ED1D1B">
        <w:rPr>
          <w:sz w:val="22"/>
          <w:szCs w:val="22"/>
          <w:lang w:val="en-US"/>
        </w:rPr>
        <w:t xml:space="preserve">2. Plastic products are hard to dispose of because they are almost </w:t>
      </w:r>
      <w:r w:rsidRPr="00ED1D1B">
        <w:rPr>
          <w:i/>
          <w:iCs/>
          <w:sz w:val="22"/>
          <w:szCs w:val="22"/>
          <w:lang w:val="en-US"/>
        </w:rPr>
        <w:t>indestructible</w:t>
      </w:r>
      <w:r w:rsidRPr="00ED1D1B">
        <w:rPr>
          <w:sz w:val="22"/>
          <w:szCs w:val="22"/>
          <w:lang w:val="en-US"/>
        </w:rPr>
        <w:t>.</w:t>
      </w:r>
    </w:p>
    <w:p w:rsidR="00043A70" w:rsidRPr="00ED1D1B" w:rsidRDefault="00043A70" w:rsidP="00CB39DD">
      <w:pPr>
        <w:rPr>
          <w:sz w:val="22"/>
          <w:szCs w:val="22"/>
          <w:lang w:val="en-US"/>
        </w:rPr>
      </w:pPr>
      <w:r w:rsidRPr="00ED1D1B">
        <w:rPr>
          <w:sz w:val="22"/>
          <w:szCs w:val="22"/>
          <w:lang w:val="en-US"/>
        </w:rPr>
        <w:t>a. unable to be destroyed      b. unable to be constructed</w:t>
      </w:r>
    </w:p>
    <w:p w:rsidR="00043A70" w:rsidRPr="00ED1D1B" w:rsidRDefault="00043A70" w:rsidP="00CB39DD">
      <w:pPr>
        <w:rPr>
          <w:sz w:val="22"/>
          <w:szCs w:val="22"/>
          <w:lang w:val="en-US"/>
        </w:rPr>
      </w:pPr>
      <w:r w:rsidRPr="00ED1D1B">
        <w:rPr>
          <w:sz w:val="22"/>
          <w:szCs w:val="22"/>
          <w:lang w:val="en-US"/>
        </w:rPr>
        <w:t xml:space="preserve">3. Silicon is a nonmetallic element that is inexpensive because it is so </w:t>
      </w:r>
      <w:r w:rsidRPr="00ED1D1B">
        <w:rPr>
          <w:i/>
          <w:iCs/>
          <w:sz w:val="22"/>
          <w:szCs w:val="22"/>
          <w:lang w:val="en-US"/>
        </w:rPr>
        <w:t>abundant</w:t>
      </w:r>
      <w:r w:rsidRPr="00ED1D1B">
        <w:rPr>
          <w:sz w:val="22"/>
          <w:szCs w:val="22"/>
          <w:lang w:val="en-US"/>
        </w:rPr>
        <w:t xml:space="preserve"> in minerals and rocks.</w:t>
      </w:r>
    </w:p>
    <w:p w:rsidR="00043A70" w:rsidRPr="00ED1D1B" w:rsidRDefault="00043A70" w:rsidP="00CB39DD">
      <w:pPr>
        <w:rPr>
          <w:sz w:val="22"/>
          <w:szCs w:val="22"/>
          <w:lang w:val="en-US"/>
        </w:rPr>
      </w:pPr>
      <w:r w:rsidRPr="00ED1D1B">
        <w:rPr>
          <w:sz w:val="22"/>
          <w:szCs w:val="22"/>
          <w:lang w:val="en-US"/>
        </w:rPr>
        <w:t>a. rare</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plentiful</w:t>
      </w:r>
    </w:p>
    <w:p w:rsidR="00043A70" w:rsidRPr="00ED1D1B" w:rsidRDefault="00043A70" w:rsidP="00CB39DD">
      <w:pPr>
        <w:rPr>
          <w:sz w:val="22"/>
          <w:szCs w:val="22"/>
          <w:lang w:val="en-US"/>
        </w:rPr>
      </w:pPr>
      <w:r w:rsidRPr="00ED1D1B">
        <w:rPr>
          <w:sz w:val="22"/>
          <w:szCs w:val="22"/>
          <w:lang w:val="en-US"/>
        </w:rPr>
        <w:t xml:space="preserve">4. When exposed to air and moisture, iron will </w:t>
      </w:r>
      <w:r w:rsidRPr="00ED1D1B">
        <w:rPr>
          <w:i/>
          <w:iCs/>
          <w:sz w:val="22"/>
          <w:szCs w:val="22"/>
          <w:lang w:val="en-US"/>
        </w:rPr>
        <w:t>corrode</w:t>
      </w:r>
      <w:r w:rsidRPr="00ED1D1B">
        <w:rPr>
          <w:sz w:val="22"/>
          <w:szCs w:val="22"/>
          <w:lang w:val="en-US"/>
        </w:rPr>
        <w:t>.</w:t>
      </w:r>
    </w:p>
    <w:p w:rsidR="00043A70" w:rsidRPr="00ED1D1B" w:rsidRDefault="00043A70" w:rsidP="00CB39DD">
      <w:pPr>
        <w:rPr>
          <w:sz w:val="22"/>
          <w:szCs w:val="22"/>
          <w:lang w:val="en-US"/>
        </w:rPr>
      </w:pPr>
      <w:r w:rsidRPr="00ED1D1B">
        <w:rPr>
          <w:sz w:val="22"/>
          <w:szCs w:val="22"/>
          <w:lang w:val="en-US"/>
        </w:rPr>
        <w:t>a. rust</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shine</w:t>
      </w:r>
    </w:p>
    <w:p w:rsidR="00043A70" w:rsidRPr="00ED1D1B" w:rsidRDefault="00043A70" w:rsidP="00CB39DD">
      <w:pPr>
        <w:rPr>
          <w:sz w:val="22"/>
          <w:szCs w:val="22"/>
          <w:lang w:val="en-US"/>
        </w:rPr>
      </w:pPr>
      <w:r w:rsidRPr="00ED1D1B">
        <w:rPr>
          <w:sz w:val="22"/>
          <w:szCs w:val="22"/>
          <w:lang w:val="en-US"/>
        </w:rPr>
        <w:t xml:space="preserve">5. After the fire, the police investigated the cause of the </w:t>
      </w:r>
      <w:r w:rsidRPr="00ED1D1B">
        <w:rPr>
          <w:i/>
          <w:iCs/>
          <w:sz w:val="22"/>
          <w:szCs w:val="22"/>
          <w:lang w:val="en-US"/>
        </w:rPr>
        <w:t>combustion</w:t>
      </w:r>
      <w:r w:rsidRPr="00ED1D1B">
        <w:rPr>
          <w:sz w:val="22"/>
          <w:szCs w:val="22"/>
          <w:lang w:val="en-US"/>
        </w:rPr>
        <w:t>.</w:t>
      </w:r>
    </w:p>
    <w:p w:rsidR="00043A70" w:rsidRPr="00ED1D1B" w:rsidRDefault="00043A70" w:rsidP="00CB39DD">
      <w:pPr>
        <w:keepNext/>
        <w:widowControl w:val="0"/>
        <w:rPr>
          <w:sz w:val="22"/>
          <w:szCs w:val="22"/>
          <w:lang w:val="en-US"/>
        </w:rPr>
      </w:pPr>
      <w:r w:rsidRPr="00ED1D1B">
        <w:rPr>
          <w:sz w:val="22"/>
          <w:szCs w:val="22"/>
          <w:lang w:val="en-US"/>
        </w:rPr>
        <w:t>a. burning</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excitement</w:t>
      </w:r>
    </w:p>
    <w:p w:rsidR="00043A70" w:rsidRPr="00ED1D1B" w:rsidRDefault="00043A70" w:rsidP="00CB39DD">
      <w:pPr>
        <w:rPr>
          <w:sz w:val="22"/>
          <w:szCs w:val="22"/>
          <w:lang w:val="en-US"/>
        </w:rPr>
      </w:pPr>
      <w:r w:rsidRPr="00ED1D1B">
        <w:rPr>
          <w:sz w:val="22"/>
          <w:szCs w:val="22"/>
          <w:lang w:val="en-US"/>
        </w:rPr>
        <w:t xml:space="preserve">6. Gasoline should be stored carefully because it is </w:t>
      </w:r>
      <w:r w:rsidRPr="00ED1D1B">
        <w:rPr>
          <w:i/>
          <w:iCs/>
          <w:sz w:val="22"/>
          <w:szCs w:val="22"/>
          <w:lang w:val="en-US"/>
        </w:rPr>
        <w:t>flammable</w:t>
      </w:r>
      <w:r w:rsidRPr="00ED1D1B">
        <w:rPr>
          <w:sz w:val="22"/>
          <w:szCs w:val="22"/>
          <w:lang w:val="en-US"/>
        </w:rPr>
        <w:t>.</w:t>
      </w:r>
    </w:p>
    <w:p w:rsidR="00043A70" w:rsidRPr="00ED1D1B" w:rsidRDefault="00043A70" w:rsidP="00CB39DD">
      <w:pPr>
        <w:keepNext/>
        <w:widowControl w:val="0"/>
        <w:rPr>
          <w:sz w:val="22"/>
          <w:szCs w:val="22"/>
          <w:lang w:val="en-US"/>
        </w:rPr>
      </w:pPr>
      <w:r w:rsidRPr="00ED1D1B">
        <w:rPr>
          <w:sz w:val="22"/>
          <w:szCs w:val="22"/>
          <w:lang w:val="en-US"/>
        </w:rPr>
        <w:t>a. fireproof</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able to catch fire easily</w:t>
      </w:r>
    </w:p>
    <w:p w:rsidR="00043A70" w:rsidRPr="00ED1D1B" w:rsidRDefault="00043A70" w:rsidP="00CB39DD">
      <w:pPr>
        <w:rPr>
          <w:sz w:val="22"/>
          <w:szCs w:val="22"/>
          <w:lang w:val="en-US"/>
        </w:rPr>
      </w:pPr>
      <w:r w:rsidRPr="00ED1D1B">
        <w:rPr>
          <w:sz w:val="22"/>
          <w:szCs w:val="22"/>
          <w:lang w:val="en-US"/>
        </w:rPr>
        <w:t xml:space="preserve">7. Heat can </w:t>
      </w:r>
      <w:r w:rsidRPr="00ED1D1B">
        <w:rPr>
          <w:i/>
          <w:iCs/>
          <w:sz w:val="22"/>
          <w:szCs w:val="22"/>
          <w:lang w:val="en-US"/>
        </w:rPr>
        <w:t>convert</w:t>
      </w:r>
      <w:r w:rsidRPr="00ED1D1B">
        <w:rPr>
          <w:sz w:val="22"/>
          <w:szCs w:val="22"/>
          <w:lang w:val="en-US"/>
        </w:rPr>
        <w:t xml:space="preserve"> a solid to a liquid.</w:t>
      </w:r>
    </w:p>
    <w:p w:rsidR="00043A70" w:rsidRPr="00ED1D1B" w:rsidRDefault="00043A70" w:rsidP="00CB39DD">
      <w:pPr>
        <w:rPr>
          <w:sz w:val="22"/>
          <w:szCs w:val="22"/>
          <w:lang w:val="en-US"/>
        </w:rPr>
      </w:pPr>
      <w:r w:rsidRPr="00ED1D1B">
        <w:rPr>
          <w:sz w:val="22"/>
          <w:szCs w:val="22"/>
          <w:lang w:val="en-US"/>
        </w:rPr>
        <w:t>a. condense</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change</w:t>
      </w:r>
    </w:p>
    <w:p w:rsidR="00043A70" w:rsidRPr="00ED1D1B" w:rsidRDefault="00043A70" w:rsidP="00CB39DD">
      <w:pPr>
        <w:rPr>
          <w:sz w:val="22"/>
          <w:szCs w:val="22"/>
          <w:lang w:val="en-US"/>
        </w:rPr>
      </w:pPr>
      <w:r w:rsidRPr="00ED1D1B">
        <w:rPr>
          <w:sz w:val="22"/>
          <w:szCs w:val="22"/>
          <w:lang w:val="en-US"/>
        </w:rPr>
        <w:t xml:space="preserve">8. The ammonia was </w:t>
      </w:r>
      <w:r w:rsidRPr="00ED1D1B">
        <w:rPr>
          <w:i/>
          <w:iCs/>
          <w:sz w:val="22"/>
          <w:szCs w:val="22"/>
          <w:lang w:val="en-US"/>
        </w:rPr>
        <w:t>diluted</w:t>
      </w:r>
      <w:r w:rsidRPr="00ED1D1B">
        <w:rPr>
          <w:sz w:val="22"/>
          <w:szCs w:val="22"/>
          <w:lang w:val="en-US"/>
        </w:rPr>
        <w:t xml:space="preserve"> in water to make it weaker.</w:t>
      </w:r>
    </w:p>
    <w:p w:rsidR="00043A70" w:rsidRPr="00ED1D1B" w:rsidRDefault="00043A70" w:rsidP="00CB39DD">
      <w:pPr>
        <w:rPr>
          <w:sz w:val="22"/>
          <w:szCs w:val="22"/>
          <w:lang w:val="en-US"/>
        </w:rPr>
      </w:pPr>
      <w:r w:rsidRPr="00ED1D1B">
        <w:rPr>
          <w:sz w:val="22"/>
          <w:szCs w:val="22"/>
          <w:lang w:val="en-US"/>
        </w:rPr>
        <w:t>a. thinned</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thickened</w:t>
      </w:r>
    </w:p>
    <w:p w:rsidR="00043A70" w:rsidRPr="00ED1D1B" w:rsidRDefault="00043A70" w:rsidP="00CB39DD">
      <w:pPr>
        <w:rPr>
          <w:sz w:val="22"/>
          <w:szCs w:val="22"/>
          <w:lang w:val="en-US"/>
        </w:rPr>
      </w:pPr>
      <w:r w:rsidRPr="00ED1D1B">
        <w:rPr>
          <w:sz w:val="22"/>
          <w:szCs w:val="22"/>
          <w:lang w:val="en-US"/>
        </w:rPr>
        <w:t xml:space="preserve">9. A </w:t>
      </w:r>
      <w:r w:rsidRPr="00ED1D1B">
        <w:rPr>
          <w:i/>
          <w:iCs/>
          <w:sz w:val="22"/>
          <w:szCs w:val="22"/>
          <w:lang w:val="en-US"/>
        </w:rPr>
        <w:t>catalyst</w:t>
      </w:r>
      <w:r w:rsidRPr="00ED1D1B">
        <w:rPr>
          <w:sz w:val="22"/>
          <w:szCs w:val="22"/>
          <w:lang w:val="en-US"/>
        </w:rPr>
        <w:t xml:space="preserve"> speeds up a chemical reaction.</w:t>
      </w:r>
    </w:p>
    <w:p w:rsidR="00043A70" w:rsidRPr="00ED1D1B" w:rsidRDefault="00043A70" w:rsidP="00CB39DD">
      <w:pPr>
        <w:rPr>
          <w:sz w:val="22"/>
          <w:szCs w:val="22"/>
          <w:lang w:val="en-US"/>
        </w:rPr>
      </w:pPr>
      <w:proofErr w:type="gramStart"/>
      <w:r w:rsidRPr="00ED1D1B">
        <w:rPr>
          <w:sz w:val="22"/>
          <w:szCs w:val="22"/>
          <w:lang w:val="en-US"/>
        </w:rPr>
        <w:t>a</w:t>
      </w:r>
      <w:proofErr w:type="gramEnd"/>
      <w:r w:rsidRPr="00ED1D1B">
        <w:rPr>
          <w:sz w:val="22"/>
          <w:szCs w:val="22"/>
          <w:lang w:val="en-US"/>
        </w:rPr>
        <w:t>. chemical</w:t>
      </w:r>
      <w:r w:rsidR="00C249CC">
        <w:rPr>
          <w:sz w:val="22"/>
          <w:szCs w:val="22"/>
          <w:lang w:val="en-US"/>
        </w:rPr>
        <w:t xml:space="preserve"> additive</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 xml:space="preserve">b. </w:t>
      </w:r>
      <w:r w:rsidR="00C249CC">
        <w:rPr>
          <w:sz w:val="22"/>
          <w:szCs w:val="22"/>
          <w:lang w:val="en-US"/>
        </w:rPr>
        <w:t xml:space="preserve">chemical </w:t>
      </w:r>
      <w:r w:rsidR="00C249CC" w:rsidRPr="00ED1D1B">
        <w:rPr>
          <w:sz w:val="22"/>
          <w:szCs w:val="22"/>
          <w:lang w:val="en-US"/>
        </w:rPr>
        <w:t>agent</w:t>
      </w:r>
    </w:p>
    <w:p w:rsidR="00043A70" w:rsidRPr="00ED1D1B" w:rsidRDefault="00043A70" w:rsidP="00CB39DD">
      <w:pPr>
        <w:rPr>
          <w:sz w:val="22"/>
          <w:szCs w:val="22"/>
          <w:lang w:val="en-US"/>
        </w:rPr>
      </w:pPr>
      <w:r w:rsidRPr="00ED1D1B">
        <w:rPr>
          <w:sz w:val="22"/>
          <w:szCs w:val="22"/>
          <w:lang w:val="en-US"/>
        </w:rPr>
        <w:t xml:space="preserve">10. To obtain aluminum, metallurgists must </w:t>
      </w:r>
      <w:r w:rsidRPr="00ED1D1B">
        <w:rPr>
          <w:i/>
          <w:iCs/>
          <w:sz w:val="22"/>
          <w:szCs w:val="22"/>
          <w:lang w:val="en-US"/>
        </w:rPr>
        <w:t>extract</w:t>
      </w:r>
      <w:r w:rsidRPr="00ED1D1B">
        <w:rPr>
          <w:sz w:val="22"/>
          <w:szCs w:val="22"/>
          <w:lang w:val="en-US"/>
        </w:rPr>
        <w:t xml:space="preserve"> it from bauxite.</w:t>
      </w:r>
    </w:p>
    <w:p w:rsidR="00043A70" w:rsidRPr="00ED1D1B" w:rsidRDefault="00043A70" w:rsidP="00ED1D1B">
      <w:pPr>
        <w:rPr>
          <w:sz w:val="22"/>
          <w:szCs w:val="22"/>
          <w:lang w:val="en-US"/>
        </w:rPr>
      </w:pPr>
      <w:proofErr w:type="gramStart"/>
      <w:r w:rsidRPr="00ED1D1B">
        <w:rPr>
          <w:sz w:val="22"/>
          <w:szCs w:val="22"/>
          <w:lang w:val="en-US"/>
        </w:rPr>
        <w:t>a</w:t>
      </w:r>
      <w:proofErr w:type="gramEnd"/>
      <w:r w:rsidRPr="00ED1D1B">
        <w:rPr>
          <w:sz w:val="22"/>
          <w:szCs w:val="22"/>
          <w:lang w:val="en-US"/>
        </w:rPr>
        <w:t>. remove</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 xml:space="preserve">b. </w:t>
      </w:r>
      <w:r w:rsidR="00C249CC">
        <w:rPr>
          <w:sz w:val="22"/>
          <w:szCs w:val="22"/>
          <w:lang w:val="en-US"/>
        </w:rPr>
        <w:t>replace</w:t>
      </w:r>
    </w:p>
    <w:p w:rsidR="00043A70" w:rsidRPr="00ED1D1B" w:rsidRDefault="00043A70" w:rsidP="00CB39DD">
      <w:pPr>
        <w:keepNext/>
        <w:widowControl w:val="0"/>
        <w:rPr>
          <w:sz w:val="22"/>
          <w:szCs w:val="22"/>
          <w:lang w:val="en-US"/>
        </w:rPr>
      </w:pPr>
      <w:r w:rsidRPr="00ED1D1B">
        <w:rPr>
          <w:bCs/>
          <w:sz w:val="22"/>
          <w:szCs w:val="22"/>
          <w:lang w:val="en-US"/>
        </w:rPr>
        <w:t>11</w:t>
      </w:r>
      <w:r w:rsidRPr="00ED1D1B">
        <w:rPr>
          <w:b/>
          <w:bCs/>
          <w:sz w:val="22"/>
          <w:szCs w:val="22"/>
          <w:lang w:val="en-US"/>
        </w:rPr>
        <w:t>.</w:t>
      </w:r>
      <w:r w:rsidRPr="00ED1D1B">
        <w:rPr>
          <w:sz w:val="22"/>
          <w:szCs w:val="22"/>
          <w:lang w:val="en-US"/>
        </w:rPr>
        <w:t xml:space="preserve"> The temperature on a Fahrenheit fever thermometer </w:t>
      </w:r>
      <w:r w:rsidRPr="00ED1D1B">
        <w:rPr>
          <w:i/>
          <w:iCs/>
          <w:sz w:val="22"/>
          <w:szCs w:val="22"/>
          <w:lang w:val="en-US"/>
        </w:rPr>
        <w:t>ranges</w:t>
      </w:r>
      <w:r w:rsidRPr="00ED1D1B">
        <w:rPr>
          <w:sz w:val="22"/>
          <w:szCs w:val="22"/>
          <w:lang w:val="en-US"/>
        </w:rPr>
        <w:t xml:space="preserve"> from 94° to 108°. </w:t>
      </w:r>
    </w:p>
    <w:p w:rsidR="003B093C" w:rsidRDefault="00C249CC" w:rsidP="00C249CC">
      <w:pPr>
        <w:keepNext/>
        <w:widowControl w:val="0"/>
        <w:rPr>
          <w:rFonts w:ascii="Arial Narrow" w:hAnsi="Arial Narrow"/>
          <w:sz w:val="20"/>
          <w:szCs w:val="20"/>
        </w:rPr>
      </w:pPr>
      <w:proofErr w:type="gramStart"/>
      <w:r>
        <w:rPr>
          <w:sz w:val="22"/>
          <w:szCs w:val="22"/>
          <w:lang w:val="en-US"/>
        </w:rPr>
        <w:t>a</w:t>
      </w:r>
      <w:proofErr w:type="gramEnd"/>
      <w:r>
        <w:rPr>
          <w:sz w:val="22"/>
          <w:szCs w:val="22"/>
          <w:lang w:val="en-US"/>
        </w:rPr>
        <w:t>. extends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b. contract</w:t>
      </w:r>
      <w:r w:rsidR="00043A70">
        <w:rPr>
          <w:rFonts w:ascii="Arial Narrow" w:hAnsi="Arial Narrow"/>
          <w:sz w:val="20"/>
          <w:szCs w:val="20"/>
        </w:rPr>
        <w:tab/>
      </w:r>
      <w:r w:rsidR="00043A70">
        <w:rPr>
          <w:rFonts w:ascii="Arial Narrow" w:hAnsi="Arial Narrow"/>
          <w:sz w:val="20"/>
          <w:szCs w:val="20"/>
        </w:rPr>
        <w:tab/>
      </w:r>
    </w:p>
    <w:p w:rsidR="00043A70" w:rsidRDefault="00043A70" w:rsidP="00C249CC">
      <w:pPr>
        <w:pStyle w:val="Normlnweb"/>
        <w:ind w:right="-828"/>
      </w:pPr>
      <w:r w:rsidRPr="00ED1D1B">
        <w:rPr>
          <w:sz w:val="20"/>
          <w:szCs w:val="20"/>
        </w:rPr>
        <w:tab/>
      </w:r>
      <w:r w:rsidRPr="00ED1D1B">
        <w:rPr>
          <w:sz w:val="20"/>
          <w:szCs w:val="20"/>
        </w:rPr>
        <w:tab/>
      </w:r>
      <w:r w:rsidRPr="00ED1D1B">
        <w:rPr>
          <w:sz w:val="20"/>
          <w:szCs w:val="20"/>
        </w:rPr>
        <w:tab/>
      </w:r>
      <w:r w:rsidRPr="00ED1D1B">
        <w:rPr>
          <w:sz w:val="20"/>
          <w:szCs w:val="20"/>
        </w:rPr>
        <w:tab/>
      </w:r>
      <w:r w:rsidRPr="00ED1D1B">
        <w:rPr>
          <w:sz w:val="20"/>
          <w:szCs w:val="20"/>
        </w:rPr>
        <w:tab/>
      </w:r>
      <w:r w:rsidRPr="00ED1D1B">
        <w:rPr>
          <w:sz w:val="20"/>
          <w:szCs w:val="20"/>
        </w:rPr>
        <w:tab/>
      </w:r>
      <w:r w:rsidRPr="00ED1D1B">
        <w:rPr>
          <w:sz w:val="20"/>
          <w:szCs w:val="20"/>
        </w:rPr>
        <w:tab/>
      </w:r>
    </w:p>
    <w:sectPr w:rsidR="00043A70" w:rsidSect="005157D2">
      <w:headerReference w:type="default" r:id="rId12"/>
      <w:footerReference w:type="even" r:id="rId13"/>
      <w:footerReference w:type="default" r:id="rId14"/>
      <w:pgSz w:w="11906" w:h="16838"/>
      <w:pgMar w:top="360"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8E" w:rsidRDefault="00C31B8E" w:rsidP="00CB39DD">
      <w:r>
        <w:separator/>
      </w:r>
    </w:p>
  </w:endnote>
  <w:endnote w:type="continuationSeparator" w:id="0">
    <w:p w:rsidR="00C31B8E" w:rsidRDefault="00C31B8E" w:rsidP="00CB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70" w:rsidRDefault="00043A70" w:rsidP="007C5F4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43A70" w:rsidRDefault="00043A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70" w:rsidRDefault="008B1F9F">
    <w:pPr>
      <w:pStyle w:val="Zpat"/>
      <w:jc w:val="center"/>
    </w:pPr>
    <w:r>
      <w:fldChar w:fldCharType="begin"/>
    </w:r>
    <w:r>
      <w:instrText>PAGE   \* MERGEFORMAT</w:instrText>
    </w:r>
    <w:r>
      <w:fldChar w:fldCharType="separate"/>
    </w:r>
    <w:r w:rsidR="00991EF6" w:rsidRPr="00991EF6">
      <w:rPr>
        <w:noProof/>
        <w:lang w:val="cs-CZ"/>
      </w:rPr>
      <w:t>1</w:t>
    </w:r>
    <w:r>
      <w:rPr>
        <w:noProof/>
        <w:lang w:val="cs-CZ"/>
      </w:rPr>
      <w:fldChar w:fldCharType="end"/>
    </w:r>
  </w:p>
  <w:p w:rsidR="00043A70" w:rsidRDefault="00043A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8E" w:rsidRDefault="00C31B8E" w:rsidP="00CB39DD">
      <w:r>
        <w:separator/>
      </w:r>
    </w:p>
  </w:footnote>
  <w:footnote w:type="continuationSeparator" w:id="0">
    <w:p w:rsidR="00C31B8E" w:rsidRDefault="00C31B8E" w:rsidP="00CB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70" w:rsidRDefault="00043A70" w:rsidP="00CB39DD">
    <w:pPr>
      <w:pStyle w:val="Zhlav"/>
      <w:jc w:val="center"/>
    </w:pPr>
    <w:r>
      <w:t>JAF01</w:t>
    </w:r>
  </w:p>
  <w:p w:rsidR="00043A70" w:rsidRPr="00326219" w:rsidRDefault="00043A70">
    <w:pPr>
      <w:pStyle w:val="Zhlav"/>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BCBF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16AF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7BCD2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18D7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A4E7D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42E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C4E5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3CC5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8809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0AC78C"/>
    <w:lvl w:ilvl="0">
      <w:start w:val="1"/>
      <w:numFmt w:val="bullet"/>
      <w:lvlText w:val=""/>
      <w:lvlJc w:val="left"/>
      <w:pPr>
        <w:tabs>
          <w:tab w:val="num" w:pos="360"/>
        </w:tabs>
        <w:ind w:left="360" w:hanging="360"/>
      </w:pPr>
      <w:rPr>
        <w:rFonts w:ascii="Symbol" w:hAnsi="Symbol" w:hint="default"/>
      </w:rPr>
    </w:lvl>
  </w:abstractNum>
  <w:abstractNum w:abstractNumId="10">
    <w:nsid w:val="3EB61E6F"/>
    <w:multiLevelType w:val="hybridMultilevel"/>
    <w:tmpl w:val="DF8ECB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DD"/>
    <w:rsid w:val="00043A70"/>
    <w:rsid w:val="000F2852"/>
    <w:rsid w:val="001B3ECA"/>
    <w:rsid w:val="00222DE1"/>
    <w:rsid w:val="00246DEC"/>
    <w:rsid w:val="00266486"/>
    <w:rsid w:val="002829C8"/>
    <w:rsid w:val="002C52DB"/>
    <w:rsid w:val="00326219"/>
    <w:rsid w:val="003A7F06"/>
    <w:rsid w:val="003B093C"/>
    <w:rsid w:val="003D7E1B"/>
    <w:rsid w:val="003F1956"/>
    <w:rsid w:val="004D57B1"/>
    <w:rsid w:val="005157D2"/>
    <w:rsid w:val="00526429"/>
    <w:rsid w:val="00586336"/>
    <w:rsid w:val="005B2AED"/>
    <w:rsid w:val="005E4A92"/>
    <w:rsid w:val="00640D40"/>
    <w:rsid w:val="006413CA"/>
    <w:rsid w:val="006643F6"/>
    <w:rsid w:val="00685783"/>
    <w:rsid w:val="006F200B"/>
    <w:rsid w:val="0071445B"/>
    <w:rsid w:val="0077314D"/>
    <w:rsid w:val="007B5FE5"/>
    <w:rsid w:val="007C5F47"/>
    <w:rsid w:val="0080334A"/>
    <w:rsid w:val="00832044"/>
    <w:rsid w:val="00875143"/>
    <w:rsid w:val="008B1F9F"/>
    <w:rsid w:val="008C2122"/>
    <w:rsid w:val="00937B0E"/>
    <w:rsid w:val="009821AD"/>
    <w:rsid w:val="00991EF6"/>
    <w:rsid w:val="00994B6F"/>
    <w:rsid w:val="00A03E10"/>
    <w:rsid w:val="00A21212"/>
    <w:rsid w:val="00A602B7"/>
    <w:rsid w:val="00A61423"/>
    <w:rsid w:val="00A91584"/>
    <w:rsid w:val="00A92255"/>
    <w:rsid w:val="00B00D5E"/>
    <w:rsid w:val="00B04AD0"/>
    <w:rsid w:val="00C249CC"/>
    <w:rsid w:val="00C31B8E"/>
    <w:rsid w:val="00CB39DD"/>
    <w:rsid w:val="00D613F9"/>
    <w:rsid w:val="00D85747"/>
    <w:rsid w:val="00E11299"/>
    <w:rsid w:val="00E20AC1"/>
    <w:rsid w:val="00ED1D1B"/>
    <w:rsid w:val="00F876D1"/>
    <w:rsid w:val="00FF2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9DD"/>
    <w:pPr>
      <w:autoSpaceDE w:val="0"/>
      <w:autoSpaceDN w:val="0"/>
    </w:pPr>
    <w:rPr>
      <w:rFonts w:ascii="Times New Roman" w:eastAsia="Times New Roman" w:hAnsi="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CB39DD"/>
    <w:pPr>
      <w:autoSpaceDE/>
      <w:autoSpaceDN/>
      <w:spacing w:before="100" w:beforeAutospacing="1" w:after="100" w:afterAutospacing="1"/>
    </w:pPr>
  </w:style>
  <w:style w:type="paragraph" w:styleId="Zpat">
    <w:name w:val="footer"/>
    <w:basedOn w:val="Normln"/>
    <w:link w:val="ZpatChar"/>
    <w:uiPriority w:val="99"/>
    <w:rsid w:val="00CB39DD"/>
    <w:pPr>
      <w:tabs>
        <w:tab w:val="center" w:pos="4536"/>
        <w:tab w:val="right" w:pos="9072"/>
      </w:tabs>
    </w:pPr>
  </w:style>
  <w:style w:type="character" w:customStyle="1" w:styleId="ZpatChar">
    <w:name w:val="Zápatí Char"/>
    <w:basedOn w:val="Standardnpsmoodstavce"/>
    <w:link w:val="Zpat"/>
    <w:uiPriority w:val="99"/>
    <w:locked/>
    <w:rsid w:val="00CB39DD"/>
    <w:rPr>
      <w:rFonts w:ascii="Times New Roman" w:hAnsi="Times New Roman" w:cs="Times New Roman"/>
      <w:sz w:val="24"/>
      <w:szCs w:val="24"/>
      <w:lang w:val="en-GB" w:eastAsia="cs-CZ"/>
    </w:rPr>
  </w:style>
  <w:style w:type="character" w:styleId="slostrnky">
    <w:name w:val="page number"/>
    <w:basedOn w:val="Standardnpsmoodstavce"/>
    <w:uiPriority w:val="99"/>
    <w:rsid w:val="00CB39DD"/>
    <w:rPr>
      <w:rFonts w:cs="Times New Roman"/>
    </w:rPr>
  </w:style>
  <w:style w:type="character" w:customStyle="1" w:styleId="prondelim1">
    <w:name w:val="prondelim1"/>
    <w:basedOn w:val="Standardnpsmoodstavce"/>
    <w:uiPriority w:val="99"/>
    <w:rsid w:val="00CB39DD"/>
    <w:rPr>
      <w:rFonts w:ascii="Verdana" w:hAnsi="Verdana" w:cs="Times New Roman"/>
      <w:color w:val="333333"/>
    </w:rPr>
  </w:style>
  <w:style w:type="character" w:customStyle="1" w:styleId="pron4">
    <w:name w:val="pron4"/>
    <w:basedOn w:val="Standardnpsmoodstavce"/>
    <w:uiPriority w:val="99"/>
    <w:rsid w:val="00CB39DD"/>
    <w:rPr>
      <w:rFonts w:ascii="Verdana" w:hAnsi="Verdana" w:cs="Times New Roman"/>
      <w:color w:val="333333"/>
      <w:sz w:val="20"/>
      <w:szCs w:val="20"/>
    </w:rPr>
  </w:style>
  <w:style w:type="character" w:customStyle="1" w:styleId="showipapr">
    <w:name w:val="show_ipapr"/>
    <w:basedOn w:val="Standardnpsmoodstavce"/>
    <w:uiPriority w:val="99"/>
    <w:rsid w:val="00CB39DD"/>
    <w:rPr>
      <w:rFonts w:cs="Times New Roman"/>
    </w:rPr>
  </w:style>
  <w:style w:type="character" w:styleId="Hypertextovodkaz">
    <w:name w:val="Hyperlink"/>
    <w:basedOn w:val="Standardnpsmoodstavce"/>
    <w:uiPriority w:val="99"/>
    <w:rsid w:val="00CB39DD"/>
    <w:rPr>
      <w:rFonts w:cs="Times New Roman"/>
      <w:color w:val="0000FF"/>
      <w:u w:val="single"/>
    </w:rPr>
  </w:style>
  <w:style w:type="character" w:styleId="Zvraznn">
    <w:name w:val="Emphasis"/>
    <w:basedOn w:val="Standardnpsmoodstavce"/>
    <w:uiPriority w:val="99"/>
    <w:qFormat/>
    <w:rsid w:val="00CB39DD"/>
    <w:rPr>
      <w:rFonts w:cs="Times New Roman"/>
      <w:b/>
      <w:bCs/>
    </w:rPr>
  </w:style>
  <w:style w:type="paragraph" w:styleId="Odstavecseseznamem">
    <w:name w:val="List Paragraph"/>
    <w:basedOn w:val="Normln"/>
    <w:uiPriority w:val="99"/>
    <w:qFormat/>
    <w:rsid w:val="00CB39DD"/>
    <w:pPr>
      <w:ind w:left="720"/>
      <w:contextualSpacing/>
    </w:pPr>
  </w:style>
  <w:style w:type="paragraph" w:styleId="Zhlav">
    <w:name w:val="header"/>
    <w:basedOn w:val="Normln"/>
    <w:link w:val="ZhlavChar"/>
    <w:uiPriority w:val="99"/>
    <w:rsid w:val="00CB39DD"/>
    <w:pPr>
      <w:tabs>
        <w:tab w:val="center" w:pos="4536"/>
        <w:tab w:val="right" w:pos="9072"/>
      </w:tabs>
    </w:pPr>
  </w:style>
  <w:style w:type="character" w:customStyle="1" w:styleId="ZhlavChar">
    <w:name w:val="Záhlaví Char"/>
    <w:basedOn w:val="Standardnpsmoodstavce"/>
    <w:link w:val="Zhlav"/>
    <w:uiPriority w:val="99"/>
    <w:locked/>
    <w:rsid w:val="00CB39DD"/>
    <w:rPr>
      <w:rFonts w:ascii="Times New Roman" w:hAnsi="Times New Roman" w:cs="Times New Roman"/>
      <w:sz w:val="24"/>
      <w:szCs w:val="24"/>
      <w:lang w:val="en-GB" w:eastAsia="cs-CZ"/>
    </w:rPr>
  </w:style>
  <w:style w:type="paragraph" w:styleId="Textbubliny">
    <w:name w:val="Balloon Text"/>
    <w:basedOn w:val="Normln"/>
    <w:link w:val="TextbublinyChar"/>
    <w:uiPriority w:val="99"/>
    <w:semiHidden/>
    <w:rsid w:val="00CB39D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B39DD"/>
    <w:rPr>
      <w:rFonts w:ascii="Tahoma" w:hAnsi="Tahoma" w:cs="Tahoma"/>
      <w:sz w:val="16"/>
      <w:szCs w:val="16"/>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9DD"/>
    <w:pPr>
      <w:autoSpaceDE w:val="0"/>
      <w:autoSpaceDN w:val="0"/>
    </w:pPr>
    <w:rPr>
      <w:rFonts w:ascii="Times New Roman" w:eastAsia="Times New Roman" w:hAnsi="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CB39DD"/>
    <w:pPr>
      <w:autoSpaceDE/>
      <w:autoSpaceDN/>
      <w:spacing w:before="100" w:beforeAutospacing="1" w:after="100" w:afterAutospacing="1"/>
    </w:pPr>
  </w:style>
  <w:style w:type="paragraph" w:styleId="Zpat">
    <w:name w:val="footer"/>
    <w:basedOn w:val="Normln"/>
    <w:link w:val="ZpatChar"/>
    <w:uiPriority w:val="99"/>
    <w:rsid w:val="00CB39DD"/>
    <w:pPr>
      <w:tabs>
        <w:tab w:val="center" w:pos="4536"/>
        <w:tab w:val="right" w:pos="9072"/>
      </w:tabs>
    </w:pPr>
  </w:style>
  <w:style w:type="character" w:customStyle="1" w:styleId="ZpatChar">
    <w:name w:val="Zápatí Char"/>
    <w:basedOn w:val="Standardnpsmoodstavce"/>
    <w:link w:val="Zpat"/>
    <w:uiPriority w:val="99"/>
    <w:locked/>
    <w:rsid w:val="00CB39DD"/>
    <w:rPr>
      <w:rFonts w:ascii="Times New Roman" w:hAnsi="Times New Roman" w:cs="Times New Roman"/>
      <w:sz w:val="24"/>
      <w:szCs w:val="24"/>
      <w:lang w:val="en-GB" w:eastAsia="cs-CZ"/>
    </w:rPr>
  </w:style>
  <w:style w:type="character" w:styleId="slostrnky">
    <w:name w:val="page number"/>
    <w:basedOn w:val="Standardnpsmoodstavce"/>
    <w:uiPriority w:val="99"/>
    <w:rsid w:val="00CB39DD"/>
    <w:rPr>
      <w:rFonts w:cs="Times New Roman"/>
    </w:rPr>
  </w:style>
  <w:style w:type="character" w:customStyle="1" w:styleId="prondelim1">
    <w:name w:val="prondelim1"/>
    <w:basedOn w:val="Standardnpsmoodstavce"/>
    <w:uiPriority w:val="99"/>
    <w:rsid w:val="00CB39DD"/>
    <w:rPr>
      <w:rFonts w:ascii="Verdana" w:hAnsi="Verdana" w:cs="Times New Roman"/>
      <w:color w:val="333333"/>
    </w:rPr>
  </w:style>
  <w:style w:type="character" w:customStyle="1" w:styleId="pron4">
    <w:name w:val="pron4"/>
    <w:basedOn w:val="Standardnpsmoodstavce"/>
    <w:uiPriority w:val="99"/>
    <w:rsid w:val="00CB39DD"/>
    <w:rPr>
      <w:rFonts w:ascii="Verdana" w:hAnsi="Verdana" w:cs="Times New Roman"/>
      <w:color w:val="333333"/>
      <w:sz w:val="20"/>
      <w:szCs w:val="20"/>
    </w:rPr>
  </w:style>
  <w:style w:type="character" w:customStyle="1" w:styleId="showipapr">
    <w:name w:val="show_ipapr"/>
    <w:basedOn w:val="Standardnpsmoodstavce"/>
    <w:uiPriority w:val="99"/>
    <w:rsid w:val="00CB39DD"/>
    <w:rPr>
      <w:rFonts w:cs="Times New Roman"/>
    </w:rPr>
  </w:style>
  <w:style w:type="character" w:styleId="Hypertextovodkaz">
    <w:name w:val="Hyperlink"/>
    <w:basedOn w:val="Standardnpsmoodstavce"/>
    <w:uiPriority w:val="99"/>
    <w:rsid w:val="00CB39DD"/>
    <w:rPr>
      <w:rFonts w:cs="Times New Roman"/>
      <w:color w:val="0000FF"/>
      <w:u w:val="single"/>
    </w:rPr>
  </w:style>
  <w:style w:type="character" w:styleId="Zvraznn">
    <w:name w:val="Emphasis"/>
    <w:basedOn w:val="Standardnpsmoodstavce"/>
    <w:uiPriority w:val="99"/>
    <w:qFormat/>
    <w:rsid w:val="00CB39DD"/>
    <w:rPr>
      <w:rFonts w:cs="Times New Roman"/>
      <w:b/>
      <w:bCs/>
    </w:rPr>
  </w:style>
  <w:style w:type="paragraph" w:styleId="Odstavecseseznamem">
    <w:name w:val="List Paragraph"/>
    <w:basedOn w:val="Normln"/>
    <w:uiPriority w:val="99"/>
    <w:qFormat/>
    <w:rsid w:val="00CB39DD"/>
    <w:pPr>
      <w:ind w:left="720"/>
      <w:contextualSpacing/>
    </w:pPr>
  </w:style>
  <w:style w:type="paragraph" w:styleId="Zhlav">
    <w:name w:val="header"/>
    <w:basedOn w:val="Normln"/>
    <w:link w:val="ZhlavChar"/>
    <w:uiPriority w:val="99"/>
    <w:rsid w:val="00CB39DD"/>
    <w:pPr>
      <w:tabs>
        <w:tab w:val="center" w:pos="4536"/>
        <w:tab w:val="right" w:pos="9072"/>
      </w:tabs>
    </w:pPr>
  </w:style>
  <w:style w:type="character" w:customStyle="1" w:styleId="ZhlavChar">
    <w:name w:val="Záhlaví Char"/>
    <w:basedOn w:val="Standardnpsmoodstavce"/>
    <w:link w:val="Zhlav"/>
    <w:uiPriority w:val="99"/>
    <w:locked/>
    <w:rsid w:val="00CB39DD"/>
    <w:rPr>
      <w:rFonts w:ascii="Times New Roman" w:hAnsi="Times New Roman" w:cs="Times New Roman"/>
      <w:sz w:val="24"/>
      <w:szCs w:val="24"/>
      <w:lang w:val="en-GB" w:eastAsia="cs-CZ"/>
    </w:rPr>
  </w:style>
  <w:style w:type="paragraph" w:styleId="Textbubliny">
    <w:name w:val="Balloon Text"/>
    <w:basedOn w:val="Normln"/>
    <w:link w:val="TextbublinyChar"/>
    <w:uiPriority w:val="99"/>
    <w:semiHidden/>
    <w:rsid w:val="00CB39D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B39DD"/>
    <w:rPr>
      <w:rFonts w:ascii="Tahoma" w:hAnsi="Tahoma" w:cs="Tahoma"/>
      <w:sz w:val="16"/>
      <w:szCs w:val="16"/>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GM-wSKFBp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a2AbKwAvy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ctionary.reference.com/help/luna/IPA_pron_key.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11125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LESSON4: PERIODIC TABLE OF THE ELEMENTS (by courtesy of A</vt:lpstr>
    </vt:vector>
  </TitlesOfParts>
  <Company>CJV MU</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LESSON4: PERIODIC TABLE OF THE ELEMENTS (by courtesy of A</dc:title>
  <dc:creator>Suchomelová</dc:creator>
  <cp:lastModifiedBy>Jana K</cp:lastModifiedBy>
  <cp:revision>2</cp:revision>
  <dcterms:created xsi:type="dcterms:W3CDTF">2013-09-28T08:54:00Z</dcterms:created>
  <dcterms:modified xsi:type="dcterms:W3CDTF">2013-09-28T08:54:00Z</dcterms:modified>
</cp:coreProperties>
</file>