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A" w:rsidRDefault="0011769A" w:rsidP="0011769A">
      <w:pPr>
        <w:pStyle w:val="Bezmezer"/>
      </w:pPr>
      <w:r>
        <w:t>Povodí Svitavy 4-15-02</w:t>
      </w:r>
      <w:r w:rsidR="00F40BEC">
        <w:t xml:space="preserve"> pro Z0131, podzim 2014</w:t>
      </w:r>
    </w:p>
    <w:p w:rsidR="00F67DA3" w:rsidRDefault="00F67DA3"/>
    <w:p w:rsidR="00D0355B" w:rsidRDefault="00D0355B">
      <w:proofErr w:type="gramStart"/>
      <w:r>
        <w:t>Tab.1:</w:t>
      </w:r>
      <w:proofErr w:type="gramEnd"/>
      <w:r>
        <w:t xml:space="preserve"> Povodí Svitavy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6"/>
        <w:gridCol w:w="1650"/>
        <w:gridCol w:w="1343"/>
        <w:gridCol w:w="1443"/>
        <w:gridCol w:w="1250"/>
      </w:tblGrid>
      <w:tr w:rsidR="000C7A04" w:rsidTr="000C7A04">
        <w:tc>
          <w:tcPr>
            <w:tcW w:w="0" w:type="auto"/>
          </w:tcPr>
          <w:p w:rsidR="000C7A04" w:rsidRDefault="000C7A04">
            <w:r>
              <w:t xml:space="preserve">4-15-02-035  </w:t>
            </w:r>
          </w:p>
        </w:tc>
        <w:tc>
          <w:tcPr>
            <w:tcW w:w="0" w:type="auto"/>
          </w:tcPr>
          <w:p w:rsidR="000C7A04" w:rsidRDefault="000C7A04">
            <w:r>
              <w:t>horní Svitava</w:t>
            </w:r>
          </w:p>
        </w:tc>
        <w:tc>
          <w:tcPr>
            <w:tcW w:w="0" w:type="auto"/>
          </w:tcPr>
          <w:p w:rsidR="000C7A04" w:rsidRDefault="000C7A04">
            <w:r>
              <w:t>s Křetínkou</w:t>
            </w:r>
          </w:p>
        </w:tc>
        <w:tc>
          <w:tcPr>
            <w:tcW w:w="0" w:type="auto"/>
          </w:tcPr>
          <w:p w:rsidR="000C7A04" w:rsidRDefault="000C7A04">
            <w:r>
              <w:t xml:space="preserve">  411,03 km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0C7A04" w:rsidRDefault="000C7A04">
            <w:r>
              <w:t>2,11 m</w:t>
            </w:r>
            <w:r>
              <w:rPr>
                <w:vertAlign w:val="superscript"/>
              </w:rPr>
              <w:t>3</w:t>
            </w:r>
            <w:r>
              <w:t>.s</w:t>
            </w:r>
            <w:r>
              <w:rPr>
                <w:vertAlign w:val="superscript"/>
              </w:rPr>
              <w:t>-1</w:t>
            </w:r>
            <w:r>
              <w:t xml:space="preserve">  </w:t>
            </w:r>
          </w:p>
        </w:tc>
      </w:tr>
      <w:tr w:rsidR="000C7A04" w:rsidTr="000C7A04">
        <w:tc>
          <w:tcPr>
            <w:tcW w:w="0" w:type="auto"/>
          </w:tcPr>
          <w:p w:rsidR="000C7A04" w:rsidRDefault="000C7A04">
            <w:r>
              <w:t xml:space="preserve">4-15-02-073  </w:t>
            </w:r>
          </w:p>
        </w:tc>
        <w:tc>
          <w:tcPr>
            <w:tcW w:w="0" w:type="auto"/>
          </w:tcPr>
          <w:p w:rsidR="000C7A04" w:rsidRDefault="000C7A04">
            <w:r>
              <w:t>střední Svitava</w:t>
            </w:r>
          </w:p>
        </w:tc>
        <w:tc>
          <w:tcPr>
            <w:tcW w:w="0" w:type="auto"/>
          </w:tcPr>
          <w:p w:rsidR="000C7A04" w:rsidRDefault="000C7A04">
            <w:r>
              <w:t>po Punkvu</w:t>
            </w:r>
          </w:p>
        </w:tc>
        <w:tc>
          <w:tcPr>
            <w:tcW w:w="0" w:type="auto"/>
          </w:tcPr>
          <w:p w:rsidR="000C7A04" w:rsidRDefault="000C7A04">
            <w:r>
              <w:t xml:space="preserve">  387,41 km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0C7A04" w:rsidRDefault="000C7A04">
            <w:r>
              <w:t>3,59 m</w:t>
            </w:r>
            <w:r>
              <w:rPr>
                <w:vertAlign w:val="superscript"/>
              </w:rPr>
              <w:t>3</w:t>
            </w:r>
            <w:r>
              <w:t>.s</w:t>
            </w:r>
            <w:r>
              <w:rPr>
                <w:vertAlign w:val="superscript"/>
              </w:rPr>
              <w:t>-1</w:t>
            </w:r>
            <w:r>
              <w:t xml:space="preserve">   </w:t>
            </w:r>
          </w:p>
        </w:tc>
      </w:tr>
      <w:tr w:rsidR="000C7A04" w:rsidTr="000C7A04">
        <w:tc>
          <w:tcPr>
            <w:tcW w:w="0" w:type="auto"/>
          </w:tcPr>
          <w:p w:rsidR="000C7A04" w:rsidRDefault="000C7A04">
            <w:r>
              <w:t xml:space="preserve">4-15-02-109  </w:t>
            </w:r>
          </w:p>
        </w:tc>
        <w:tc>
          <w:tcPr>
            <w:tcW w:w="0" w:type="auto"/>
          </w:tcPr>
          <w:p w:rsidR="000C7A04" w:rsidRDefault="000C7A04">
            <w:r>
              <w:t>dolní Svitava</w:t>
            </w:r>
          </w:p>
        </w:tc>
        <w:tc>
          <w:tcPr>
            <w:tcW w:w="0" w:type="auto"/>
          </w:tcPr>
          <w:p w:rsidR="000C7A04" w:rsidRDefault="000C7A04">
            <w:r>
              <w:t>po Svratku</w:t>
            </w:r>
          </w:p>
        </w:tc>
        <w:tc>
          <w:tcPr>
            <w:tcW w:w="0" w:type="auto"/>
          </w:tcPr>
          <w:p w:rsidR="000C7A04" w:rsidRDefault="000C7A04">
            <w:r>
              <w:t xml:space="preserve">  347,47</w:t>
            </w:r>
            <w:r w:rsidR="00003F95">
              <w:t xml:space="preserve"> km</w:t>
            </w:r>
            <w:r w:rsidR="00003F95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0C7A04" w:rsidRDefault="00003F95">
            <w:r>
              <w:t>5,11 m</w:t>
            </w:r>
            <w:r>
              <w:rPr>
                <w:vertAlign w:val="superscript"/>
              </w:rPr>
              <w:t>3</w:t>
            </w:r>
            <w:r>
              <w:t>.s</w:t>
            </w:r>
            <w:r>
              <w:rPr>
                <w:vertAlign w:val="superscript"/>
              </w:rPr>
              <w:t>-1</w:t>
            </w:r>
            <w:r>
              <w:t xml:space="preserve">  </w:t>
            </w:r>
          </w:p>
        </w:tc>
      </w:tr>
      <w:tr w:rsidR="000C7A04" w:rsidTr="000C7A04">
        <w:tc>
          <w:tcPr>
            <w:tcW w:w="0" w:type="auto"/>
          </w:tcPr>
          <w:p w:rsidR="000C7A04" w:rsidRDefault="000C7A04">
            <w:r>
              <w:t>4-15-02</w:t>
            </w:r>
          </w:p>
        </w:tc>
        <w:tc>
          <w:tcPr>
            <w:tcW w:w="0" w:type="auto"/>
          </w:tcPr>
          <w:p w:rsidR="000C7A04" w:rsidRDefault="000C7A04">
            <w:r>
              <w:t>Svitava</w:t>
            </w:r>
          </w:p>
        </w:tc>
        <w:tc>
          <w:tcPr>
            <w:tcW w:w="0" w:type="auto"/>
          </w:tcPr>
          <w:p w:rsidR="000C7A04" w:rsidRDefault="00003F95">
            <w:r>
              <w:t>celá</w:t>
            </w:r>
          </w:p>
        </w:tc>
        <w:tc>
          <w:tcPr>
            <w:tcW w:w="0" w:type="auto"/>
          </w:tcPr>
          <w:p w:rsidR="000C7A04" w:rsidRDefault="000C7A04">
            <w:r>
              <w:t>1145,9</w:t>
            </w:r>
            <w:r w:rsidR="00003F95">
              <w:t>1 km</w:t>
            </w:r>
            <w:r w:rsidR="00003F95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0C7A04" w:rsidRDefault="00B72CC0">
            <w:r>
              <w:t>p</w:t>
            </w:r>
            <w:r w:rsidR="00003F95">
              <w:t>růtok</w:t>
            </w:r>
            <w:r>
              <w:t xml:space="preserve"> </w:t>
            </w:r>
            <w:r>
              <w:rPr>
                <w:rFonts w:cs="Times New Roman"/>
              </w:rPr>
              <w:t>↑</w:t>
            </w:r>
          </w:p>
        </w:tc>
      </w:tr>
    </w:tbl>
    <w:p w:rsidR="000C7A04" w:rsidRDefault="000C7A04" w:rsidP="000C7A04">
      <w:pPr>
        <w:pStyle w:val="Bezmezer"/>
      </w:pPr>
    </w:p>
    <w:p w:rsidR="00003F95" w:rsidRDefault="00003F95" w:rsidP="000C7A04">
      <w:pPr>
        <w:pStyle w:val="Bezmezer"/>
      </w:pPr>
      <w:r>
        <w:t>Dolní Svitava:</w:t>
      </w:r>
    </w:p>
    <w:p w:rsidR="000C7A04" w:rsidRDefault="000C7A04" w:rsidP="000C7A04">
      <w:pPr>
        <w:pStyle w:val="Bezmezer"/>
      </w:pPr>
      <w:r>
        <w:t xml:space="preserve">Základní </w:t>
      </w:r>
      <w:proofErr w:type="spellStart"/>
      <w:r>
        <w:t>vodohospodářska</w:t>
      </w:r>
      <w:proofErr w:type="spellEnd"/>
      <w:r>
        <w:t xml:space="preserve"> mapa ČR, listy: 24-14, 24-23,24-32, 24-41. </w:t>
      </w:r>
    </w:p>
    <w:p w:rsidR="000C7A04" w:rsidRDefault="00EE67DB">
      <w:r>
        <w:t xml:space="preserve">(po stažení </w:t>
      </w:r>
      <w:r w:rsidR="00AC304B">
        <w:t xml:space="preserve">z internetu </w:t>
      </w:r>
      <w:r>
        <w:t>u</w:t>
      </w:r>
      <w:r w:rsidR="00AC304B">
        <w:t xml:space="preserve">pravit jas v Microsoft Office, použít i </w:t>
      </w:r>
      <w:r>
        <w:t>další vylepšení…….)</w:t>
      </w:r>
    </w:p>
    <w:p w:rsidR="00EE67DB" w:rsidRDefault="00EE67DB" w:rsidP="00EE67DB">
      <w:pPr>
        <w:pStyle w:val="Bezmezer"/>
      </w:pPr>
      <w:r>
        <w:t xml:space="preserve">Každý si zvolí své číslo a potvrdí podpisem studium dílčího povodí. V terénním průzkumu je zásadní dodržet bezpečnostní pravidla, jejichž znalost je součástí </w:t>
      </w:r>
      <w:proofErr w:type="gramStart"/>
      <w:r>
        <w:t>podpisu ( výstroj</w:t>
      </w:r>
      <w:proofErr w:type="gramEnd"/>
      <w:r>
        <w:t>, vybavení, bezpečný pohyb včetně komunikací, jen veřejný prostor,  počasí, tvary reliéfu, odhad ohrožení, mobilní kontakt/GPS….)</w:t>
      </w:r>
    </w:p>
    <w:p w:rsidR="00F911E6" w:rsidRDefault="00F911E6" w:rsidP="00F911E6">
      <w:pPr>
        <w:numPr>
          <w:ilvl w:val="0"/>
          <w:numId w:val="3"/>
        </w:numPr>
        <w:spacing w:before="120" w:after="0" w:line="240" w:lineRule="atLeast"/>
        <w:jc w:val="both"/>
      </w:pPr>
      <w:r>
        <w:t xml:space="preserve">Byl/-a jsem dne 17.9.2014 vedoucím cvičení v terénu doc. </w:t>
      </w:r>
      <w:proofErr w:type="spellStart"/>
      <w:proofErr w:type="gramStart"/>
      <w:r>
        <w:t>A.Hynkem</w:t>
      </w:r>
      <w:proofErr w:type="spellEnd"/>
      <w:proofErr w:type="gramEnd"/>
      <w:r>
        <w:t xml:space="preserve"> poučen/-a o dodržování zásad BOZP během terénního mapování – v podzimním semestru 2014 včetně  zákazu požívání  alkoholických  nápojů během pracovní části dne a dodržování ubytovacího řádu.</w:t>
      </w:r>
    </w:p>
    <w:p w:rsidR="00F911E6" w:rsidRDefault="00F911E6" w:rsidP="00F911E6">
      <w:pPr>
        <w:numPr>
          <w:ilvl w:val="0"/>
          <w:numId w:val="3"/>
        </w:numPr>
        <w:spacing w:before="120" w:after="0" w:line="240" w:lineRule="atLeast"/>
        <w:jc w:val="both"/>
      </w:pPr>
      <w:r>
        <w:t xml:space="preserve"> Nejsou  mi  známy zdravotní  a jiné  problémy, které by mi bránily ve výkonu činností  spojených se cvičením v </w:t>
      </w:r>
      <w:proofErr w:type="gramStart"/>
      <w:r>
        <w:t>terénu , resp.</w:t>
      </w:r>
      <w:proofErr w:type="gramEnd"/>
      <w:r>
        <w:t xml:space="preserve"> tato omezení plynoucí z mého zdravotního stavu nebo jiné důvody uvádím v poznámce</w:t>
      </w:r>
    </w:p>
    <w:p w:rsidR="00F911E6" w:rsidRDefault="00F911E6" w:rsidP="00EE67DB">
      <w:pPr>
        <w:pStyle w:val="Bezmezer"/>
      </w:pPr>
    </w:p>
    <w:p w:rsidR="00143CF1" w:rsidRDefault="00CC17AC" w:rsidP="00EE67DB">
      <w:pPr>
        <w:pStyle w:val="Bezmezer"/>
      </w:pPr>
      <w:r>
        <w:t>Seznam s podpisy má Mgr. Gustav Novotný, který vede cvičení.</w:t>
      </w:r>
      <w:bookmarkStart w:id="0" w:name="_GoBack"/>
      <w:bookmarkEnd w:id="0"/>
    </w:p>
    <w:p w:rsidR="00422687" w:rsidRDefault="00422687" w:rsidP="00422687">
      <w:pPr>
        <w:pStyle w:val="Bezmezer"/>
      </w:pPr>
    </w:p>
    <w:p w:rsidR="00422687" w:rsidRDefault="00D0355B" w:rsidP="00422687">
      <w:pPr>
        <w:pStyle w:val="Bezmezer"/>
      </w:pPr>
      <w:proofErr w:type="gramStart"/>
      <w:r>
        <w:t>Tab.2</w:t>
      </w:r>
      <w:r w:rsidR="00422687">
        <w:t>:</w:t>
      </w:r>
      <w:proofErr w:type="gramEnd"/>
      <w:r w:rsidR="00422687">
        <w:t xml:space="preserve"> Dílčí povodí dolní Svitavy</w:t>
      </w:r>
      <w:r>
        <w:t xml:space="preserve"> pro Z0131- </w:t>
      </w:r>
      <w:proofErr w:type="spellStart"/>
      <w:r>
        <w:t>Sustainability</w:t>
      </w:r>
      <w:proofErr w:type="spellEnd"/>
      <w:r>
        <w:t>/Trvalá udržitelnost, podzim 2014</w:t>
      </w:r>
    </w:p>
    <w:p w:rsidR="00EE67DB" w:rsidRDefault="00EE67DB" w:rsidP="00EE67D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7"/>
        <w:gridCol w:w="1072"/>
        <w:gridCol w:w="876"/>
        <w:gridCol w:w="2838"/>
        <w:gridCol w:w="1687"/>
        <w:gridCol w:w="1608"/>
      </w:tblGrid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číslo</w:t>
            </w:r>
          </w:p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povodí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plocha</w:t>
            </w:r>
          </w:p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km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název</w:t>
            </w:r>
          </w:p>
        </w:tc>
        <w:tc>
          <w:tcPr>
            <w:tcW w:w="0" w:type="auto"/>
          </w:tcPr>
          <w:p w:rsidR="00B71EE2" w:rsidRDefault="00B71EE2" w:rsidP="007E239E">
            <w:pPr>
              <w:pStyle w:val="Bezmezer"/>
              <w:tabs>
                <w:tab w:val="left" w:pos="3261"/>
              </w:tabs>
            </w:pPr>
            <w:r>
              <w:t xml:space="preserve">Příjmení jméno </w:t>
            </w:r>
          </w:p>
        </w:tc>
        <w:tc>
          <w:tcPr>
            <w:tcW w:w="0" w:type="auto"/>
          </w:tcPr>
          <w:p w:rsidR="00B71EE2" w:rsidRDefault="00B71EE2" w:rsidP="007E239E">
            <w:pPr>
              <w:pStyle w:val="Bezmezer"/>
              <w:tabs>
                <w:tab w:val="left" w:pos="3261"/>
              </w:tabs>
            </w:pPr>
            <w:r>
              <w:t>poznámka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074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4,629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horní Punkva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003F95" w:rsidP="00003F95">
            <w:pPr>
              <w:pStyle w:val="Bezmezer"/>
              <w:tabs>
                <w:tab w:val="left" w:pos="3261"/>
              </w:tabs>
            </w:pPr>
            <w:r>
              <w:t xml:space="preserve">daleká 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075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5,493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Huťský potok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003F95" w:rsidP="0097414F">
            <w:pPr>
              <w:pStyle w:val="Bezmezer"/>
              <w:tabs>
                <w:tab w:val="left" w:pos="3261"/>
              </w:tabs>
            </w:pPr>
            <w:r>
              <w:t>planina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2+3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076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17,730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Punkva nad Sloupem  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003F95" w:rsidP="0097414F">
            <w:pPr>
              <w:pStyle w:val="Bezmezer"/>
              <w:tabs>
                <w:tab w:val="left" w:pos="3261"/>
              </w:tabs>
            </w:pPr>
            <w:r>
              <w:t>Drahanský</w:t>
            </w:r>
          </w:p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okraj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4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077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12,527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Žďárná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003F95" w:rsidP="0097414F">
            <w:pPr>
              <w:pStyle w:val="Bezmezer"/>
              <w:tabs>
                <w:tab w:val="left" w:pos="3261"/>
              </w:tabs>
            </w:pPr>
            <w:proofErr w:type="spellStart"/>
            <w:proofErr w:type="gramStart"/>
            <w:r>
              <w:t>D.o</w:t>
            </w:r>
            <w:proofErr w:type="spellEnd"/>
            <w:r>
              <w:t>.</w:t>
            </w:r>
            <w:proofErr w:type="gramEnd"/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078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9,123   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Němčický potok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5609D8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079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0,405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Sloup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003F95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6+7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080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18,530  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Pustý žleb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5609D8" w:rsidP="0097414F">
            <w:pPr>
              <w:pStyle w:val="Bezmezer"/>
              <w:tabs>
                <w:tab w:val="left" w:pos="3261"/>
              </w:tabs>
            </w:pPr>
            <w:r>
              <w:t>jádro Mor.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krasu</w:t>
            </w:r>
          </w:p>
        </w:tc>
      </w:tr>
      <w:tr w:rsidR="00003F95" w:rsidTr="00B71EE2"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8+9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081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16,785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horní Bílá voda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003F95" w:rsidRDefault="00003F95" w:rsidP="00A96550">
            <w:pPr>
              <w:pStyle w:val="Bezmezer"/>
              <w:tabs>
                <w:tab w:val="left" w:pos="3261"/>
              </w:tabs>
            </w:pPr>
            <w:r>
              <w:t xml:space="preserve">daleká </w:t>
            </w:r>
          </w:p>
        </w:tc>
      </w:tr>
      <w:tr w:rsidR="00003F95" w:rsidTr="00B71EE2"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8+9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082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 xml:space="preserve">  7,305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Otinoveský</w:t>
            </w:r>
            <w:proofErr w:type="spellEnd"/>
            <w:r>
              <w:t xml:space="preserve"> potok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003F95" w:rsidRDefault="00003F95" w:rsidP="00A96550">
            <w:pPr>
              <w:pStyle w:val="Bezmezer"/>
              <w:tabs>
                <w:tab w:val="left" w:pos="3261"/>
              </w:tabs>
            </w:pPr>
            <w:r>
              <w:t>planina</w:t>
            </w:r>
          </w:p>
        </w:tc>
      </w:tr>
      <w:tr w:rsidR="00003F95" w:rsidTr="00B71EE2"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10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083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11,786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střední Bílá voda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003F95" w:rsidRDefault="00003F95" w:rsidP="00A96550">
            <w:pPr>
              <w:pStyle w:val="Bezmezer"/>
              <w:tabs>
                <w:tab w:val="left" w:pos="3261"/>
              </w:tabs>
            </w:pPr>
            <w:r>
              <w:t xml:space="preserve">daleká </w:t>
            </w:r>
          </w:p>
        </w:tc>
      </w:tr>
      <w:tr w:rsidR="00003F95" w:rsidTr="00B71EE2"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11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>084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r>
              <w:t xml:space="preserve">  7,973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Molenburský</w:t>
            </w:r>
            <w:proofErr w:type="spellEnd"/>
            <w:r>
              <w:t xml:space="preserve"> potok</w:t>
            </w:r>
          </w:p>
        </w:tc>
        <w:tc>
          <w:tcPr>
            <w:tcW w:w="0" w:type="auto"/>
          </w:tcPr>
          <w:p w:rsidR="00003F95" w:rsidRDefault="00003F95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003F95" w:rsidRDefault="00003F95" w:rsidP="00A96550">
            <w:pPr>
              <w:pStyle w:val="Bezmezer"/>
              <w:tabs>
                <w:tab w:val="left" w:pos="3261"/>
              </w:tabs>
            </w:pPr>
            <w:r>
              <w:t>planina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11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085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2,026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dolní Bílá voda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5609D8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12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086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6,890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Bělička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5609D8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12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087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5,010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Holštejnský potok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13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088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8,305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Lipovecký+</w:t>
            </w:r>
          </w:p>
          <w:p w:rsidR="00B71EE2" w:rsidRDefault="00B71EE2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lastRenderedPageBreak/>
              <w:t>Marianinský</w:t>
            </w:r>
            <w:proofErr w:type="spellEnd"/>
            <w:r>
              <w:t xml:space="preserve"> potok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lastRenderedPageBreak/>
              <w:t>14+15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089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22,007   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Ostrov u Macochy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kras s okrajem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16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090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3,057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Punkevní údolí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krasový žleb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16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091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8,079   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Lažánky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kras</w:t>
            </w:r>
          </w:p>
        </w:tc>
      </w:tr>
      <w:tr w:rsidR="00B71EE2" w:rsidTr="00B71EE2"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16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092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 xml:space="preserve">  2,721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  <w:r>
              <w:t>Dolní Punkva</w:t>
            </w:r>
          </w:p>
        </w:tc>
        <w:tc>
          <w:tcPr>
            <w:tcW w:w="0" w:type="auto"/>
          </w:tcPr>
          <w:p w:rsidR="00B71EE2" w:rsidRDefault="00B71EE2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B71EE2" w:rsidRDefault="005609D8" w:rsidP="0097414F">
            <w:pPr>
              <w:pStyle w:val="Bezmezer"/>
              <w:tabs>
                <w:tab w:val="left" w:pos="3261"/>
              </w:tabs>
            </w:pPr>
            <w:r>
              <w:t>žleb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093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1,933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Bačina</w:t>
            </w:r>
            <w:proofErr w:type="spellEnd"/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u Blanska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094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5,507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Olomučanský</w:t>
            </w:r>
            <w:proofErr w:type="spellEnd"/>
            <w:r>
              <w:t xml:space="preserve"> potok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u Blanska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095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3,389         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mezipovodí</w:t>
            </w:r>
            <w:proofErr w:type="spellEnd"/>
            <w:r>
              <w:t xml:space="preserve"> </w:t>
            </w:r>
            <w:proofErr w:type="gramStart"/>
            <w:r>
              <w:t>pod</w:t>
            </w:r>
            <w:proofErr w:type="gramEnd"/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Olomučany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údolí Svitavy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18+19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096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17,953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Šebrovka</w:t>
            </w:r>
            <w:proofErr w:type="spellEnd"/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Svinošický</w:t>
            </w:r>
            <w:proofErr w:type="spellEnd"/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prolom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6,331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mezipovodí</w:t>
            </w:r>
            <w:proofErr w:type="spellEnd"/>
            <w:r>
              <w:t xml:space="preserve"> </w:t>
            </w:r>
            <w:proofErr w:type="gramStart"/>
            <w:r>
              <w:t>pod</w:t>
            </w:r>
            <w:proofErr w:type="gramEnd"/>
            <w:r>
              <w:t xml:space="preserve"> 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Olomučany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údolí Svitavy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18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098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8,610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horní Křtinský potok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19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099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8,143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Zemanův žleb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okraj krasu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20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100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10,298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střední Křtinský potok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kras se žleby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21+22+23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101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31,802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Rudické propadání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kras lákavý,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ale náročný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terén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24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102+103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6,724   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Josefovský potok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kras se žleby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24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104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4,459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dolní Křtinský potok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kras se žleby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25+26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105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22,806  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mezipovodí</w:t>
            </w:r>
            <w:proofErr w:type="spellEnd"/>
            <w:r>
              <w:t xml:space="preserve"> </w:t>
            </w:r>
            <w:proofErr w:type="gramStart"/>
            <w:r>
              <w:t>pod</w:t>
            </w:r>
            <w:proofErr w:type="gramEnd"/>
            <w:r>
              <w:t xml:space="preserve"> 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Babicemi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údolí Svitavy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106+107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  6,849   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Melatín+mezipovodí</w:t>
            </w:r>
            <w:proofErr w:type="spellEnd"/>
            <w:r w:rsidR="000251BF">
              <w:t>+</w:t>
            </w:r>
          </w:p>
          <w:p w:rsidR="000251BF" w:rsidRDefault="000251BF" w:rsidP="0097414F">
            <w:pPr>
              <w:pStyle w:val="Bezmezer"/>
              <w:tabs>
                <w:tab w:val="left" w:pos="3261"/>
              </w:tabs>
            </w:pPr>
            <w:r>
              <w:t>Obřanský potok (část 109)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blízko, velké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27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108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 xml:space="preserve">10,006  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Časnýř</w:t>
            </w:r>
            <w:proofErr w:type="spellEnd"/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blízko, velké</w:t>
            </w:r>
          </w:p>
        </w:tc>
      </w:tr>
      <w:tr w:rsidR="005609D8" w:rsidTr="00B71EE2"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28+29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109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?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proofErr w:type="spellStart"/>
            <w:r>
              <w:t>Ušacký+Kuní</w:t>
            </w:r>
            <w:proofErr w:type="spellEnd"/>
            <w:r>
              <w:t xml:space="preserve"> potok, 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Těsnohlídkovo údolí, Hády</w:t>
            </w: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</w:p>
        </w:tc>
        <w:tc>
          <w:tcPr>
            <w:tcW w:w="0" w:type="auto"/>
          </w:tcPr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příkré svahy,</w:t>
            </w:r>
          </w:p>
          <w:p w:rsidR="005609D8" w:rsidRDefault="005609D8" w:rsidP="0097414F">
            <w:pPr>
              <w:pStyle w:val="Bezmezer"/>
              <w:tabs>
                <w:tab w:val="left" w:pos="3261"/>
              </w:tabs>
            </w:pPr>
            <w:r>
              <w:t>ale blízko</w:t>
            </w:r>
          </w:p>
        </w:tc>
      </w:tr>
    </w:tbl>
    <w:p w:rsidR="0011769A" w:rsidRDefault="0011769A"/>
    <w:p w:rsidR="00422687" w:rsidRDefault="00422687"/>
    <w:p w:rsidR="00422687" w:rsidRDefault="00422687" w:rsidP="00422687">
      <w:r>
        <w:t xml:space="preserve">Tab. </w:t>
      </w:r>
      <w:r w:rsidR="00D0355B">
        <w:t>3</w:t>
      </w:r>
      <w:r w:rsidRPr="00391FF0">
        <w:t xml:space="preserve">: </w:t>
      </w:r>
      <w:r>
        <w:t xml:space="preserve">Matice dekódování venkovské udržitelnosti v módu </w:t>
      </w:r>
      <w:proofErr w:type="spellStart"/>
      <w:r>
        <w:t>foucaultovského</w:t>
      </w:r>
      <w:proofErr w:type="spellEnd"/>
      <w:r>
        <w:t xml:space="preserve"> </w:t>
      </w:r>
      <w:proofErr w:type="spellStart"/>
      <w:r>
        <w:t>dispozitivu</w:t>
      </w:r>
      <w:proofErr w:type="spellEnd"/>
      <w:r>
        <w:t xml:space="preserve"> (Hynek, 2013)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"/>
        <w:gridCol w:w="1808"/>
        <w:gridCol w:w="1756"/>
        <w:gridCol w:w="1568"/>
        <w:gridCol w:w="1675"/>
        <w:gridCol w:w="1816"/>
      </w:tblGrid>
      <w:tr w:rsidR="00422687" w:rsidRPr="00C84A6A" w:rsidTr="000F0AF5">
        <w:trPr>
          <w:trHeight w:val="139"/>
        </w:trPr>
        <w:tc>
          <w:tcPr>
            <w:tcW w:w="0" w:type="auto"/>
          </w:tcPr>
          <w:p w:rsidR="00422687" w:rsidRPr="00391FF0" w:rsidRDefault="00422687" w:rsidP="000F0A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</w:t>
            </w:r>
            <w:r w:rsidRPr="00391FF0">
              <w:rPr>
                <w:b/>
                <w:szCs w:val="24"/>
              </w:rPr>
              <w:t>ro</w:t>
            </w:r>
            <w:r>
              <w:rPr>
                <w:b/>
                <w:szCs w:val="24"/>
              </w:rPr>
              <w:t>-</w:t>
            </w:r>
            <w:proofErr w:type="spellStart"/>
            <w:r>
              <w:rPr>
                <w:b/>
                <w:szCs w:val="24"/>
              </w:rPr>
              <w:t>ky</w:t>
            </w:r>
            <w:proofErr w:type="spellEnd"/>
          </w:p>
        </w:tc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označení</w:t>
            </w:r>
          </w:p>
        </w:tc>
        <w:tc>
          <w:tcPr>
            <w:tcW w:w="0" w:type="auto"/>
          </w:tcPr>
          <w:p w:rsidR="00422687" w:rsidRPr="00C84A6A" w:rsidRDefault="00422687" w:rsidP="000F0AF5">
            <w:pPr>
              <w:jc w:val="center"/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A</w:t>
            </w:r>
          </w:p>
        </w:tc>
        <w:tc>
          <w:tcPr>
            <w:tcW w:w="0" w:type="auto"/>
          </w:tcPr>
          <w:p w:rsidR="00422687" w:rsidRPr="00C84A6A" w:rsidRDefault="00422687" w:rsidP="000F0A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0" w:type="auto"/>
          </w:tcPr>
          <w:p w:rsidR="00422687" w:rsidRPr="00C84A6A" w:rsidRDefault="00422687" w:rsidP="000F0A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0" w:type="auto"/>
          </w:tcPr>
          <w:p w:rsidR="00422687" w:rsidRPr="00C84A6A" w:rsidRDefault="00422687" w:rsidP="000F0AF5">
            <w:pPr>
              <w:jc w:val="center"/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D</w:t>
            </w:r>
          </w:p>
        </w:tc>
      </w:tr>
      <w:tr w:rsidR="00422687" w:rsidRPr="00427344" w:rsidTr="000F0AF5">
        <w:trPr>
          <w:trHeight w:val="139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Ekosystémy přírodní krajiny</w:t>
            </w:r>
            <w:r w:rsidRPr="00F61E44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0E3D" w:rsidRDefault="008A0E3D" w:rsidP="008A0E3D">
            <w:pPr>
              <w:rPr>
                <w:szCs w:val="24"/>
              </w:rPr>
            </w:pPr>
            <w:r>
              <w:rPr>
                <w:szCs w:val="24"/>
              </w:rPr>
              <w:t>Přírodní kapitál</w:t>
            </w:r>
          </w:p>
          <w:p w:rsidR="00422687" w:rsidRPr="00F61E44" w:rsidRDefault="00422687" w:rsidP="008A0E3D">
            <w:pPr>
              <w:rPr>
                <w:szCs w:val="24"/>
              </w:rPr>
            </w:pPr>
            <w:r>
              <w:rPr>
                <w:szCs w:val="24"/>
              </w:rPr>
              <w:t>Ekosystémové služby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Nabídka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Zásoby/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zdroje</w:t>
            </w:r>
          </w:p>
          <w:p w:rsidR="00422687" w:rsidRPr="00F61E44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Geografie</w:t>
            </w:r>
          </w:p>
          <w:p w:rsidR="00422687" w:rsidRDefault="00422687" w:rsidP="000F0AF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</w:t>
            </w:r>
            <w:r w:rsidRPr="00427344">
              <w:rPr>
                <w:szCs w:val="24"/>
              </w:rPr>
              <w:t>eo</w:t>
            </w:r>
            <w:proofErr w:type="spellEnd"/>
            <w:r>
              <w:rPr>
                <w:szCs w:val="24"/>
              </w:rPr>
              <w:t>-</w:t>
            </w:r>
          </w:p>
          <w:p w:rsidR="00422687" w:rsidRDefault="00422687" w:rsidP="000F0AF5">
            <w:pPr>
              <w:rPr>
                <w:szCs w:val="24"/>
              </w:rPr>
            </w:pPr>
            <w:r w:rsidRPr="00427344">
              <w:rPr>
                <w:szCs w:val="24"/>
              </w:rPr>
              <w:t>Informatika</w:t>
            </w:r>
            <w:r>
              <w:rPr>
                <w:szCs w:val="24"/>
              </w:rPr>
              <w:t>/</w:t>
            </w:r>
          </w:p>
          <w:p w:rsidR="00422687" w:rsidRPr="004273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GIS</w:t>
            </w:r>
          </w:p>
        </w:tc>
        <w:tc>
          <w:tcPr>
            <w:tcW w:w="0" w:type="auto"/>
          </w:tcPr>
          <w:p w:rsidR="00422687" w:rsidRPr="00427344" w:rsidRDefault="00422687" w:rsidP="000F0AF5">
            <w:pPr>
              <w:rPr>
                <w:szCs w:val="24"/>
              </w:rPr>
            </w:pPr>
            <w:r w:rsidRPr="00427344">
              <w:rPr>
                <w:szCs w:val="24"/>
              </w:rPr>
              <w:t>Znalost místn</w:t>
            </w:r>
            <w:r>
              <w:rPr>
                <w:szCs w:val="24"/>
              </w:rPr>
              <w:t>ího prostředí P</w:t>
            </w:r>
            <w:r w:rsidRPr="00427344">
              <w:rPr>
                <w:szCs w:val="24"/>
              </w:rPr>
              <w:t>oznání</w:t>
            </w:r>
          </w:p>
        </w:tc>
      </w:tr>
      <w:tr w:rsidR="00422687" w:rsidRPr="00F61E44" w:rsidTr="000F0AF5">
        <w:trPr>
          <w:trHeight w:val="139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Využití země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Krajinný pokryv</w:t>
            </w:r>
          </w:p>
          <w:p w:rsidR="00422687" w:rsidRPr="00F61E44" w:rsidRDefault="008A0E3D" w:rsidP="000F0AF5">
            <w:pPr>
              <w:rPr>
                <w:szCs w:val="24"/>
              </w:rPr>
            </w:pPr>
            <w:r>
              <w:rPr>
                <w:szCs w:val="24"/>
              </w:rPr>
              <w:t>Sociální kapitál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Postupy/režimy využití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Změny technologií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Stock</w:t>
            </w:r>
            <w:proofErr w:type="spellEnd"/>
            <w:r>
              <w:rPr>
                <w:szCs w:val="24"/>
              </w:rPr>
              <w:t>/využitá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Zásoba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Sklizeň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Výnos</w:t>
            </w:r>
          </w:p>
        </w:tc>
        <w:tc>
          <w:tcPr>
            <w:tcW w:w="0" w:type="auto"/>
          </w:tcPr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Místní využití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Místní jídlo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Spotřeba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Vývoz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Dovoz</w:t>
            </w:r>
          </w:p>
        </w:tc>
      </w:tr>
      <w:tr w:rsidR="00422687" w:rsidRPr="00F61E44" w:rsidTr="000F0AF5">
        <w:trPr>
          <w:trHeight w:val="139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Ekosystémy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kulturní krajiny</w:t>
            </w:r>
          </w:p>
          <w:p w:rsidR="00422687" w:rsidRPr="00F61E44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Produktivní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Chráněné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Nosnost/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kapacita</w:t>
            </w:r>
          </w:p>
        </w:tc>
        <w:tc>
          <w:tcPr>
            <w:tcW w:w="0" w:type="auto"/>
          </w:tcPr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Přidané živiny a energie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Ohrožení/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degradace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Pohromy/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hrozby</w:t>
            </w:r>
          </w:p>
        </w:tc>
      </w:tr>
      <w:tr w:rsidR="00422687" w:rsidRPr="00F61E44" w:rsidTr="000F0AF5">
        <w:trPr>
          <w:trHeight w:val="1321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Krajinný pohled/</w:t>
            </w:r>
            <w:proofErr w:type="spellStart"/>
            <w:r>
              <w:rPr>
                <w:szCs w:val="24"/>
              </w:rPr>
              <w:t>gaze</w:t>
            </w:r>
            <w:proofErr w:type="spellEnd"/>
            <w:r w:rsidRPr="00F61E44">
              <w:rPr>
                <w:szCs w:val="24"/>
              </w:rPr>
              <w:t>,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Životní prostředí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Vnímání místa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Moc a odpor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Vnímání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Představivost/</w:t>
            </w:r>
          </w:p>
          <w:p w:rsidR="00422687" w:rsidRDefault="00422687" w:rsidP="000F0AF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imagery</w:t>
            </w:r>
            <w:proofErr w:type="spellEnd"/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Zastoupení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Politika prostoru</w:t>
            </w:r>
          </w:p>
        </w:tc>
        <w:tc>
          <w:tcPr>
            <w:tcW w:w="0" w:type="auto"/>
          </w:tcPr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F61E44">
              <w:rPr>
                <w:szCs w:val="24"/>
              </w:rPr>
              <w:t>entální mapy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F61E44">
              <w:rPr>
                <w:szCs w:val="24"/>
              </w:rPr>
              <w:t>iografie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F61E44">
              <w:rPr>
                <w:szCs w:val="24"/>
              </w:rPr>
              <w:t>říběhy</w:t>
            </w: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Krajina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F61E44">
              <w:rPr>
                <w:szCs w:val="24"/>
              </w:rPr>
              <w:t>esign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Památky</w:t>
            </w:r>
          </w:p>
          <w:p w:rsidR="00422687" w:rsidRPr="00F61E44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Setrvačnost/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změny</w:t>
            </w:r>
          </w:p>
          <w:p w:rsidR="00422687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Ekologická</w:t>
            </w:r>
          </w:p>
          <w:p w:rsidR="00422687" w:rsidRPr="00F61E44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stopa</w:t>
            </w:r>
          </w:p>
        </w:tc>
      </w:tr>
      <w:tr w:rsidR="00422687" w:rsidRPr="006E1CF0" w:rsidTr="000F0AF5">
        <w:trPr>
          <w:trHeight w:val="2133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Politika krajiny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Účastníci a realizátoři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Pohodové požadavky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6E1CF0">
              <w:rPr>
                <w:szCs w:val="24"/>
              </w:rPr>
              <w:t>ransparentnost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6E1CF0">
              <w:rPr>
                <w:szCs w:val="24"/>
              </w:rPr>
              <w:t>lastníci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6E1CF0">
              <w:rPr>
                <w:szCs w:val="24"/>
              </w:rPr>
              <w:t>ájemníci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E1CF0">
              <w:rPr>
                <w:szCs w:val="24"/>
              </w:rPr>
              <w:t>kcionáři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6E1CF0">
              <w:rPr>
                <w:szCs w:val="24"/>
              </w:rPr>
              <w:t>ainteresované osoby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R</w:t>
            </w:r>
            <w:r w:rsidRPr="006E1CF0">
              <w:rPr>
                <w:szCs w:val="24"/>
              </w:rPr>
              <w:t>ozhodovatelé</w:t>
            </w:r>
            <w:proofErr w:type="spellEnd"/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CF0">
              <w:rPr>
                <w:szCs w:val="24"/>
              </w:rPr>
              <w:t>lánovači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6E1CF0">
              <w:rPr>
                <w:szCs w:val="24"/>
              </w:rPr>
              <w:t>dborníci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polečnosti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6E1CF0">
              <w:rPr>
                <w:szCs w:val="24"/>
              </w:rPr>
              <w:t>ealizátoři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 xml:space="preserve">Politická </w:t>
            </w:r>
            <w:r>
              <w:rPr>
                <w:szCs w:val="24"/>
              </w:rPr>
              <w:t>E</w:t>
            </w:r>
            <w:r w:rsidRPr="006E1CF0">
              <w:rPr>
                <w:szCs w:val="24"/>
              </w:rPr>
              <w:t>kologie</w:t>
            </w:r>
          </w:p>
          <w:p w:rsidR="00422687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Místní/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regionální plánování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Ekologická diverzita</w:t>
            </w:r>
          </w:p>
          <w:p w:rsidR="00422687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Rekreace</w:t>
            </w:r>
          </w:p>
          <w:p w:rsidR="00422687" w:rsidRPr="00625CAE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CF0">
              <w:rPr>
                <w:szCs w:val="24"/>
              </w:rPr>
              <w:t>rostorovost</w:t>
            </w:r>
          </w:p>
        </w:tc>
      </w:tr>
      <w:tr w:rsidR="00422687" w:rsidRPr="006E1CF0" w:rsidTr="000F0AF5">
        <w:trPr>
          <w:trHeight w:val="1596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Místní výroba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Úspory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Příjmy/ž</w:t>
            </w:r>
            <w:r w:rsidRPr="006E1CF0">
              <w:rPr>
                <w:szCs w:val="24"/>
              </w:rPr>
              <w:t>ivobytí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Výrobní faktory,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Podnikatelé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Trh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Vnitřní příjmy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Vnější příjmy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Vnitřní a vnější vstupy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Trh práce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6E1CF0">
              <w:rPr>
                <w:szCs w:val="24"/>
              </w:rPr>
              <w:t xml:space="preserve">ýstupy – 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zboží a služby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ociální příjmy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CF0">
              <w:rPr>
                <w:szCs w:val="24"/>
              </w:rPr>
              <w:t>rodukce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6E1CF0">
              <w:rPr>
                <w:szCs w:val="24"/>
              </w:rPr>
              <w:t>istribuce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měna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potřeba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6E1CF0">
              <w:rPr>
                <w:szCs w:val="24"/>
              </w:rPr>
              <w:t>rvalá ekonomika</w:t>
            </w:r>
          </w:p>
        </w:tc>
      </w:tr>
      <w:tr w:rsidR="00422687" w:rsidRPr="006E1CF0" w:rsidTr="000F0AF5">
        <w:trPr>
          <w:trHeight w:val="1596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7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Importovaný přírodní kapitál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Technická infrastruktura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Toky materiálu a energie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Dopravní síť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Zdroje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Původ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Vodní hospodářství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Energetická síť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Odpadové hospodářství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Spotřební náklady/výnosy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komunikace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Informační a komunikační technologie</w:t>
            </w:r>
          </w:p>
        </w:tc>
      </w:tr>
      <w:tr w:rsidR="00422687" w:rsidRPr="006E1CF0" w:rsidTr="000F0AF5">
        <w:trPr>
          <w:trHeight w:val="1051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Komunity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Obce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Bydlení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Majitelé domů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Přirozená demo</w:t>
            </w:r>
            <w:r>
              <w:rPr>
                <w:szCs w:val="24"/>
              </w:rPr>
              <w:t>-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grafická změna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Migrace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Mobilita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Spolupráce a konflikty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Instituce</w:t>
            </w:r>
          </w:p>
        </w:tc>
      </w:tr>
      <w:tr w:rsidR="00422687" w:rsidRPr="009A0912" w:rsidTr="000F0AF5">
        <w:trPr>
          <w:trHeight w:val="798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9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Sociální služby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9A0912">
              <w:rPr>
                <w:szCs w:val="24"/>
              </w:rPr>
              <w:t>zdělání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9A0912">
              <w:rPr>
                <w:szCs w:val="24"/>
              </w:rPr>
              <w:t>draví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A0912">
              <w:rPr>
                <w:szCs w:val="24"/>
              </w:rPr>
              <w:t>práv</w:t>
            </w:r>
            <w:r>
              <w:rPr>
                <w:szCs w:val="24"/>
              </w:rPr>
              <w:t>a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Finanční, právní, opravné, atd.</w:t>
            </w:r>
          </w:p>
        </w:tc>
      </w:tr>
      <w:tr w:rsidR="00422687" w:rsidRPr="009A0912" w:rsidTr="000F0AF5">
        <w:trPr>
          <w:trHeight w:val="798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10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9A0912">
              <w:rPr>
                <w:szCs w:val="24"/>
              </w:rPr>
              <w:t>ávštěvníci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</w:t>
            </w:r>
            <w:r w:rsidRPr="009A0912">
              <w:rPr>
                <w:szCs w:val="24"/>
              </w:rPr>
              <w:t>ko</w:t>
            </w:r>
            <w:proofErr w:type="spellEnd"/>
            <w:r w:rsidRPr="009A0912">
              <w:rPr>
                <w:szCs w:val="24"/>
              </w:rPr>
              <w:t>)cestovní ruch</w:t>
            </w:r>
          </w:p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</w:t>
            </w:r>
            <w:r w:rsidRPr="009A0912">
              <w:rPr>
                <w:szCs w:val="24"/>
              </w:rPr>
              <w:t>ko</w:t>
            </w:r>
            <w:proofErr w:type="spellEnd"/>
            <w:r w:rsidRPr="009A0912">
              <w:rPr>
                <w:szCs w:val="24"/>
              </w:rPr>
              <w:t>)sporty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Druhé domovy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Chaty/chalupy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Další aktivity</w:t>
            </w:r>
          </w:p>
        </w:tc>
      </w:tr>
      <w:tr w:rsidR="00422687" w:rsidRPr="009A0912" w:rsidTr="000F0AF5">
        <w:trPr>
          <w:trHeight w:val="1059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11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9A0912">
              <w:rPr>
                <w:szCs w:val="24"/>
              </w:rPr>
              <w:t>ultura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Ži</w:t>
            </w:r>
            <w:r w:rsidRPr="009A0912">
              <w:rPr>
                <w:szCs w:val="24"/>
              </w:rPr>
              <w:t>votní styl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Veřejný prostor</w:t>
            </w:r>
          </w:p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Sakrální skvrny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Kulturní produkce</w:t>
            </w:r>
          </w:p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9A0912">
              <w:rPr>
                <w:szCs w:val="24"/>
              </w:rPr>
              <w:t>rganizace</w:t>
            </w:r>
          </w:p>
        </w:tc>
        <w:tc>
          <w:tcPr>
            <w:tcW w:w="0" w:type="auto"/>
          </w:tcPr>
          <w:p w:rsidR="00422687" w:rsidRPr="009A0912" w:rsidRDefault="00422687" w:rsidP="000F0AF5">
            <w:pPr>
              <w:rPr>
                <w:szCs w:val="24"/>
              </w:rPr>
            </w:pPr>
            <w:r w:rsidRPr="009A0912">
              <w:rPr>
                <w:szCs w:val="24"/>
              </w:rPr>
              <w:t>Obecní plán</w:t>
            </w:r>
          </w:p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9A0912">
              <w:rPr>
                <w:szCs w:val="24"/>
              </w:rPr>
              <w:t>lepšení</w:t>
            </w:r>
          </w:p>
          <w:p w:rsidR="00422687" w:rsidRPr="009A0912" w:rsidRDefault="00422687" w:rsidP="000F0AF5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A0912">
              <w:rPr>
                <w:szCs w:val="24"/>
              </w:rPr>
              <w:t>anagement</w:t>
            </w:r>
          </w:p>
        </w:tc>
      </w:tr>
      <w:tr w:rsidR="00422687" w:rsidRPr="006E1CF0" w:rsidTr="000F0AF5">
        <w:trPr>
          <w:trHeight w:val="1611"/>
        </w:trPr>
        <w:tc>
          <w:tcPr>
            <w:tcW w:w="0" w:type="auto"/>
          </w:tcPr>
          <w:p w:rsidR="00422687" w:rsidRPr="00C84A6A" w:rsidRDefault="00422687" w:rsidP="000F0AF5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Udržitelnost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Bezpečnost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Soudržnost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Hodnoty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Změny</w:t>
            </w:r>
          </w:p>
          <w:p w:rsidR="00422687" w:rsidRPr="009A0912" w:rsidRDefault="00422687" w:rsidP="000F0AF5">
            <w:pPr>
              <w:rPr>
                <w:color w:val="FF0000"/>
                <w:szCs w:val="24"/>
              </w:rPr>
            </w:pPr>
            <w:r w:rsidRPr="006E1CF0">
              <w:rPr>
                <w:szCs w:val="24"/>
              </w:rPr>
              <w:t>Odpovědi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Sociální učení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Legislativa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Agenda 21</w:t>
            </w:r>
          </w:p>
          <w:p w:rsidR="00422687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Místní akční skupiny/</w:t>
            </w:r>
          </w:p>
          <w:p w:rsidR="00422687" w:rsidRPr="009A0912" w:rsidRDefault="00422687" w:rsidP="000F0AF5">
            <w:pPr>
              <w:rPr>
                <w:color w:val="FF0000"/>
                <w:szCs w:val="24"/>
              </w:rPr>
            </w:pPr>
            <w:r w:rsidRPr="006E1CF0">
              <w:rPr>
                <w:szCs w:val="24"/>
              </w:rPr>
              <w:t>LEADER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Veřejná slyšení,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debaty a diskuze,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Vláda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Programy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Projekty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Akce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Scénáře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proofErr w:type="spellStart"/>
            <w:r w:rsidRPr="006E1CF0">
              <w:rPr>
                <w:szCs w:val="24"/>
              </w:rPr>
              <w:t>Renaturalizace</w:t>
            </w:r>
            <w:proofErr w:type="spellEnd"/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Obnova</w:t>
            </w:r>
          </w:p>
        </w:tc>
        <w:tc>
          <w:tcPr>
            <w:tcW w:w="0" w:type="auto"/>
          </w:tcPr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 xml:space="preserve">Domácnosti/ 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obce jako ekosystémy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Regulace</w:t>
            </w:r>
          </w:p>
          <w:p w:rsidR="00422687" w:rsidRPr="006E1CF0" w:rsidRDefault="00422687" w:rsidP="000F0AF5">
            <w:pPr>
              <w:rPr>
                <w:szCs w:val="24"/>
              </w:rPr>
            </w:pPr>
            <w:r w:rsidRPr="006E1CF0">
              <w:rPr>
                <w:szCs w:val="24"/>
              </w:rPr>
              <w:t>Řídící síly</w:t>
            </w:r>
          </w:p>
          <w:p w:rsidR="00422687" w:rsidRPr="006E1CF0" w:rsidRDefault="00422687" w:rsidP="000F0AF5">
            <w:pPr>
              <w:rPr>
                <w:szCs w:val="24"/>
              </w:rPr>
            </w:pPr>
          </w:p>
        </w:tc>
      </w:tr>
    </w:tbl>
    <w:p w:rsidR="00422687" w:rsidRDefault="00422687"/>
    <w:sectPr w:rsidR="0042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35"/>
    <w:multiLevelType w:val="singleLevel"/>
    <w:tmpl w:val="1E8AF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34370D"/>
    <w:multiLevelType w:val="hybridMultilevel"/>
    <w:tmpl w:val="78142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408D"/>
    <w:multiLevelType w:val="hybridMultilevel"/>
    <w:tmpl w:val="5B847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9A"/>
    <w:rsid w:val="000022C3"/>
    <w:rsid w:val="00003F95"/>
    <w:rsid w:val="000124DD"/>
    <w:rsid w:val="0002310A"/>
    <w:rsid w:val="0002330B"/>
    <w:rsid w:val="00024CF6"/>
    <w:rsid w:val="00024E05"/>
    <w:rsid w:val="000251BF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A04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1769A"/>
    <w:rsid w:val="00120107"/>
    <w:rsid w:val="00122F60"/>
    <w:rsid w:val="00140822"/>
    <w:rsid w:val="00143CF1"/>
    <w:rsid w:val="001456B2"/>
    <w:rsid w:val="00155A7F"/>
    <w:rsid w:val="00156B24"/>
    <w:rsid w:val="001579DE"/>
    <w:rsid w:val="00170629"/>
    <w:rsid w:val="00173085"/>
    <w:rsid w:val="001754DC"/>
    <w:rsid w:val="0017580B"/>
    <w:rsid w:val="00185526"/>
    <w:rsid w:val="001A1243"/>
    <w:rsid w:val="001A3D88"/>
    <w:rsid w:val="001C0272"/>
    <w:rsid w:val="001D342D"/>
    <w:rsid w:val="001E5CF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8579C"/>
    <w:rsid w:val="00394D0E"/>
    <w:rsid w:val="003A5178"/>
    <w:rsid w:val="003B2AF6"/>
    <w:rsid w:val="003C0065"/>
    <w:rsid w:val="003D327D"/>
    <w:rsid w:val="003E6A74"/>
    <w:rsid w:val="003F0E89"/>
    <w:rsid w:val="003F74F6"/>
    <w:rsid w:val="003F7863"/>
    <w:rsid w:val="004012D1"/>
    <w:rsid w:val="00404C2E"/>
    <w:rsid w:val="00414839"/>
    <w:rsid w:val="00415CBA"/>
    <w:rsid w:val="00422687"/>
    <w:rsid w:val="004248D9"/>
    <w:rsid w:val="00444F0B"/>
    <w:rsid w:val="00447147"/>
    <w:rsid w:val="00453208"/>
    <w:rsid w:val="00453C98"/>
    <w:rsid w:val="00457D14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7FD9"/>
    <w:rsid w:val="00511BAE"/>
    <w:rsid w:val="00515385"/>
    <w:rsid w:val="0052432E"/>
    <w:rsid w:val="00550842"/>
    <w:rsid w:val="005609D8"/>
    <w:rsid w:val="00560D0A"/>
    <w:rsid w:val="00570029"/>
    <w:rsid w:val="00571F42"/>
    <w:rsid w:val="005721B0"/>
    <w:rsid w:val="00583A3A"/>
    <w:rsid w:val="00592E2C"/>
    <w:rsid w:val="005A01ED"/>
    <w:rsid w:val="005B31F6"/>
    <w:rsid w:val="005B5B02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239E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10F"/>
    <w:rsid w:val="008A0E3D"/>
    <w:rsid w:val="008A430E"/>
    <w:rsid w:val="008C0D05"/>
    <w:rsid w:val="008D54C6"/>
    <w:rsid w:val="008F1D88"/>
    <w:rsid w:val="009019A6"/>
    <w:rsid w:val="00926498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040C"/>
    <w:rsid w:val="009B3A4E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C304B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71EE2"/>
    <w:rsid w:val="00B72CC0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920D2"/>
    <w:rsid w:val="00C92C62"/>
    <w:rsid w:val="00C930F7"/>
    <w:rsid w:val="00C942A0"/>
    <w:rsid w:val="00CA514A"/>
    <w:rsid w:val="00CA698A"/>
    <w:rsid w:val="00CB1A21"/>
    <w:rsid w:val="00CB392B"/>
    <w:rsid w:val="00CB6037"/>
    <w:rsid w:val="00CB67AE"/>
    <w:rsid w:val="00CC17AC"/>
    <w:rsid w:val="00CC2BC2"/>
    <w:rsid w:val="00CD09B6"/>
    <w:rsid w:val="00CE3922"/>
    <w:rsid w:val="00CE4399"/>
    <w:rsid w:val="00CE6C76"/>
    <w:rsid w:val="00CF4823"/>
    <w:rsid w:val="00CF7635"/>
    <w:rsid w:val="00D021DA"/>
    <w:rsid w:val="00D0355B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E00F9C"/>
    <w:rsid w:val="00E06E04"/>
    <w:rsid w:val="00E07DCB"/>
    <w:rsid w:val="00E12DC6"/>
    <w:rsid w:val="00E220D7"/>
    <w:rsid w:val="00E24E4B"/>
    <w:rsid w:val="00E360D8"/>
    <w:rsid w:val="00E40153"/>
    <w:rsid w:val="00E41B9D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7DB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40BEC"/>
    <w:rsid w:val="00F67DA3"/>
    <w:rsid w:val="00F67FE4"/>
    <w:rsid w:val="00F70026"/>
    <w:rsid w:val="00F72BE0"/>
    <w:rsid w:val="00F8056F"/>
    <w:rsid w:val="00F90C21"/>
    <w:rsid w:val="00F911E6"/>
    <w:rsid w:val="00F9196A"/>
    <w:rsid w:val="00F97B1C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69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69A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11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69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69A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11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5F61-00F0-401C-A6B8-53389152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2014-09-25T00:21:00Z</dcterms:created>
  <dcterms:modified xsi:type="dcterms:W3CDTF">2014-09-25T00:21:00Z</dcterms:modified>
</cp:coreProperties>
</file>