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E5" w:rsidRPr="001874E5" w:rsidRDefault="001874E5" w:rsidP="001874E5">
      <w:pPr>
        <w:ind w:firstLine="708"/>
        <w:rPr>
          <w:sz w:val="24"/>
          <w:szCs w:val="24"/>
        </w:rPr>
      </w:pPr>
      <w:bookmarkStart w:id="0" w:name="_GoBack"/>
      <w:bookmarkEnd w:id="0"/>
      <w:r w:rsidRPr="001874E5">
        <w:rPr>
          <w:sz w:val="24"/>
          <w:szCs w:val="24"/>
        </w:rPr>
        <w:t>POVINNÁ LITERATURA</w:t>
      </w:r>
    </w:p>
    <w:p w:rsidR="001874E5" w:rsidRPr="001874E5" w:rsidRDefault="00D5648F" w:rsidP="001874E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eastAsia="Times New Roman" w:cs="Times New Roman"/>
          <w:sz w:val="24"/>
          <w:szCs w:val="24"/>
          <w:lang w:eastAsia="cs-CZ"/>
        </w:rPr>
      </w:pPr>
      <w:hyperlink r:id="rId6" w:history="1">
        <w:r w:rsidR="001874E5" w:rsidRPr="001874E5">
          <w:rPr>
            <w:rFonts w:eastAsia="Times New Roman" w:cs="Times New Roman"/>
            <w:sz w:val="24"/>
            <w:szCs w:val="24"/>
            <w:u w:val="single"/>
            <w:lang w:eastAsia="cs-CZ"/>
          </w:rPr>
          <w:t>LITERÁK, Jaromír</w:t>
        </w:r>
      </w:hyperlink>
      <w:r w:rsidR="001874E5" w:rsidRPr="001874E5">
        <w:rPr>
          <w:rFonts w:eastAsia="Times New Roman" w:cs="Times New Roman"/>
          <w:sz w:val="24"/>
          <w:szCs w:val="24"/>
          <w:lang w:eastAsia="cs-CZ"/>
        </w:rPr>
        <w:t xml:space="preserve">, </w:t>
      </w:r>
      <w:hyperlink r:id="rId7" w:history="1">
        <w:r w:rsidR="001874E5" w:rsidRPr="001874E5">
          <w:rPr>
            <w:rFonts w:eastAsia="Times New Roman" w:cs="Times New Roman"/>
            <w:sz w:val="24"/>
            <w:szCs w:val="24"/>
            <w:u w:val="single"/>
            <w:lang w:eastAsia="cs-CZ"/>
          </w:rPr>
          <w:t>Slávka JANKŮ</w:t>
        </w:r>
      </w:hyperlink>
      <w:r w:rsidR="001874E5" w:rsidRPr="001874E5">
        <w:rPr>
          <w:rFonts w:eastAsia="Times New Roman" w:cs="Times New Roman"/>
          <w:sz w:val="24"/>
          <w:szCs w:val="24"/>
          <w:lang w:eastAsia="cs-CZ"/>
        </w:rPr>
        <w:t xml:space="preserve"> a </w:t>
      </w:r>
      <w:hyperlink r:id="rId8" w:history="1">
        <w:r w:rsidR="001874E5" w:rsidRPr="001874E5">
          <w:rPr>
            <w:rFonts w:eastAsia="Times New Roman" w:cs="Times New Roman"/>
            <w:sz w:val="24"/>
            <w:szCs w:val="24"/>
            <w:u w:val="single"/>
            <w:lang w:eastAsia="cs-CZ"/>
          </w:rPr>
          <w:t>Jiří PINKAS</w:t>
        </w:r>
      </w:hyperlink>
      <w:r w:rsidR="001874E5" w:rsidRPr="001874E5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1874E5" w:rsidRPr="001874E5">
        <w:rPr>
          <w:rFonts w:eastAsia="Times New Roman" w:cs="Times New Roman"/>
          <w:i/>
          <w:iCs/>
          <w:sz w:val="24"/>
          <w:szCs w:val="24"/>
          <w:lang w:eastAsia="cs-CZ"/>
        </w:rPr>
        <w:t>Chemická syntéza - návody k praktiku</w:t>
      </w:r>
      <w:r w:rsidR="001874E5" w:rsidRPr="001874E5">
        <w:rPr>
          <w:rFonts w:eastAsia="Times New Roman" w:cs="Times New Roman"/>
          <w:sz w:val="24"/>
          <w:szCs w:val="24"/>
          <w:lang w:eastAsia="cs-CZ"/>
        </w:rPr>
        <w:t xml:space="preserve">. 1. vydání. Brno: Masarykova univerzita, 2012. 139 s. ISBN 978-80-210-5776-0. </w:t>
      </w:r>
    </w:p>
    <w:p w:rsidR="001874E5" w:rsidRPr="001874E5" w:rsidRDefault="001874E5" w:rsidP="001874E5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  <w:r w:rsidRPr="001874E5">
        <w:rPr>
          <w:rFonts w:eastAsia="Times New Roman" w:cs="Times New Roman"/>
          <w:iCs/>
          <w:sz w:val="24"/>
          <w:szCs w:val="24"/>
          <w:lang w:eastAsia="cs-CZ"/>
        </w:rPr>
        <w:t>DOPORUČENÁ LITERATURA</w:t>
      </w:r>
    </w:p>
    <w:p w:rsidR="001874E5" w:rsidRPr="001874E5" w:rsidRDefault="00D5648F" w:rsidP="001874E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eastAsia="Times New Roman" w:cs="Times New Roman"/>
          <w:sz w:val="24"/>
          <w:szCs w:val="24"/>
          <w:lang w:eastAsia="cs-CZ"/>
        </w:rPr>
      </w:pPr>
      <w:hyperlink r:id="rId9" w:history="1">
        <w:r w:rsidR="001874E5" w:rsidRPr="001874E5">
          <w:rPr>
            <w:rFonts w:eastAsia="Times New Roman" w:cs="Times New Roman"/>
            <w:sz w:val="24"/>
            <w:szCs w:val="24"/>
            <w:u w:val="single"/>
            <w:lang w:eastAsia="cs-CZ"/>
          </w:rPr>
          <w:t>PŘÍHODA, Jiří</w:t>
        </w:r>
      </w:hyperlink>
      <w:r w:rsidR="001874E5" w:rsidRPr="001874E5">
        <w:rPr>
          <w:rFonts w:eastAsia="Times New Roman" w:cs="Times New Roman"/>
          <w:sz w:val="24"/>
          <w:szCs w:val="24"/>
          <w:lang w:eastAsia="cs-CZ"/>
        </w:rPr>
        <w:t xml:space="preserve">, </w:t>
      </w:r>
      <w:hyperlink r:id="rId10" w:history="1">
        <w:r w:rsidR="001874E5" w:rsidRPr="001874E5">
          <w:rPr>
            <w:rFonts w:eastAsia="Times New Roman" w:cs="Times New Roman"/>
            <w:sz w:val="24"/>
            <w:szCs w:val="24"/>
            <w:u w:val="single"/>
            <w:lang w:eastAsia="cs-CZ"/>
          </w:rPr>
          <w:t>Miloš ČERNÍK</w:t>
        </w:r>
      </w:hyperlink>
      <w:r w:rsidR="001874E5" w:rsidRPr="001874E5">
        <w:rPr>
          <w:rFonts w:eastAsia="Times New Roman" w:cs="Times New Roman"/>
          <w:sz w:val="24"/>
          <w:szCs w:val="24"/>
          <w:lang w:eastAsia="cs-CZ"/>
        </w:rPr>
        <w:t xml:space="preserve">, </w:t>
      </w:r>
      <w:hyperlink r:id="rId11" w:history="1">
        <w:r w:rsidR="001874E5" w:rsidRPr="001874E5">
          <w:rPr>
            <w:rFonts w:eastAsia="Times New Roman" w:cs="Times New Roman"/>
            <w:sz w:val="24"/>
            <w:szCs w:val="24"/>
            <w:u w:val="single"/>
            <w:lang w:eastAsia="cs-CZ"/>
          </w:rPr>
          <w:t>Slávka JANKŮ</w:t>
        </w:r>
      </w:hyperlink>
      <w:r w:rsidR="001874E5" w:rsidRPr="001874E5">
        <w:rPr>
          <w:rFonts w:eastAsia="Times New Roman" w:cs="Times New Roman"/>
          <w:sz w:val="24"/>
          <w:szCs w:val="24"/>
          <w:lang w:eastAsia="cs-CZ"/>
        </w:rPr>
        <w:t xml:space="preserve"> a </w:t>
      </w:r>
      <w:hyperlink r:id="rId12" w:history="1">
        <w:r w:rsidR="001874E5" w:rsidRPr="001874E5">
          <w:rPr>
            <w:rFonts w:eastAsia="Times New Roman" w:cs="Times New Roman"/>
            <w:sz w:val="24"/>
            <w:szCs w:val="24"/>
            <w:u w:val="single"/>
            <w:lang w:eastAsia="cs-CZ"/>
          </w:rPr>
          <w:t>Jaromír LITERÁK</w:t>
        </w:r>
      </w:hyperlink>
      <w:r w:rsidR="001874E5" w:rsidRPr="001874E5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1874E5" w:rsidRPr="001874E5">
        <w:rPr>
          <w:rFonts w:eastAsia="Times New Roman" w:cs="Times New Roman"/>
          <w:i/>
          <w:iCs/>
          <w:sz w:val="24"/>
          <w:szCs w:val="24"/>
          <w:lang w:eastAsia="cs-CZ"/>
        </w:rPr>
        <w:t>Laboratorní technika. Příručka pro začínajícího chemika</w:t>
      </w:r>
      <w:r w:rsidR="001874E5" w:rsidRPr="001874E5">
        <w:rPr>
          <w:rFonts w:eastAsia="Times New Roman" w:cs="Times New Roman"/>
          <w:sz w:val="24"/>
          <w:szCs w:val="24"/>
          <w:lang w:eastAsia="cs-CZ"/>
        </w:rPr>
        <w:t xml:space="preserve">. 1. vydání. Brno: Masarykova univerzita, 2012. 221 s. ISBN 978-80-210-5820-0. </w:t>
      </w:r>
    </w:p>
    <w:p w:rsidR="001874E5" w:rsidRPr="001874E5" w:rsidRDefault="001874E5" w:rsidP="001874E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eastAsia="Times New Roman" w:cs="Times New Roman"/>
          <w:sz w:val="24"/>
          <w:szCs w:val="24"/>
          <w:lang w:eastAsia="cs-CZ"/>
        </w:rPr>
      </w:pPr>
      <w:r w:rsidRPr="001874E5">
        <w:rPr>
          <w:rFonts w:eastAsia="Times New Roman" w:cs="Times New Roman"/>
          <w:sz w:val="24"/>
          <w:szCs w:val="24"/>
          <w:lang w:eastAsia="cs-CZ"/>
        </w:rPr>
        <w:t xml:space="preserve">KLIKORKA, Jiří. </w:t>
      </w:r>
      <w:r w:rsidRPr="001874E5">
        <w:rPr>
          <w:rFonts w:eastAsia="Times New Roman" w:cs="Times New Roman"/>
          <w:i/>
          <w:iCs/>
          <w:sz w:val="24"/>
          <w:szCs w:val="24"/>
          <w:lang w:eastAsia="cs-CZ"/>
        </w:rPr>
        <w:t>Úvod do preparativní anorganické chemie</w:t>
      </w:r>
      <w:r w:rsidRPr="001874E5">
        <w:rPr>
          <w:rFonts w:eastAsia="Times New Roman" w:cs="Times New Roman"/>
          <w:sz w:val="24"/>
          <w:szCs w:val="24"/>
          <w:lang w:eastAsia="cs-CZ"/>
        </w:rPr>
        <w:t xml:space="preserve">. 3. vyd. Praha: SNTL - Nakladatelství technické literatury, 1974. 373 s. </w:t>
      </w:r>
    </w:p>
    <w:p w:rsidR="001874E5" w:rsidRPr="001874E5" w:rsidRDefault="001874E5" w:rsidP="001874E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eastAsia="Times New Roman" w:cs="Times New Roman"/>
          <w:sz w:val="24"/>
          <w:szCs w:val="24"/>
          <w:lang w:eastAsia="cs-CZ"/>
        </w:rPr>
      </w:pPr>
      <w:r w:rsidRPr="001874E5">
        <w:rPr>
          <w:rFonts w:eastAsia="Times New Roman" w:cs="Times New Roman"/>
          <w:sz w:val="24"/>
          <w:szCs w:val="24"/>
          <w:lang w:eastAsia="cs-CZ"/>
        </w:rPr>
        <w:t xml:space="preserve">TANAKA, John a Steven L. SUIB. </w:t>
      </w:r>
      <w:proofErr w:type="spellStart"/>
      <w:r w:rsidRPr="001874E5">
        <w:rPr>
          <w:rFonts w:eastAsia="Times New Roman" w:cs="Times New Roman"/>
          <w:i/>
          <w:iCs/>
          <w:sz w:val="24"/>
          <w:szCs w:val="24"/>
          <w:lang w:eastAsia="cs-CZ"/>
        </w:rPr>
        <w:t>Experimental</w:t>
      </w:r>
      <w:proofErr w:type="spellEnd"/>
      <w:r w:rsidRPr="001874E5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874E5">
        <w:rPr>
          <w:rFonts w:eastAsia="Times New Roman" w:cs="Times New Roman"/>
          <w:i/>
          <w:iCs/>
          <w:sz w:val="24"/>
          <w:szCs w:val="24"/>
          <w:lang w:eastAsia="cs-CZ"/>
        </w:rPr>
        <w:t>Methods</w:t>
      </w:r>
      <w:proofErr w:type="spellEnd"/>
      <w:r w:rsidRPr="001874E5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1874E5">
        <w:rPr>
          <w:rFonts w:eastAsia="Times New Roman" w:cs="Times New Roman"/>
          <w:i/>
          <w:iCs/>
          <w:sz w:val="24"/>
          <w:szCs w:val="24"/>
          <w:lang w:eastAsia="cs-CZ"/>
        </w:rPr>
        <w:t>Inorganic</w:t>
      </w:r>
      <w:proofErr w:type="spellEnd"/>
      <w:r w:rsidRPr="001874E5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874E5">
        <w:rPr>
          <w:rFonts w:eastAsia="Times New Roman" w:cs="Times New Roman"/>
          <w:i/>
          <w:iCs/>
          <w:sz w:val="24"/>
          <w:szCs w:val="24"/>
          <w:lang w:eastAsia="cs-CZ"/>
        </w:rPr>
        <w:t>Chemistry</w:t>
      </w:r>
      <w:proofErr w:type="spellEnd"/>
      <w:r w:rsidRPr="001874E5">
        <w:rPr>
          <w:rFonts w:eastAsia="Times New Roman" w:cs="Times New Roman"/>
          <w:sz w:val="24"/>
          <w:szCs w:val="24"/>
          <w:lang w:eastAsia="cs-CZ"/>
        </w:rPr>
        <w:t xml:space="preserve">. New Jersey: </w:t>
      </w:r>
      <w:proofErr w:type="spellStart"/>
      <w:r w:rsidRPr="001874E5">
        <w:rPr>
          <w:rFonts w:eastAsia="Times New Roman" w:cs="Times New Roman"/>
          <w:sz w:val="24"/>
          <w:szCs w:val="24"/>
          <w:lang w:eastAsia="cs-CZ"/>
        </w:rPr>
        <w:t>Prentice</w:t>
      </w:r>
      <w:proofErr w:type="spellEnd"/>
      <w:r w:rsidRPr="001874E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74E5">
        <w:rPr>
          <w:rFonts w:eastAsia="Times New Roman" w:cs="Times New Roman"/>
          <w:sz w:val="24"/>
          <w:szCs w:val="24"/>
          <w:lang w:eastAsia="cs-CZ"/>
        </w:rPr>
        <w:t>Hall</w:t>
      </w:r>
      <w:proofErr w:type="spellEnd"/>
      <w:r w:rsidRPr="001874E5">
        <w:rPr>
          <w:rFonts w:eastAsia="Times New Roman" w:cs="Times New Roman"/>
          <w:sz w:val="24"/>
          <w:szCs w:val="24"/>
          <w:lang w:eastAsia="cs-CZ"/>
        </w:rPr>
        <w:t>, 1999. 393 s. ISBN 0-13-841909-4.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1874E5" w:rsidRPr="001874E5" w:rsidRDefault="001874E5"/>
    <w:sectPr w:rsidR="001874E5" w:rsidRPr="00187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6406"/>
    <w:multiLevelType w:val="multilevel"/>
    <w:tmpl w:val="036C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32A79"/>
    <w:multiLevelType w:val="multilevel"/>
    <w:tmpl w:val="587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E5"/>
    <w:rsid w:val="001874E5"/>
    <w:rsid w:val="00701A8C"/>
    <w:rsid w:val="00D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74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7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62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osoba/2620" TargetMode="External"/><Relationship Id="rId12" Type="http://schemas.openxmlformats.org/officeDocument/2006/relationships/hyperlink" Target="https://is.muni.cz/auth/osoba/134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13491" TargetMode="External"/><Relationship Id="rId11" Type="http://schemas.openxmlformats.org/officeDocument/2006/relationships/hyperlink" Target="https://is.muni.cz/auth/osoba/26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muni.cz/auth/osoba/2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osoba/21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2015-09-09T09:25:00Z</dcterms:created>
  <dcterms:modified xsi:type="dcterms:W3CDTF">2015-09-09T09:25:00Z</dcterms:modified>
</cp:coreProperties>
</file>