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9F" w:rsidRPr="00564E25" w:rsidRDefault="00FF529F" w:rsidP="00564E25">
      <w:pPr>
        <w:pStyle w:val="Default"/>
        <w:jc w:val="center"/>
        <w:rPr>
          <w:sz w:val="28"/>
          <w:szCs w:val="28"/>
        </w:rPr>
      </w:pPr>
      <w:r w:rsidRPr="00EF0773">
        <w:rPr>
          <w:b/>
          <w:bCs/>
          <w:sz w:val="28"/>
          <w:szCs w:val="28"/>
        </w:rPr>
        <w:t>C9920</w:t>
      </w:r>
      <w:r w:rsidR="00555D5B">
        <w:rPr>
          <w:b/>
          <w:bCs/>
          <w:sz w:val="28"/>
          <w:szCs w:val="28"/>
        </w:rPr>
        <w:t>:</w:t>
      </w:r>
      <w:r w:rsidRPr="00EF0773">
        <w:rPr>
          <w:b/>
          <w:bCs/>
          <w:sz w:val="28"/>
          <w:szCs w:val="28"/>
        </w:rPr>
        <w:t xml:space="preserve"> Úvod do kvantové chemie a elektronové struktury molekul</w:t>
      </w:r>
    </w:p>
    <w:p w:rsidR="00FF529F" w:rsidRDefault="00FF529F" w:rsidP="00FF529F">
      <w:pPr>
        <w:pStyle w:val="Default"/>
        <w:jc w:val="center"/>
        <w:rPr>
          <w:b/>
          <w:bCs/>
        </w:rPr>
      </w:pPr>
      <w:r w:rsidRPr="0082731A">
        <w:rPr>
          <w:b/>
          <w:bCs/>
        </w:rPr>
        <w:t>Sylabus pro období podzim 201</w:t>
      </w:r>
      <w:r w:rsidR="00553DEA">
        <w:rPr>
          <w:b/>
          <w:bCs/>
        </w:rPr>
        <w:t>5</w:t>
      </w:r>
    </w:p>
    <w:p w:rsidR="00DA5F98" w:rsidRPr="0082731A" w:rsidRDefault="00DA5F98" w:rsidP="00FF529F">
      <w:pPr>
        <w:pStyle w:val="Default"/>
        <w:jc w:val="center"/>
        <w:rPr>
          <w:b/>
          <w:bCs/>
        </w:rPr>
      </w:pPr>
    </w:p>
    <w:p w:rsidR="002F0541" w:rsidRPr="0082731A" w:rsidRDefault="002F0541" w:rsidP="00FF529F">
      <w:pPr>
        <w:pStyle w:val="Default"/>
        <w:jc w:val="center"/>
      </w:pPr>
    </w:p>
    <w:p w:rsidR="00BD5464" w:rsidRPr="00CA6F52" w:rsidRDefault="00DA5F98" w:rsidP="00564E25">
      <w:pPr>
        <w:pStyle w:val="Default"/>
        <w:numPr>
          <w:ilvl w:val="1"/>
          <w:numId w:val="4"/>
        </w:numPr>
        <w:ind w:left="0" w:firstLine="0"/>
        <w:rPr>
          <w:b/>
          <w:bCs/>
        </w:rPr>
      </w:pPr>
      <w:r>
        <w:rPr>
          <w:b/>
          <w:bCs/>
        </w:rPr>
        <w:t>ÚVOD DO STRUKTURY ATOMŮ A MOLEKUL</w:t>
      </w:r>
    </w:p>
    <w:p w:rsidR="005D2D2A" w:rsidRDefault="005D2D2A" w:rsidP="00CA6F52">
      <w:pPr>
        <w:pStyle w:val="Default"/>
        <w:numPr>
          <w:ilvl w:val="1"/>
          <w:numId w:val="3"/>
        </w:numPr>
        <w:spacing w:before="120" w:after="120"/>
        <w:rPr>
          <w:b/>
          <w:bCs/>
        </w:rPr>
      </w:pPr>
      <w:r>
        <w:rPr>
          <w:b/>
          <w:bCs/>
        </w:rPr>
        <w:t xml:space="preserve">   </w:t>
      </w:r>
      <w:r w:rsidR="00FF529F" w:rsidRPr="0082731A">
        <w:rPr>
          <w:b/>
          <w:bCs/>
        </w:rPr>
        <w:t xml:space="preserve">Základní pojmy kvantové mechaniky </w:t>
      </w:r>
    </w:p>
    <w:p w:rsidR="00B9373B" w:rsidRDefault="00E671E9" w:rsidP="00564E25">
      <w:pPr>
        <w:pStyle w:val="Default"/>
        <w:numPr>
          <w:ilvl w:val="2"/>
          <w:numId w:val="3"/>
        </w:numPr>
        <w:ind w:left="1296"/>
        <w:rPr>
          <w:b/>
          <w:bCs/>
        </w:rPr>
      </w:pPr>
      <w:r>
        <w:t xml:space="preserve">Co je kvantová mechanika </w:t>
      </w:r>
      <w:r w:rsidR="00A45A8E">
        <w:t xml:space="preserve">(QM) </w:t>
      </w:r>
      <w:r>
        <w:t>a na čem je založena</w:t>
      </w:r>
      <w:r w:rsidR="00476BE5">
        <w:t>?</w:t>
      </w:r>
      <w:r w:rsidR="00FF529F" w:rsidRPr="0082731A">
        <w:t xml:space="preserve"> </w:t>
      </w:r>
    </w:p>
    <w:p w:rsidR="00B9373B" w:rsidRDefault="00476BE5" w:rsidP="00564E25">
      <w:pPr>
        <w:pStyle w:val="Default"/>
        <w:numPr>
          <w:ilvl w:val="2"/>
          <w:numId w:val="3"/>
        </w:numPr>
        <w:ind w:left="1296"/>
        <w:rPr>
          <w:b/>
          <w:bCs/>
        </w:rPr>
      </w:pPr>
      <w:r>
        <w:t>Stav systému v klasické a kvantové mechanice</w:t>
      </w:r>
    </w:p>
    <w:p w:rsidR="00B9373B" w:rsidRDefault="00D56C65" w:rsidP="00564E25">
      <w:pPr>
        <w:pStyle w:val="Default"/>
        <w:numPr>
          <w:ilvl w:val="2"/>
          <w:numId w:val="3"/>
        </w:numPr>
        <w:ind w:left="1296"/>
        <w:rPr>
          <w:b/>
          <w:bCs/>
        </w:rPr>
      </w:pPr>
      <w:r w:rsidRPr="00D56C65">
        <w:t xml:space="preserve">Pojem funkce jedné proměnné, </w:t>
      </w:r>
      <w:r w:rsidR="00B9373B">
        <w:t>P</w:t>
      </w:r>
      <w:r w:rsidRPr="00D56C65">
        <w:t>ostulát o vlnové funkci</w:t>
      </w:r>
    </w:p>
    <w:p w:rsidR="00B9373B" w:rsidRDefault="0003365D" w:rsidP="00564E25">
      <w:pPr>
        <w:pStyle w:val="Default"/>
        <w:numPr>
          <w:ilvl w:val="2"/>
          <w:numId w:val="3"/>
        </w:numPr>
        <w:ind w:left="1296"/>
        <w:rPr>
          <w:b/>
          <w:bCs/>
        </w:rPr>
      </w:pPr>
      <w:r w:rsidRPr="0003365D">
        <w:t>Jak získat informace obsažené v Ψ?</w:t>
      </w:r>
    </w:p>
    <w:p w:rsidR="007B5FEF" w:rsidRDefault="00B9373B" w:rsidP="00564E25">
      <w:pPr>
        <w:pStyle w:val="Default"/>
        <w:numPr>
          <w:ilvl w:val="2"/>
          <w:numId w:val="3"/>
        </w:numPr>
        <w:ind w:left="1296"/>
        <w:rPr>
          <w:b/>
          <w:bCs/>
        </w:rPr>
      </w:pPr>
      <w:r>
        <w:t>Dodatek k Postulátu o vlnové funkci</w:t>
      </w:r>
      <w:r w:rsidR="00B56D1E">
        <w:t xml:space="preserve">: </w:t>
      </w:r>
      <w:r w:rsidR="0033745B" w:rsidRPr="0033745B">
        <w:t>Bornova pravděpodobnostní interpretace</w:t>
      </w:r>
    </w:p>
    <w:p w:rsidR="007B5FEF" w:rsidRDefault="00B56D1E" w:rsidP="00564E25">
      <w:pPr>
        <w:pStyle w:val="Default"/>
        <w:numPr>
          <w:ilvl w:val="2"/>
          <w:numId w:val="3"/>
        </w:numPr>
        <w:ind w:left="1296"/>
        <w:rPr>
          <w:b/>
          <w:bCs/>
        </w:rPr>
      </w:pPr>
      <w:r w:rsidRPr="00B56D1E">
        <w:t>Hodnoty fyzikálních veličin</w:t>
      </w:r>
      <w:r w:rsidR="007B5FEF">
        <w:t>,</w:t>
      </w:r>
      <w:r w:rsidRPr="00B56D1E">
        <w:t xml:space="preserve"> </w:t>
      </w:r>
      <w:r w:rsidR="007B5FEF">
        <w:t>o</w:t>
      </w:r>
      <w:r w:rsidRPr="00B56D1E">
        <w:t>p</w:t>
      </w:r>
      <w:r w:rsidR="00ED7010">
        <w:t>e</w:t>
      </w:r>
      <w:r w:rsidRPr="00B56D1E">
        <w:t>rátory, vlastní funkce a vlastní hodoty</w:t>
      </w:r>
    </w:p>
    <w:p w:rsidR="007B5FEF" w:rsidRPr="007B5FEF" w:rsidRDefault="00ED7010" w:rsidP="00564E25">
      <w:pPr>
        <w:pStyle w:val="Default"/>
        <w:numPr>
          <w:ilvl w:val="2"/>
          <w:numId w:val="3"/>
        </w:numPr>
        <w:ind w:left="1296"/>
        <w:rPr>
          <w:b/>
          <w:bCs/>
        </w:rPr>
      </w:pPr>
      <w:r>
        <w:t xml:space="preserve">Důležité </w:t>
      </w:r>
      <w:r w:rsidR="009C725A">
        <w:t>QM</w:t>
      </w:r>
      <w:r w:rsidR="007B5FEF">
        <w:t xml:space="preserve"> operátory </w:t>
      </w:r>
    </w:p>
    <w:p w:rsidR="007B5FEF" w:rsidRPr="007B5FEF" w:rsidRDefault="007B5FEF" w:rsidP="00564E25">
      <w:pPr>
        <w:pStyle w:val="Default"/>
        <w:numPr>
          <w:ilvl w:val="2"/>
          <w:numId w:val="3"/>
        </w:numPr>
        <w:ind w:left="1296"/>
        <w:rPr>
          <w:b/>
          <w:bCs/>
        </w:rPr>
      </w:pPr>
      <w:r>
        <w:t>P</w:t>
      </w:r>
      <w:r w:rsidR="00193066">
        <w:t>ostulát o operátorech</w:t>
      </w:r>
    </w:p>
    <w:p w:rsidR="00FF529F" w:rsidRPr="00CA6F52" w:rsidRDefault="007B5FEF" w:rsidP="00CA6F52">
      <w:pPr>
        <w:pStyle w:val="Default"/>
        <w:numPr>
          <w:ilvl w:val="2"/>
          <w:numId w:val="3"/>
        </w:numPr>
        <w:ind w:left="1296"/>
        <w:rPr>
          <w:b/>
          <w:bCs/>
        </w:rPr>
      </w:pPr>
      <w:r>
        <w:t xml:space="preserve">Základní vlastnosti </w:t>
      </w:r>
      <w:r w:rsidR="00ED7010">
        <w:t xml:space="preserve">QM </w:t>
      </w:r>
      <w:r w:rsidR="00193066">
        <w:t>operátor</w:t>
      </w:r>
      <w:r w:rsidR="00ED7010">
        <w:t>ů</w:t>
      </w:r>
    </w:p>
    <w:p w:rsidR="006C1AB6" w:rsidRPr="006C1AB6" w:rsidRDefault="001D6190" w:rsidP="00CA6F52">
      <w:pPr>
        <w:pStyle w:val="Default"/>
        <w:numPr>
          <w:ilvl w:val="1"/>
          <w:numId w:val="3"/>
        </w:numPr>
        <w:spacing w:before="120" w:after="120"/>
        <w:rPr>
          <w:b/>
          <w:bCs/>
        </w:rPr>
      </w:pPr>
      <w:r>
        <w:rPr>
          <w:b/>
          <w:bCs/>
        </w:rPr>
        <w:t xml:space="preserve">   </w:t>
      </w:r>
      <w:r w:rsidR="00FF529F" w:rsidRPr="006C1AB6">
        <w:rPr>
          <w:b/>
          <w:bCs/>
        </w:rPr>
        <w:t xml:space="preserve">Atom vodíku </w:t>
      </w:r>
    </w:p>
    <w:p w:rsidR="001C7092" w:rsidRDefault="008D1305" w:rsidP="00564E25">
      <w:pPr>
        <w:pStyle w:val="Default"/>
        <w:numPr>
          <w:ilvl w:val="2"/>
          <w:numId w:val="3"/>
        </w:numPr>
        <w:ind w:left="1296"/>
      </w:pPr>
      <w:r w:rsidRPr="008D1305">
        <w:t xml:space="preserve">Schrödingerova rovnice pro </w:t>
      </w:r>
      <w:r w:rsidR="006A0F2A">
        <w:t>elektron v poli jádra</w:t>
      </w:r>
    </w:p>
    <w:p w:rsidR="001C7092" w:rsidRDefault="006A0F2A" w:rsidP="00564E25">
      <w:pPr>
        <w:pStyle w:val="Default"/>
        <w:numPr>
          <w:ilvl w:val="2"/>
          <w:numId w:val="3"/>
        </w:numPr>
        <w:ind w:left="1296"/>
      </w:pPr>
      <w:r>
        <w:t>Symetrie problému, sférické polární souřadnice</w:t>
      </w:r>
      <w:r w:rsidR="00A030C9">
        <w:t>, atomové jednotky</w:t>
      </w:r>
    </w:p>
    <w:p w:rsidR="001C7092" w:rsidRDefault="006A0F2A" w:rsidP="00564E25">
      <w:pPr>
        <w:pStyle w:val="Default"/>
        <w:numPr>
          <w:ilvl w:val="2"/>
          <w:numId w:val="3"/>
        </w:numPr>
        <w:ind w:left="1296"/>
      </w:pPr>
      <w:r>
        <w:t>Dovolené</w:t>
      </w:r>
      <w:r w:rsidR="00FF529F" w:rsidRPr="006A0F2A">
        <w:t xml:space="preserve"> hodnoty energie</w:t>
      </w:r>
      <w:r>
        <w:t xml:space="preserve"> a atomová spektra</w:t>
      </w:r>
    </w:p>
    <w:p w:rsidR="001C7092" w:rsidRDefault="00CE3DF1" w:rsidP="00564E25">
      <w:pPr>
        <w:pStyle w:val="Default"/>
        <w:numPr>
          <w:ilvl w:val="2"/>
          <w:numId w:val="3"/>
        </w:numPr>
        <w:ind w:left="1296"/>
      </w:pPr>
      <w:r>
        <w:t>Názvosloví vlnových funkcí</w:t>
      </w:r>
    </w:p>
    <w:p w:rsidR="00CE3DF1" w:rsidRPr="008860CF" w:rsidRDefault="00CE3DF1" w:rsidP="00426E88">
      <w:pPr>
        <w:pStyle w:val="Default"/>
        <w:numPr>
          <w:ilvl w:val="2"/>
          <w:numId w:val="3"/>
        </w:numPr>
        <w:ind w:left="1296"/>
      </w:pPr>
      <w:r w:rsidRPr="008860CF">
        <w:t>Popis vlastních funkcí</w:t>
      </w:r>
    </w:p>
    <w:p w:rsidR="00F84E4C" w:rsidRPr="008860CF" w:rsidRDefault="00CE3DF1" w:rsidP="00564E25">
      <w:pPr>
        <w:pStyle w:val="Default"/>
        <w:numPr>
          <w:ilvl w:val="0"/>
          <w:numId w:val="5"/>
        </w:numPr>
        <w:ind w:left="720" w:firstLine="720"/>
      </w:pPr>
      <w:r w:rsidRPr="008860CF">
        <w:rPr>
          <w:lang w:val="en-US"/>
        </w:rPr>
        <w:t>Analytic</w:t>
      </w:r>
      <w:r w:rsidRPr="008860CF">
        <w:t>ký tvar</w:t>
      </w:r>
    </w:p>
    <w:p w:rsidR="00BD392C" w:rsidRPr="008860CF" w:rsidRDefault="00F84E4C" w:rsidP="002F2D5C">
      <w:pPr>
        <w:pStyle w:val="Default"/>
        <w:numPr>
          <w:ilvl w:val="0"/>
          <w:numId w:val="5"/>
        </w:numPr>
        <w:ind w:left="720" w:firstLine="720"/>
      </w:pPr>
      <w:r w:rsidRPr="008860CF">
        <w:t xml:space="preserve">Funkce </w:t>
      </w:r>
      <w:r w:rsidRPr="008860CF">
        <w:rPr>
          <w:lang w:val="en-US"/>
        </w:rPr>
        <w:t>1s (</w:t>
      </w:r>
      <w:r w:rsidRPr="008860CF">
        <w:rPr>
          <w:i/>
          <w:lang w:val="en-US"/>
        </w:rPr>
        <w:t>n</w:t>
      </w:r>
      <w:r w:rsidR="00BD392C" w:rsidRPr="008860CF">
        <w:rPr>
          <w:i/>
          <w:lang w:val="en-US"/>
        </w:rPr>
        <w:t xml:space="preserve"> </w:t>
      </w:r>
      <w:r w:rsidRPr="008860CF">
        <w:rPr>
          <w:lang w:val="en-US"/>
        </w:rPr>
        <w:t>=</w:t>
      </w:r>
      <w:r w:rsidR="00BD392C" w:rsidRPr="008860CF">
        <w:rPr>
          <w:lang w:val="en-US"/>
        </w:rPr>
        <w:t xml:space="preserve"> </w:t>
      </w:r>
      <w:r w:rsidRPr="008860CF">
        <w:rPr>
          <w:lang w:val="en-US"/>
        </w:rPr>
        <w:t xml:space="preserve">1, </w:t>
      </w:r>
      <w:r w:rsidRPr="008860CF">
        <w:rPr>
          <w:i/>
          <w:lang w:val="en-US"/>
        </w:rPr>
        <w:t>l</w:t>
      </w:r>
      <w:r w:rsidR="00BD392C" w:rsidRPr="008860CF">
        <w:rPr>
          <w:i/>
          <w:lang w:val="en-US"/>
        </w:rPr>
        <w:t xml:space="preserve"> </w:t>
      </w:r>
      <w:r w:rsidRPr="008860CF">
        <w:rPr>
          <w:lang w:val="en-US"/>
        </w:rPr>
        <w:t>=</w:t>
      </w:r>
      <w:r w:rsidR="00BD392C" w:rsidRPr="008860CF">
        <w:rPr>
          <w:lang w:val="en-US"/>
        </w:rPr>
        <w:t xml:space="preserve"> </w:t>
      </w:r>
      <w:r w:rsidRPr="008860CF">
        <w:rPr>
          <w:lang w:val="en-US"/>
        </w:rPr>
        <w:t xml:space="preserve">0, </w:t>
      </w:r>
      <w:r w:rsidRPr="008860CF">
        <w:rPr>
          <w:i/>
          <w:lang w:val="en-US"/>
        </w:rPr>
        <w:t>m</w:t>
      </w:r>
      <w:r w:rsidR="00BD392C" w:rsidRPr="008860CF">
        <w:rPr>
          <w:i/>
          <w:lang w:val="en-US"/>
        </w:rPr>
        <w:t xml:space="preserve"> </w:t>
      </w:r>
      <w:r w:rsidRPr="008860CF">
        <w:rPr>
          <w:lang w:val="en-US"/>
        </w:rPr>
        <w:t>=</w:t>
      </w:r>
      <w:r w:rsidR="00BD392C" w:rsidRPr="008860CF">
        <w:rPr>
          <w:lang w:val="en-US"/>
        </w:rPr>
        <w:t xml:space="preserve"> </w:t>
      </w:r>
      <w:r w:rsidRPr="008860CF">
        <w:rPr>
          <w:lang w:val="en-US"/>
        </w:rPr>
        <w:t>0)</w:t>
      </w:r>
      <w:r w:rsidR="00FF529F" w:rsidRPr="008860CF">
        <w:t xml:space="preserve"> </w:t>
      </w:r>
      <w:r w:rsidR="002F2D5C">
        <w:t xml:space="preserve">a </w:t>
      </w:r>
      <w:r w:rsidR="00BD392C" w:rsidRPr="008860CF">
        <w:t xml:space="preserve">2s </w:t>
      </w:r>
      <w:r w:rsidR="00BD392C" w:rsidRPr="002F2D5C">
        <w:rPr>
          <w:lang w:val="en-US"/>
        </w:rPr>
        <w:t>(</w:t>
      </w:r>
      <w:r w:rsidR="00BD392C" w:rsidRPr="002F2D5C">
        <w:rPr>
          <w:i/>
          <w:lang w:val="en-US"/>
        </w:rPr>
        <w:t xml:space="preserve">n </w:t>
      </w:r>
      <w:r w:rsidR="00BD392C" w:rsidRPr="002F2D5C">
        <w:rPr>
          <w:lang w:val="en-US"/>
        </w:rPr>
        <w:t xml:space="preserve">= 2, </w:t>
      </w:r>
      <w:r w:rsidR="00BD392C" w:rsidRPr="002F2D5C">
        <w:rPr>
          <w:i/>
          <w:lang w:val="en-US"/>
        </w:rPr>
        <w:t xml:space="preserve">l </w:t>
      </w:r>
      <w:r w:rsidR="00BD392C" w:rsidRPr="002F2D5C">
        <w:rPr>
          <w:lang w:val="en-US"/>
        </w:rPr>
        <w:t xml:space="preserve">= 0, </w:t>
      </w:r>
      <w:r w:rsidR="00BD392C" w:rsidRPr="002F2D5C">
        <w:rPr>
          <w:i/>
          <w:lang w:val="en-US"/>
        </w:rPr>
        <w:t xml:space="preserve">m </w:t>
      </w:r>
      <w:r w:rsidR="00BD392C" w:rsidRPr="002F2D5C">
        <w:rPr>
          <w:lang w:val="en-US"/>
        </w:rPr>
        <w:t>= 0)</w:t>
      </w:r>
    </w:p>
    <w:p w:rsidR="00BD392C" w:rsidRPr="008860CF" w:rsidRDefault="00BD392C" w:rsidP="00564E25">
      <w:pPr>
        <w:pStyle w:val="Default"/>
        <w:numPr>
          <w:ilvl w:val="0"/>
          <w:numId w:val="5"/>
        </w:numPr>
        <w:ind w:left="720" w:firstLine="720"/>
      </w:pPr>
      <w:r w:rsidRPr="008860CF">
        <w:rPr>
          <w:lang w:val="en-US"/>
        </w:rPr>
        <w:t>Funkce 2p (</w:t>
      </w:r>
      <w:r w:rsidRPr="008860CF">
        <w:rPr>
          <w:i/>
          <w:lang w:val="en-US"/>
        </w:rPr>
        <w:t xml:space="preserve">n </w:t>
      </w:r>
      <w:r w:rsidRPr="008860CF">
        <w:rPr>
          <w:lang w:val="en-US"/>
        </w:rPr>
        <w:t xml:space="preserve">= 2, </w:t>
      </w:r>
      <w:r w:rsidRPr="008860CF">
        <w:rPr>
          <w:i/>
          <w:lang w:val="en-US"/>
        </w:rPr>
        <w:t xml:space="preserve">l </w:t>
      </w:r>
      <w:r w:rsidRPr="008860CF">
        <w:rPr>
          <w:lang w:val="en-US"/>
        </w:rPr>
        <w:t xml:space="preserve">= 0, </w:t>
      </w:r>
      <w:r w:rsidRPr="008860CF">
        <w:rPr>
          <w:i/>
          <w:lang w:val="en-US"/>
        </w:rPr>
        <w:t xml:space="preserve">m </w:t>
      </w:r>
      <w:r w:rsidRPr="008860CF">
        <w:rPr>
          <w:lang w:val="en-US"/>
        </w:rPr>
        <w:t>= +1, 0, −1)</w:t>
      </w:r>
    </w:p>
    <w:p w:rsidR="00012A27" w:rsidRPr="00CA6F52" w:rsidRDefault="00FF529F" w:rsidP="00564E25">
      <w:pPr>
        <w:pStyle w:val="Default"/>
        <w:numPr>
          <w:ilvl w:val="0"/>
          <w:numId w:val="5"/>
        </w:numPr>
        <w:ind w:left="720" w:firstLine="720"/>
      </w:pPr>
      <w:r w:rsidRPr="008860CF">
        <w:t xml:space="preserve">Radiální </w:t>
      </w:r>
      <w:r w:rsidR="00F8160D" w:rsidRPr="008860CF">
        <w:t>hustota pravděpodobnosti</w:t>
      </w:r>
      <w:r w:rsidRPr="008860CF">
        <w:t xml:space="preserve"> </w:t>
      </w:r>
    </w:p>
    <w:p w:rsidR="00A030C9" w:rsidRPr="00D41B33" w:rsidRDefault="0071074A" w:rsidP="00CA6F52">
      <w:pPr>
        <w:pStyle w:val="Default"/>
        <w:spacing w:before="120" w:after="120"/>
        <w:ind w:firstLine="360"/>
        <w:rPr>
          <w:b/>
          <w:bCs/>
        </w:rPr>
      </w:pPr>
      <w:r>
        <w:rPr>
          <w:b/>
          <w:bCs/>
          <w:lang w:val="en-US"/>
        </w:rPr>
        <w:t>1.3</w:t>
      </w:r>
      <w:r>
        <w:rPr>
          <w:b/>
          <w:bCs/>
          <w:lang w:val="en-US"/>
        </w:rPr>
        <w:tab/>
      </w:r>
      <w:r w:rsidR="001D6190">
        <w:rPr>
          <w:b/>
          <w:bCs/>
          <w:lang w:val="en-US"/>
        </w:rPr>
        <w:t xml:space="preserve">   </w:t>
      </w:r>
      <w:r w:rsidR="00FF529F" w:rsidRPr="00D41B33">
        <w:rPr>
          <w:b/>
          <w:bCs/>
        </w:rPr>
        <w:t xml:space="preserve">Atomy s více elektrony </w:t>
      </w:r>
    </w:p>
    <w:p w:rsidR="001D6190" w:rsidRDefault="001D6190" w:rsidP="00564E25">
      <w:pPr>
        <w:pStyle w:val="Default"/>
        <w:ind w:left="1296" w:hanging="720"/>
        <w:rPr>
          <w:bCs/>
        </w:rPr>
      </w:pPr>
      <w:r w:rsidRPr="001D6190">
        <w:rPr>
          <w:b/>
          <w:bCs/>
          <w:lang w:val="en-US"/>
        </w:rPr>
        <w:t>1.3.1</w:t>
      </w:r>
      <w:r>
        <w:rPr>
          <w:bCs/>
          <w:lang w:val="en-US"/>
        </w:rPr>
        <w:t xml:space="preserve">    </w:t>
      </w:r>
      <w:r w:rsidR="00A030C9" w:rsidRPr="00BE4A22">
        <w:rPr>
          <w:bCs/>
          <w:lang w:val="en-US"/>
        </w:rPr>
        <w:t>Orbit</w:t>
      </w:r>
      <w:r w:rsidR="00A030C9" w:rsidRPr="00BE4A22">
        <w:rPr>
          <w:bCs/>
        </w:rPr>
        <w:t>ální aproximace</w:t>
      </w:r>
      <w:r w:rsidR="009B03C1">
        <w:rPr>
          <w:bCs/>
        </w:rPr>
        <w:t>, součet energií orbitalů vs. celková energie</w:t>
      </w:r>
    </w:p>
    <w:p w:rsidR="001D6190" w:rsidRDefault="001D6190" w:rsidP="00564E25">
      <w:pPr>
        <w:pStyle w:val="Default"/>
        <w:ind w:left="1296" w:hanging="720"/>
        <w:rPr>
          <w:bCs/>
        </w:rPr>
      </w:pPr>
      <w:r w:rsidRPr="001D6190">
        <w:rPr>
          <w:b/>
          <w:bCs/>
        </w:rPr>
        <w:t>1.3.2</w:t>
      </w:r>
      <w:r>
        <w:rPr>
          <w:bCs/>
        </w:rPr>
        <w:t xml:space="preserve">    </w:t>
      </w:r>
      <w:r w:rsidR="00A030C9" w:rsidRPr="009B03C1">
        <w:rPr>
          <w:bCs/>
          <w:lang w:val="en-US"/>
        </w:rPr>
        <w:t>Matematick</w:t>
      </w:r>
      <w:r w:rsidR="00A030C9" w:rsidRPr="009B03C1">
        <w:rPr>
          <w:bCs/>
        </w:rPr>
        <w:t>ý popis a názvosloví atomových orbitalů</w:t>
      </w:r>
    </w:p>
    <w:p w:rsidR="001D6190" w:rsidRDefault="001D6190" w:rsidP="00564E25">
      <w:pPr>
        <w:pStyle w:val="Default"/>
        <w:ind w:left="1296" w:hanging="720"/>
        <w:rPr>
          <w:bCs/>
        </w:rPr>
      </w:pPr>
      <w:r>
        <w:rPr>
          <w:b/>
          <w:bCs/>
        </w:rPr>
        <w:t xml:space="preserve">1.3.3    </w:t>
      </w:r>
      <w:r w:rsidR="00FF529F" w:rsidRPr="00D260E0">
        <w:t>Výměnná symetrie VF, elektronový spin</w:t>
      </w:r>
    </w:p>
    <w:p w:rsidR="001D6190" w:rsidRDefault="001D6190" w:rsidP="00564E25">
      <w:pPr>
        <w:pStyle w:val="Default"/>
        <w:ind w:left="1296" w:hanging="720"/>
        <w:rPr>
          <w:bCs/>
        </w:rPr>
      </w:pPr>
      <w:r w:rsidRPr="001D6190">
        <w:rPr>
          <w:b/>
          <w:bCs/>
        </w:rPr>
        <w:t>1.3.4</w:t>
      </w:r>
      <w:r>
        <w:rPr>
          <w:bCs/>
        </w:rPr>
        <w:t xml:space="preserve">    </w:t>
      </w:r>
      <w:r w:rsidR="00FF529F" w:rsidRPr="00D260E0">
        <w:t xml:space="preserve">Elektronová konfigurace Li, </w:t>
      </w:r>
      <w:r>
        <w:t>antisymetrie VF</w:t>
      </w:r>
      <w:r w:rsidR="00107746" w:rsidRPr="00D260E0">
        <w:t xml:space="preserve"> </w:t>
      </w:r>
    </w:p>
    <w:p w:rsidR="00107746" w:rsidRPr="001D6190" w:rsidRDefault="001D6190" w:rsidP="00564E25">
      <w:pPr>
        <w:pStyle w:val="Default"/>
        <w:ind w:left="1296" w:hanging="720"/>
        <w:rPr>
          <w:bCs/>
        </w:rPr>
      </w:pPr>
      <w:r w:rsidRPr="001D6190">
        <w:rPr>
          <w:b/>
        </w:rPr>
        <w:t>1.3.5</w:t>
      </w:r>
      <w:r>
        <w:t xml:space="preserve">    </w:t>
      </w:r>
      <w:r w:rsidR="00107746" w:rsidRPr="00D260E0">
        <w:t>Elektronové konfigurace atomů</w:t>
      </w:r>
    </w:p>
    <w:p w:rsidR="00107746" w:rsidRPr="00D260E0" w:rsidRDefault="00107746" w:rsidP="00564E25">
      <w:pPr>
        <w:pStyle w:val="Default"/>
        <w:ind w:left="708" w:firstLine="708"/>
      </w:pPr>
      <w:r w:rsidRPr="00D260E0">
        <w:t xml:space="preserve">(a) </w:t>
      </w:r>
      <w:r w:rsidR="006F2D10">
        <w:t xml:space="preserve">  </w:t>
      </w:r>
      <w:r w:rsidRPr="00D260E0">
        <w:t>Pauliho princip výlučnosti</w:t>
      </w:r>
    </w:p>
    <w:p w:rsidR="00107746" w:rsidRPr="00D260E0" w:rsidRDefault="00107746" w:rsidP="00564E25">
      <w:pPr>
        <w:pStyle w:val="Default"/>
        <w:ind w:left="708" w:firstLine="708"/>
      </w:pPr>
      <w:r w:rsidRPr="00D260E0">
        <w:t>(b)</w:t>
      </w:r>
      <w:r w:rsidR="00FF529F" w:rsidRPr="00D260E0">
        <w:t xml:space="preserve"> </w:t>
      </w:r>
      <w:r w:rsidR="006F2D10">
        <w:t xml:space="preserve">  </w:t>
      </w:r>
      <w:r w:rsidR="00FF529F" w:rsidRPr="00D260E0">
        <w:t>Aufbau pr</w:t>
      </w:r>
      <w:r w:rsidRPr="00D260E0">
        <w:t>oces</w:t>
      </w:r>
      <w:r w:rsidR="00FF529F" w:rsidRPr="00D260E0">
        <w:t>, Klechowského pravidlo</w:t>
      </w:r>
    </w:p>
    <w:p w:rsidR="001D6190" w:rsidRDefault="001D6190" w:rsidP="00564E25">
      <w:pPr>
        <w:pStyle w:val="Default"/>
        <w:ind w:left="1296" w:hanging="720"/>
        <w:rPr>
          <w:lang w:val="en-US"/>
        </w:rPr>
      </w:pPr>
      <w:r w:rsidRPr="001D6190">
        <w:rPr>
          <w:b/>
          <w:lang w:val="en-US"/>
        </w:rPr>
        <w:t>1.3.6</w:t>
      </w:r>
      <w:r w:rsidR="006A5CBA">
        <w:rPr>
          <w:lang w:val="en-US"/>
        </w:rPr>
        <w:tab/>
      </w:r>
      <w:r w:rsidR="00107746" w:rsidRPr="00D260E0">
        <w:rPr>
          <w:lang w:val="en-US"/>
        </w:rPr>
        <w:t>Hundovo pravidlo</w:t>
      </w:r>
    </w:p>
    <w:p w:rsidR="006A5CBA" w:rsidRDefault="001D6190" w:rsidP="00564E25">
      <w:pPr>
        <w:pStyle w:val="Default"/>
        <w:ind w:left="1296" w:hanging="720"/>
      </w:pPr>
      <w:r w:rsidRPr="001D6190">
        <w:rPr>
          <w:b/>
          <w:lang w:val="en-US"/>
        </w:rPr>
        <w:t>1.3.7</w:t>
      </w:r>
      <w:r w:rsidR="006A5CBA">
        <w:rPr>
          <w:lang w:val="en-US"/>
        </w:rPr>
        <w:tab/>
      </w:r>
      <w:r w:rsidR="00D260E0">
        <w:rPr>
          <w:lang w:val="en-US"/>
        </w:rPr>
        <w:t>Vnit</w:t>
      </w:r>
      <w:r w:rsidR="006A5CBA">
        <w:t>řní a valenční elektrony</w:t>
      </w:r>
    </w:p>
    <w:p w:rsidR="00D260E0" w:rsidRPr="006A5CBA" w:rsidRDefault="006A5CBA" w:rsidP="00564E25">
      <w:pPr>
        <w:pStyle w:val="Default"/>
        <w:ind w:left="1296" w:hanging="720"/>
        <w:rPr>
          <w:lang w:val="en-US"/>
        </w:rPr>
      </w:pPr>
      <w:r>
        <w:rPr>
          <w:b/>
          <w:lang w:val="en-US"/>
        </w:rPr>
        <w:t>1.3.8</w:t>
      </w:r>
      <w:r>
        <w:rPr>
          <w:b/>
          <w:lang w:val="en-US"/>
        </w:rPr>
        <w:tab/>
      </w:r>
      <w:r w:rsidR="00D260E0">
        <w:rPr>
          <w:lang w:val="en-US"/>
        </w:rPr>
        <w:t>Elektronov</w:t>
      </w:r>
      <w:r w:rsidR="00D260E0">
        <w:t>é parametry mnohaelektronových atomů</w:t>
      </w:r>
    </w:p>
    <w:p w:rsidR="00D260E0" w:rsidRDefault="00D260E0" w:rsidP="00564E25">
      <w:pPr>
        <w:pStyle w:val="Default"/>
        <w:ind w:firstLine="708"/>
      </w:pPr>
      <w:r>
        <w:tab/>
        <w:t xml:space="preserve">(a) </w:t>
      </w:r>
      <w:r w:rsidR="006F2D10">
        <w:t xml:space="preserve">  </w:t>
      </w:r>
      <w:r>
        <w:t>Stínění</w:t>
      </w:r>
    </w:p>
    <w:p w:rsidR="00D260E0" w:rsidRDefault="006F2D10" w:rsidP="00564E25">
      <w:pPr>
        <w:pStyle w:val="Default"/>
        <w:ind w:firstLine="708"/>
      </w:pPr>
      <w:r>
        <w:tab/>
        <w:t xml:space="preserve">(b)   </w:t>
      </w:r>
      <w:r w:rsidR="00D260E0">
        <w:t>Efektivní náboj: Slaterova pravidla</w:t>
      </w:r>
    </w:p>
    <w:p w:rsidR="00EF0773" w:rsidRDefault="006F2D10" w:rsidP="00564E25">
      <w:pPr>
        <w:pStyle w:val="Default"/>
        <w:ind w:firstLine="708"/>
      </w:pPr>
      <w:r>
        <w:tab/>
        <w:t xml:space="preserve">(c)  </w:t>
      </w:r>
      <w:r w:rsidR="00D260E0">
        <w:t>Orbitální poloměry a velikost atomu</w:t>
      </w:r>
    </w:p>
    <w:p w:rsidR="00D260E0" w:rsidRDefault="006A5CBA" w:rsidP="00564E25">
      <w:pPr>
        <w:pStyle w:val="Default"/>
        <w:ind w:left="1296" w:hanging="720"/>
      </w:pPr>
      <w:r w:rsidRPr="00EF0773">
        <w:rPr>
          <w:b/>
          <w:lang w:val="en-US"/>
        </w:rPr>
        <w:t>1.</w:t>
      </w:r>
      <w:r w:rsidR="00D260E0" w:rsidRPr="00EF0773">
        <w:rPr>
          <w:b/>
          <w:lang w:val="en-US"/>
        </w:rPr>
        <w:t>3.9</w:t>
      </w:r>
      <w:r w:rsidR="00D260E0">
        <w:rPr>
          <w:lang w:val="en-US"/>
        </w:rPr>
        <w:tab/>
        <w:t>V</w:t>
      </w:r>
      <w:r w:rsidR="00D260E0">
        <w:t>ývoj atomových vlastností v periodické tabulce</w:t>
      </w:r>
    </w:p>
    <w:p w:rsidR="00D260E0" w:rsidRDefault="006F2D10" w:rsidP="00564E25">
      <w:pPr>
        <w:pStyle w:val="Default"/>
        <w:ind w:firstLine="708"/>
      </w:pPr>
      <w:r>
        <w:tab/>
        <w:t xml:space="preserve">(a)  </w:t>
      </w:r>
      <w:r w:rsidR="00D260E0">
        <w:t>Trendy v efektivních nábojích vnímaných valenčními elektrony</w:t>
      </w:r>
    </w:p>
    <w:p w:rsidR="00D260E0" w:rsidRDefault="006F2D10" w:rsidP="00564E25">
      <w:pPr>
        <w:pStyle w:val="Default"/>
        <w:ind w:firstLine="708"/>
      </w:pPr>
      <w:r>
        <w:tab/>
        <w:t xml:space="preserve">(b)  </w:t>
      </w:r>
      <w:r w:rsidR="00D260E0">
        <w:t>Trendy v atomových poloměrech</w:t>
      </w:r>
    </w:p>
    <w:p w:rsidR="00D260E0" w:rsidRDefault="006F2D10" w:rsidP="00564E25">
      <w:pPr>
        <w:pStyle w:val="Default"/>
        <w:ind w:firstLine="708"/>
      </w:pPr>
      <w:r>
        <w:tab/>
        <w:t xml:space="preserve">(c)  </w:t>
      </w:r>
      <w:r w:rsidR="00D260E0">
        <w:t>Trendy v orbitálních energiích</w:t>
      </w:r>
    </w:p>
    <w:p w:rsidR="00D260E0" w:rsidRDefault="006A5CBA" w:rsidP="006438F3">
      <w:pPr>
        <w:pStyle w:val="Default"/>
        <w:ind w:left="1296" w:hanging="720"/>
      </w:pPr>
      <w:r w:rsidRPr="006438F3">
        <w:rPr>
          <w:b/>
          <w:lang w:val="en-US"/>
        </w:rPr>
        <w:t>1.</w:t>
      </w:r>
      <w:r w:rsidR="00D260E0" w:rsidRPr="006438F3">
        <w:rPr>
          <w:b/>
          <w:lang w:val="en-US"/>
        </w:rPr>
        <w:t>3.10</w:t>
      </w:r>
      <w:r w:rsidR="00D260E0" w:rsidRPr="006438F3">
        <w:rPr>
          <w:b/>
          <w:lang w:val="en-US"/>
        </w:rPr>
        <w:tab/>
      </w:r>
      <w:r w:rsidR="00D260E0">
        <w:rPr>
          <w:lang w:val="en-US"/>
        </w:rPr>
        <w:t>Vztahy k m</w:t>
      </w:r>
      <w:r w:rsidR="00D260E0">
        <w:t>ěřitelným vlastnostem</w:t>
      </w:r>
    </w:p>
    <w:p w:rsidR="00D260E0" w:rsidRDefault="006F2D10" w:rsidP="00564E25">
      <w:pPr>
        <w:pStyle w:val="Default"/>
        <w:ind w:firstLine="708"/>
      </w:pPr>
      <w:r>
        <w:tab/>
        <w:t xml:space="preserve">(a)  </w:t>
      </w:r>
      <w:r w:rsidR="00D260E0">
        <w:t>Ionizační potenciál</w:t>
      </w:r>
      <w:r w:rsidR="00564E25">
        <w:t xml:space="preserve"> a e</w:t>
      </w:r>
      <w:r w:rsidR="00D260E0">
        <w:t>lektronová afinita</w:t>
      </w:r>
    </w:p>
    <w:p w:rsidR="00D260E0" w:rsidRPr="00D260E0" w:rsidRDefault="006F2D10" w:rsidP="00564E25">
      <w:pPr>
        <w:pStyle w:val="Default"/>
        <w:ind w:firstLine="708"/>
      </w:pPr>
      <w:r>
        <w:tab/>
        <w:t xml:space="preserve">(c)  </w:t>
      </w:r>
      <w:r w:rsidR="00D260E0">
        <w:t>Škály elektronegativity</w:t>
      </w:r>
    </w:p>
    <w:p w:rsidR="006216F0" w:rsidRPr="00CA6F52" w:rsidRDefault="008476E8" w:rsidP="00CA6F52">
      <w:pPr>
        <w:pStyle w:val="Default"/>
        <w:numPr>
          <w:ilvl w:val="1"/>
          <w:numId w:val="4"/>
        </w:numPr>
        <w:spacing w:before="240" w:after="240"/>
        <w:ind w:left="0" w:firstLine="0"/>
        <w:rPr>
          <w:b/>
          <w:bCs/>
        </w:rPr>
      </w:pPr>
      <w:r>
        <w:rPr>
          <w:b/>
          <w:bCs/>
        </w:rPr>
        <w:t xml:space="preserve">VÝSTAVBA </w:t>
      </w:r>
      <w:r w:rsidR="00882AD7">
        <w:rPr>
          <w:b/>
          <w:bCs/>
        </w:rPr>
        <w:t>MO</w:t>
      </w:r>
      <w:r>
        <w:rPr>
          <w:b/>
          <w:bCs/>
        </w:rPr>
        <w:t xml:space="preserve"> A ELEKTRONOVÁ STRUKTURA</w:t>
      </w:r>
    </w:p>
    <w:p w:rsidR="008B5273" w:rsidRDefault="00C57F88" w:rsidP="00CA6F52">
      <w:pPr>
        <w:pStyle w:val="Default"/>
        <w:numPr>
          <w:ilvl w:val="1"/>
          <w:numId w:val="16"/>
        </w:numPr>
        <w:spacing w:before="120" w:after="120" w:line="300" w:lineRule="exact"/>
        <w:ind w:left="0" w:firstLine="360"/>
        <w:rPr>
          <w:b/>
          <w:bCs/>
        </w:rPr>
      </w:pPr>
      <w:r>
        <w:rPr>
          <w:b/>
          <w:bCs/>
          <w:lang w:val="en-US"/>
        </w:rPr>
        <w:lastRenderedPageBreak/>
        <w:t xml:space="preserve">   </w:t>
      </w:r>
      <w:r w:rsidR="004068EA">
        <w:rPr>
          <w:b/>
          <w:bCs/>
          <w:lang w:val="en-US"/>
        </w:rPr>
        <w:t>Interakce dvou atomov</w:t>
      </w:r>
      <w:r w:rsidR="004068EA">
        <w:rPr>
          <w:b/>
          <w:bCs/>
        </w:rPr>
        <w:t>ých orbitalů na různých centrech</w:t>
      </w:r>
      <w:r w:rsidR="00FF529F" w:rsidRPr="00200308">
        <w:rPr>
          <w:b/>
          <w:bCs/>
        </w:rPr>
        <w:t xml:space="preserve"> </w:t>
      </w:r>
    </w:p>
    <w:p w:rsidR="006C3C96" w:rsidRDefault="00315D6E" w:rsidP="00C57F88">
      <w:pPr>
        <w:pStyle w:val="Default"/>
        <w:numPr>
          <w:ilvl w:val="2"/>
          <w:numId w:val="16"/>
        </w:numPr>
        <w:spacing w:line="300" w:lineRule="exact"/>
        <w:ind w:left="1296"/>
      </w:pPr>
      <w:r>
        <w:t>Základní aproximace</w:t>
      </w:r>
      <w:r w:rsidR="00C57F88">
        <w:t xml:space="preserve">: </w:t>
      </w:r>
    </w:p>
    <w:p w:rsidR="006C3C96" w:rsidRDefault="00FF529F" w:rsidP="006C3C96">
      <w:pPr>
        <w:pStyle w:val="Default"/>
        <w:numPr>
          <w:ilvl w:val="0"/>
          <w:numId w:val="17"/>
        </w:numPr>
        <w:spacing w:line="300" w:lineRule="exact"/>
      </w:pPr>
      <w:r w:rsidRPr="00200308">
        <w:t>Bornova-Oppenheimerova</w:t>
      </w:r>
    </w:p>
    <w:p w:rsidR="006C3C96" w:rsidRDefault="006C3C96" w:rsidP="006C3C96">
      <w:pPr>
        <w:pStyle w:val="Default"/>
        <w:numPr>
          <w:ilvl w:val="0"/>
          <w:numId w:val="17"/>
        </w:numPr>
        <w:spacing w:line="300" w:lineRule="exact"/>
      </w:pPr>
      <w:r>
        <w:t>O</w:t>
      </w:r>
      <w:r w:rsidR="008B5273">
        <w:t>rbitální</w:t>
      </w:r>
    </w:p>
    <w:p w:rsidR="005A3A9A" w:rsidRDefault="00C57F88" w:rsidP="006C3C96">
      <w:pPr>
        <w:pStyle w:val="Default"/>
        <w:numPr>
          <w:ilvl w:val="0"/>
          <w:numId w:val="17"/>
        </w:numPr>
        <w:spacing w:line="300" w:lineRule="exact"/>
      </w:pPr>
      <w:r>
        <w:t xml:space="preserve"> MO-</w:t>
      </w:r>
      <w:r w:rsidR="00FF529F" w:rsidRPr="00200308">
        <w:t>LCAO</w:t>
      </w:r>
    </w:p>
    <w:p w:rsidR="0043506A" w:rsidRDefault="0043506A" w:rsidP="00C57F88">
      <w:pPr>
        <w:pStyle w:val="Default"/>
        <w:numPr>
          <w:ilvl w:val="2"/>
          <w:numId w:val="16"/>
        </w:numPr>
        <w:spacing w:line="300" w:lineRule="exact"/>
        <w:ind w:left="1296"/>
      </w:pPr>
      <w:r>
        <w:t xml:space="preserve">Konstrukce MO </w:t>
      </w:r>
    </w:p>
    <w:p w:rsidR="00CA1E76" w:rsidRDefault="00CA1E76" w:rsidP="00CA1E76">
      <w:pPr>
        <w:pStyle w:val="Default"/>
        <w:numPr>
          <w:ilvl w:val="0"/>
          <w:numId w:val="9"/>
        </w:numPr>
        <w:spacing w:line="300" w:lineRule="exact"/>
      </w:pPr>
      <w:r>
        <w:t>Interakce dvou identických AO</w:t>
      </w:r>
      <w:r>
        <w:t xml:space="preserve"> </w:t>
      </w:r>
    </w:p>
    <w:p w:rsidR="00CA1E76" w:rsidRDefault="0043506A" w:rsidP="00CA1E76">
      <w:pPr>
        <w:pStyle w:val="Default"/>
        <w:numPr>
          <w:ilvl w:val="0"/>
          <w:numId w:val="9"/>
        </w:numPr>
        <w:spacing w:line="300" w:lineRule="exact"/>
      </w:pPr>
      <w:r>
        <w:t>Interakce dvou různých AO</w:t>
      </w:r>
      <w:r w:rsidRPr="00200308">
        <w:t xml:space="preserve"> </w:t>
      </w:r>
    </w:p>
    <w:p w:rsidR="0043506A" w:rsidRDefault="0043506A" w:rsidP="00CA1E76">
      <w:pPr>
        <w:pStyle w:val="Default"/>
        <w:numPr>
          <w:ilvl w:val="0"/>
          <w:numId w:val="9"/>
        </w:numPr>
        <w:spacing w:line="300" w:lineRule="exact"/>
      </w:pPr>
      <w:r>
        <w:t>Orbitaly s nulovým překryvem</w:t>
      </w:r>
    </w:p>
    <w:p w:rsidR="0043506A" w:rsidRDefault="0043506A" w:rsidP="00576A42">
      <w:pPr>
        <w:pStyle w:val="Default"/>
        <w:numPr>
          <w:ilvl w:val="2"/>
          <w:numId w:val="16"/>
        </w:numPr>
        <w:spacing w:line="300" w:lineRule="exact"/>
        <w:ind w:left="1296"/>
      </w:pPr>
      <w:r>
        <w:rPr>
          <w:lang w:val="en-US"/>
        </w:rPr>
        <w:t>Aplikace na n</w:t>
      </w:r>
      <w:r>
        <w:t>ěkteré jednoduché dvouatomové molekuly</w:t>
      </w:r>
    </w:p>
    <w:p w:rsidR="0043506A" w:rsidRDefault="0043506A" w:rsidP="0043506A">
      <w:pPr>
        <w:pStyle w:val="Default"/>
        <w:numPr>
          <w:ilvl w:val="0"/>
          <w:numId w:val="12"/>
        </w:numPr>
        <w:spacing w:line="300" w:lineRule="exact"/>
      </w:pPr>
      <w:r>
        <w:t>Pravidla pro zaplňování hladin</w:t>
      </w:r>
    </w:p>
    <w:p w:rsidR="00576A42" w:rsidRDefault="0043506A" w:rsidP="00302AF0">
      <w:pPr>
        <w:pStyle w:val="Default"/>
        <w:numPr>
          <w:ilvl w:val="0"/>
          <w:numId w:val="12"/>
        </w:numPr>
        <w:spacing w:line="300" w:lineRule="exact"/>
      </w:pPr>
      <w:r>
        <w:t>Sys</w:t>
      </w:r>
      <w:r w:rsidR="00302AF0">
        <w:t>témy se 2, 4, 1 a 3 elektrony</w:t>
      </w:r>
    </w:p>
    <w:p w:rsidR="00CC5F5E" w:rsidRDefault="0043506A" w:rsidP="00576A42">
      <w:pPr>
        <w:pStyle w:val="Default"/>
        <w:numPr>
          <w:ilvl w:val="2"/>
          <w:numId w:val="16"/>
        </w:numPr>
        <w:spacing w:line="300" w:lineRule="exact"/>
        <w:ind w:left="1296"/>
      </w:pPr>
      <w:r w:rsidRPr="00576A42">
        <w:rPr>
          <w:lang w:val="en-US"/>
        </w:rPr>
        <w:t>P</w:t>
      </w:r>
      <w:r>
        <w:t>řekryv a symetrie</w:t>
      </w:r>
      <w:r w:rsidR="00CC5F5E">
        <w:t xml:space="preserve"> </w:t>
      </w:r>
    </w:p>
    <w:p w:rsidR="000D13EF" w:rsidRDefault="00CC5F5E" w:rsidP="00423EC9">
      <w:pPr>
        <w:pStyle w:val="Default"/>
        <w:numPr>
          <w:ilvl w:val="0"/>
          <w:numId w:val="13"/>
        </w:numPr>
        <w:spacing w:line="300" w:lineRule="exact"/>
      </w:pPr>
      <w:r>
        <w:t xml:space="preserve">Překryv </w:t>
      </w:r>
      <w:r>
        <w:rPr>
          <w:lang w:val="en-US"/>
        </w:rPr>
        <w:t>1s/1s</w:t>
      </w:r>
      <w:r w:rsidR="00423EC9">
        <w:rPr>
          <w:lang w:val="en-US"/>
        </w:rPr>
        <w:t xml:space="preserve">, </w:t>
      </w:r>
      <w:r w:rsidR="00423EC9" w:rsidRPr="00423EC9">
        <w:rPr>
          <w:rFonts w:ascii="Symbol" w:hAnsi="Symbol"/>
        </w:rPr>
        <w:t></w:t>
      </w:r>
      <w:r w:rsidR="00423EC9">
        <w:rPr>
          <w:rFonts w:ascii="Symbol" w:hAnsi="Symbol"/>
        </w:rPr>
        <w:t></w:t>
      </w:r>
      <w:r w:rsidR="00423EC9">
        <w:t>p</w:t>
      </w:r>
      <w:r>
        <w:t xml:space="preserve">řekryv </w:t>
      </w:r>
      <w:r w:rsidR="00423EC9">
        <w:rPr>
          <w:lang w:val="en-US"/>
        </w:rPr>
        <w:t xml:space="preserve">2p/2p, </w:t>
      </w:r>
      <w:r w:rsidR="00423EC9">
        <w:t>p</w:t>
      </w:r>
      <w:r w:rsidR="000D13EF">
        <w:t xml:space="preserve">řekryv </w:t>
      </w:r>
      <w:r w:rsidR="000D13EF" w:rsidRPr="00423EC9">
        <w:rPr>
          <w:lang w:val="en-US"/>
        </w:rPr>
        <w:t>1s/2p</w:t>
      </w:r>
    </w:p>
    <w:p w:rsidR="000D13EF" w:rsidRDefault="000D13EF" w:rsidP="000D13EF">
      <w:pPr>
        <w:pStyle w:val="Default"/>
        <w:numPr>
          <w:ilvl w:val="0"/>
          <w:numId w:val="13"/>
        </w:numPr>
        <w:spacing w:line="300" w:lineRule="exact"/>
      </w:pPr>
      <w:r>
        <w:rPr>
          <w:lang w:val="en-US"/>
        </w:rPr>
        <w:t>P</w:t>
      </w:r>
      <w:r>
        <w:t>řekryvové integrály nulové díky symetrii</w:t>
      </w:r>
    </w:p>
    <w:p w:rsidR="000D13EF" w:rsidRDefault="000D13EF" w:rsidP="000D13EF">
      <w:pPr>
        <w:pStyle w:val="Default"/>
        <w:numPr>
          <w:ilvl w:val="0"/>
          <w:numId w:val="13"/>
        </w:numPr>
        <w:spacing w:line="300" w:lineRule="exact"/>
      </w:pPr>
      <w:r>
        <w:t>Elementy symetrie</w:t>
      </w:r>
    </w:p>
    <w:p w:rsidR="00CA1E76" w:rsidRDefault="00CA1E76" w:rsidP="00EC303F">
      <w:pPr>
        <w:pStyle w:val="Default"/>
        <w:spacing w:line="300" w:lineRule="exact"/>
        <w:ind w:left="1296" w:hanging="720"/>
      </w:pPr>
      <w:r w:rsidRPr="00EC303F">
        <w:rPr>
          <w:b/>
          <w:lang w:val="en-US"/>
        </w:rPr>
        <w:t>2.1.</w:t>
      </w:r>
      <w:r w:rsidR="00EC303F" w:rsidRPr="00EC303F">
        <w:rPr>
          <w:b/>
          <w:lang w:val="en-US"/>
        </w:rPr>
        <w:t>5</w:t>
      </w:r>
      <w:r w:rsidRPr="00EC303F">
        <w:rPr>
          <w:b/>
          <w:lang w:val="en-US"/>
        </w:rPr>
        <w:t xml:space="preserve"> </w:t>
      </w:r>
      <w:r w:rsidR="00EC303F">
        <w:rPr>
          <w:b/>
          <w:lang w:val="en-US"/>
        </w:rPr>
        <w:tab/>
      </w:r>
      <w:r w:rsidR="00EC303F" w:rsidRPr="00EC303F">
        <w:rPr>
          <w:lang w:val="en-US"/>
        </w:rPr>
        <w:t>Aplikace koncept</w:t>
      </w:r>
      <w:r w:rsidR="00EC303F" w:rsidRPr="00EC303F">
        <w:t>ů symetrie na některé polyatomické molekuly</w:t>
      </w:r>
    </w:p>
    <w:p w:rsidR="00EC303F" w:rsidRDefault="00EC303F" w:rsidP="00EC303F">
      <w:pPr>
        <w:pStyle w:val="Default"/>
        <w:spacing w:line="300" w:lineRule="exact"/>
        <w:ind w:left="1771" w:hanging="360"/>
      </w:pPr>
      <w:r w:rsidRPr="00EC303F">
        <w:t xml:space="preserve">(a) </w:t>
      </w:r>
      <w:r w:rsidRPr="00EC303F">
        <w:rPr>
          <w:rFonts w:ascii="Symbol" w:hAnsi="Symbol"/>
        </w:rPr>
        <w:t></w:t>
      </w:r>
      <w:r w:rsidRPr="00EC303F">
        <w:t>/</w:t>
      </w:r>
      <w:r w:rsidRPr="00EC303F">
        <w:rPr>
          <w:rFonts w:ascii="Symbol" w:hAnsi="Symbol"/>
        </w:rPr>
        <w:t></w:t>
      </w:r>
      <w:r w:rsidRPr="00EC303F">
        <w:t xml:space="preserve"> separace</w:t>
      </w:r>
    </w:p>
    <w:p w:rsidR="00040D9A" w:rsidRDefault="009C3006" w:rsidP="00CA6F52">
      <w:pPr>
        <w:pStyle w:val="Default"/>
        <w:spacing w:line="300" w:lineRule="exact"/>
        <w:ind w:left="1771" w:hanging="360"/>
      </w:pPr>
      <w:r>
        <w:t xml:space="preserve">(b) </w:t>
      </w:r>
      <w:r w:rsidRPr="00EC303F">
        <w:rPr>
          <w:rFonts w:ascii="Symbol" w:hAnsi="Symbol"/>
        </w:rPr>
        <w:t></w:t>
      </w:r>
      <w:r>
        <w:rPr>
          <w:rFonts w:ascii="Symbol" w:hAnsi="Symbol"/>
        </w:rPr>
        <w:t></w:t>
      </w:r>
      <w:r w:rsidRPr="009C3006">
        <w:t>MO ethylenu</w:t>
      </w:r>
      <w:r>
        <w:t xml:space="preserve"> a formaldehydu</w:t>
      </w:r>
    </w:p>
    <w:p w:rsidR="00D54A36" w:rsidRPr="00D54A36" w:rsidRDefault="00D54A36" w:rsidP="00CA6F52">
      <w:pPr>
        <w:pStyle w:val="Default"/>
        <w:numPr>
          <w:ilvl w:val="1"/>
          <w:numId w:val="16"/>
        </w:numPr>
        <w:spacing w:before="120" w:after="120" w:line="300" w:lineRule="exact"/>
        <w:ind w:left="0" w:firstLine="360"/>
        <w:rPr>
          <w:b/>
          <w:bCs/>
        </w:rPr>
      </w:pPr>
      <w:r>
        <w:rPr>
          <w:b/>
          <w:bCs/>
          <w:lang w:val="en-US"/>
        </w:rPr>
        <w:t xml:space="preserve">   </w:t>
      </w:r>
      <w:r>
        <w:rPr>
          <w:b/>
          <w:bCs/>
          <w:lang w:val="en-US"/>
        </w:rPr>
        <w:t>Metoda fragmentrových molekulových orbitalů</w:t>
      </w:r>
    </w:p>
    <w:p w:rsidR="003E241F" w:rsidRPr="00423EC9" w:rsidRDefault="00D54A36" w:rsidP="003E241F">
      <w:pPr>
        <w:pStyle w:val="Default"/>
        <w:numPr>
          <w:ilvl w:val="2"/>
          <w:numId w:val="16"/>
        </w:numPr>
        <w:spacing w:line="300" w:lineRule="exact"/>
        <w:ind w:left="1296"/>
        <w:rPr>
          <w:b/>
          <w:bCs/>
        </w:rPr>
      </w:pPr>
      <w:r w:rsidRPr="003E241F">
        <w:rPr>
          <w:bCs/>
          <w:lang w:val="en-US"/>
        </w:rPr>
        <w:t>MO n</w:t>
      </w:r>
      <w:r w:rsidRPr="003E241F">
        <w:rPr>
          <w:bCs/>
        </w:rPr>
        <w:t>ěkterých modelových systémů, H</w:t>
      </w:r>
      <w:r w:rsidRPr="003E241F">
        <w:rPr>
          <w:bCs/>
          <w:i/>
          <w:vertAlign w:val="subscript"/>
        </w:rPr>
        <w:t>n</w:t>
      </w:r>
    </w:p>
    <w:p w:rsidR="00423EC9" w:rsidRDefault="00423EC9" w:rsidP="00423EC9">
      <w:pPr>
        <w:pStyle w:val="Default"/>
        <w:numPr>
          <w:ilvl w:val="0"/>
          <w:numId w:val="18"/>
        </w:numPr>
        <w:spacing w:line="300" w:lineRule="exact"/>
        <w:rPr>
          <w:bCs/>
        </w:rPr>
      </w:pPr>
      <w:r>
        <w:rPr>
          <w:bCs/>
        </w:rPr>
        <w:t xml:space="preserve">Čtvercově planární </w:t>
      </w:r>
      <w:r w:rsidR="002F2D5C">
        <w:rPr>
          <w:bCs/>
        </w:rPr>
        <w:t xml:space="preserve">a obdélníková </w:t>
      </w:r>
      <w:r>
        <w:rPr>
          <w:bCs/>
        </w:rPr>
        <w:t>H</w:t>
      </w:r>
      <w:r w:rsidRPr="00423EC9">
        <w:rPr>
          <w:bCs/>
          <w:vertAlign w:val="subscript"/>
          <w:lang w:val="en-US"/>
        </w:rPr>
        <w:t>4</w:t>
      </w:r>
    </w:p>
    <w:p w:rsidR="00423EC9" w:rsidRDefault="00423EC9" w:rsidP="00423EC9">
      <w:pPr>
        <w:pStyle w:val="Default"/>
        <w:numPr>
          <w:ilvl w:val="0"/>
          <w:numId w:val="18"/>
        </w:numPr>
        <w:spacing w:line="300" w:lineRule="exact"/>
        <w:rPr>
          <w:bCs/>
        </w:rPr>
      </w:pPr>
      <w:bookmarkStart w:id="0" w:name="_GoBack"/>
      <w:bookmarkEnd w:id="0"/>
      <w:r>
        <w:rPr>
          <w:bCs/>
        </w:rPr>
        <w:t>Lineární H</w:t>
      </w:r>
      <w:r w:rsidRPr="00423EC9">
        <w:rPr>
          <w:bCs/>
          <w:vertAlign w:val="subscript"/>
          <w:lang w:val="en-US"/>
        </w:rPr>
        <w:t>3</w:t>
      </w:r>
    </w:p>
    <w:p w:rsidR="00423EC9" w:rsidRDefault="00423EC9" w:rsidP="00423EC9">
      <w:pPr>
        <w:pStyle w:val="Default"/>
        <w:numPr>
          <w:ilvl w:val="0"/>
          <w:numId w:val="18"/>
        </w:numPr>
        <w:spacing w:line="300" w:lineRule="exact"/>
        <w:rPr>
          <w:bCs/>
        </w:rPr>
      </w:pPr>
      <w:r>
        <w:rPr>
          <w:bCs/>
        </w:rPr>
        <w:t>Lineární H</w:t>
      </w:r>
      <w:r w:rsidRPr="00423EC9">
        <w:rPr>
          <w:bCs/>
          <w:vertAlign w:val="subscript"/>
          <w:lang w:val="en-US"/>
        </w:rPr>
        <w:t>4</w:t>
      </w:r>
    </w:p>
    <w:p w:rsidR="00423EC9" w:rsidRDefault="00423EC9" w:rsidP="00423EC9">
      <w:pPr>
        <w:pStyle w:val="Default"/>
        <w:numPr>
          <w:ilvl w:val="0"/>
          <w:numId w:val="18"/>
        </w:numPr>
        <w:spacing w:line="300" w:lineRule="exact"/>
        <w:rPr>
          <w:bCs/>
        </w:rPr>
      </w:pPr>
      <w:r>
        <w:rPr>
          <w:bCs/>
        </w:rPr>
        <w:t>Triangulární H</w:t>
      </w:r>
      <w:r w:rsidRPr="00423EC9">
        <w:rPr>
          <w:bCs/>
          <w:vertAlign w:val="subscript"/>
          <w:lang w:val="en-US"/>
        </w:rPr>
        <w:t>3</w:t>
      </w:r>
    </w:p>
    <w:p w:rsidR="00423EC9" w:rsidRPr="00423EC9" w:rsidRDefault="00423EC9" w:rsidP="00423EC9">
      <w:pPr>
        <w:pStyle w:val="Default"/>
        <w:numPr>
          <w:ilvl w:val="0"/>
          <w:numId w:val="18"/>
        </w:numPr>
        <w:spacing w:line="300" w:lineRule="exact"/>
        <w:rPr>
          <w:bCs/>
        </w:rPr>
      </w:pPr>
      <w:r w:rsidRPr="00423EC9">
        <w:rPr>
          <w:bCs/>
        </w:rPr>
        <w:t>Tetraedrální H</w:t>
      </w:r>
      <w:r w:rsidRPr="00423EC9">
        <w:rPr>
          <w:bCs/>
          <w:vertAlign w:val="subscript"/>
        </w:rPr>
        <w:t>4</w:t>
      </w:r>
    </w:p>
    <w:p w:rsidR="00423EC9" w:rsidRPr="00423EC9" w:rsidRDefault="00423EC9" w:rsidP="00423EC9">
      <w:pPr>
        <w:pStyle w:val="Default"/>
        <w:numPr>
          <w:ilvl w:val="0"/>
          <w:numId w:val="18"/>
        </w:numPr>
        <w:spacing w:line="300" w:lineRule="exact"/>
        <w:rPr>
          <w:b/>
          <w:bCs/>
        </w:rPr>
      </w:pPr>
      <w:r>
        <w:rPr>
          <w:bCs/>
        </w:rPr>
        <w:t>Hexagonální H</w:t>
      </w:r>
      <w:r w:rsidRPr="00423EC9">
        <w:rPr>
          <w:bCs/>
          <w:vertAlign w:val="subscript"/>
          <w:lang w:val="en-US"/>
        </w:rPr>
        <w:t>6</w:t>
      </w:r>
    </w:p>
    <w:p w:rsidR="00EC7980" w:rsidRPr="00CA6F52" w:rsidRDefault="003E241F" w:rsidP="00CA6F52">
      <w:pPr>
        <w:pStyle w:val="Default"/>
        <w:numPr>
          <w:ilvl w:val="2"/>
          <w:numId w:val="16"/>
        </w:numPr>
        <w:spacing w:line="300" w:lineRule="exact"/>
        <w:ind w:left="1296"/>
        <w:rPr>
          <w:b/>
          <w:bCs/>
        </w:rPr>
      </w:pPr>
      <w:r>
        <w:rPr>
          <w:bCs/>
          <w:lang w:val="en-US"/>
        </w:rPr>
        <w:t>Vliv elektronegativity na tvar a energii M</w:t>
      </w:r>
      <w:r w:rsidR="00EC7980">
        <w:rPr>
          <w:bCs/>
          <w:lang w:val="en-US"/>
        </w:rPr>
        <w:t>O</w:t>
      </w:r>
    </w:p>
    <w:p w:rsidR="00EC7980" w:rsidRPr="00D62335" w:rsidRDefault="00D62335" w:rsidP="00CA6F52">
      <w:pPr>
        <w:pStyle w:val="Default"/>
        <w:numPr>
          <w:ilvl w:val="1"/>
          <w:numId w:val="16"/>
        </w:numPr>
        <w:spacing w:before="120" w:after="120" w:line="300" w:lineRule="exact"/>
        <w:ind w:left="720"/>
        <w:rPr>
          <w:b/>
          <w:bCs/>
        </w:rPr>
      </w:pPr>
      <w:r>
        <w:rPr>
          <w:b/>
          <w:bCs/>
          <w:lang w:val="en-US"/>
        </w:rPr>
        <w:t xml:space="preserve">   </w:t>
      </w:r>
      <w:r w:rsidR="00EC7980" w:rsidRPr="00D62335">
        <w:rPr>
          <w:b/>
          <w:bCs/>
          <w:lang w:val="en-US"/>
        </w:rPr>
        <w:t>Interakce mezi dv</w:t>
      </w:r>
      <w:r w:rsidR="00EC7980" w:rsidRPr="00D62335">
        <w:rPr>
          <w:b/>
          <w:bCs/>
        </w:rPr>
        <w:t>ěma fragmentovými orbitaly</w:t>
      </w:r>
    </w:p>
    <w:p w:rsidR="00D62335" w:rsidRPr="002076EB" w:rsidRDefault="00D62335" w:rsidP="00D62335">
      <w:pPr>
        <w:pStyle w:val="Default"/>
        <w:numPr>
          <w:ilvl w:val="2"/>
          <w:numId w:val="16"/>
        </w:numPr>
        <w:spacing w:line="300" w:lineRule="exact"/>
        <w:ind w:left="1296"/>
        <w:rPr>
          <w:bCs/>
          <w:lang w:val="en-US"/>
        </w:rPr>
      </w:pPr>
      <w:r>
        <w:rPr>
          <w:bCs/>
        </w:rPr>
        <w:t>Lineární molekuly AH</w:t>
      </w:r>
      <w:r w:rsidRPr="00D62335">
        <w:rPr>
          <w:bCs/>
          <w:vertAlign w:val="subscript"/>
          <w:lang w:val="en-US"/>
        </w:rPr>
        <w:t>2</w:t>
      </w:r>
    </w:p>
    <w:p w:rsidR="002076EB" w:rsidRDefault="002076EB" w:rsidP="002076EB">
      <w:pPr>
        <w:pStyle w:val="Default"/>
        <w:numPr>
          <w:ilvl w:val="0"/>
          <w:numId w:val="19"/>
        </w:numPr>
        <w:spacing w:line="300" w:lineRule="exact"/>
        <w:rPr>
          <w:bCs/>
          <w:lang w:val="en-US"/>
        </w:rPr>
      </w:pPr>
      <w:r w:rsidRPr="002076EB">
        <w:rPr>
          <w:bCs/>
          <w:lang w:val="en-US"/>
        </w:rPr>
        <w:t>Symetrick</w:t>
      </w:r>
      <w:r w:rsidRPr="002076EB">
        <w:rPr>
          <w:bCs/>
        </w:rPr>
        <w:t>é</w:t>
      </w:r>
      <w:r>
        <w:rPr>
          <w:bCs/>
          <w:vertAlign w:val="subscript"/>
        </w:rPr>
        <w:t xml:space="preserve"> </w:t>
      </w:r>
      <w:r>
        <w:rPr>
          <w:bCs/>
          <w:lang w:val="en-US"/>
        </w:rPr>
        <w:t>vlastnosti fragmentových orbitalů</w:t>
      </w:r>
    </w:p>
    <w:p w:rsidR="002076EB" w:rsidRDefault="002076EB" w:rsidP="002076EB">
      <w:pPr>
        <w:pStyle w:val="Default"/>
        <w:numPr>
          <w:ilvl w:val="0"/>
          <w:numId w:val="19"/>
        </w:numPr>
        <w:spacing w:line="300" w:lineRule="exact"/>
        <w:rPr>
          <w:bCs/>
          <w:lang w:val="en-US"/>
        </w:rPr>
      </w:pPr>
      <w:r>
        <w:rPr>
          <w:bCs/>
          <w:lang w:val="en-US"/>
        </w:rPr>
        <w:t>MO lineární AH</w:t>
      </w:r>
      <w:r w:rsidRPr="002076EB">
        <w:rPr>
          <w:bCs/>
          <w:vertAlign w:val="subscript"/>
          <w:lang w:val="en-US"/>
        </w:rPr>
        <w:t>2</w:t>
      </w:r>
      <w:r>
        <w:rPr>
          <w:bCs/>
          <w:lang w:val="en-US"/>
        </w:rPr>
        <w:t xml:space="preserve"> a aplikace na BeH</w:t>
      </w:r>
      <w:r w:rsidRPr="002076EB">
        <w:rPr>
          <w:bCs/>
          <w:vertAlign w:val="subscript"/>
          <w:lang w:val="en-US"/>
        </w:rPr>
        <w:t>2</w:t>
      </w:r>
    </w:p>
    <w:p w:rsidR="00D62335" w:rsidRPr="008B31DD" w:rsidRDefault="00D62335" w:rsidP="00D62335">
      <w:pPr>
        <w:pStyle w:val="Default"/>
        <w:numPr>
          <w:ilvl w:val="2"/>
          <w:numId w:val="16"/>
        </w:numPr>
        <w:spacing w:line="300" w:lineRule="exact"/>
        <w:ind w:left="1296"/>
        <w:rPr>
          <w:bCs/>
          <w:lang w:val="en-US"/>
        </w:rPr>
      </w:pPr>
      <w:r w:rsidRPr="00D62335">
        <w:rPr>
          <w:bCs/>
          <w:lang w:val="en-US"/>
        </w:rPr>
        <w:t>Trigon</w:t>
      </w:r>
      <w:r w:rsidRPr="00D62335">
        <w:rPr>
          <w:bCs/>
        </w:rPr>
        <w:t>álně planární molekuly AH</w:t>
      </w:r>
      <w:r w:rsidRPr="00D62335">
        <w:rPr>
          <w:bCs/>
          <w:vertAlign w:val="subscript"/>
        </w:rPr>
        <w:t>3</w:t>
      </w:r>
    </w:p>
    <w:p w:rsidR="008B31DD" w:rsidRDefault="008B31DD" w:rsidP="008B31DD">
      <w:pPr>
        <w:pStyle w:val="Default"/>
        <w:numPr>
          <w:ilvl w:val="0"/>
          <w:numId w:val="21"/>
        </w:numPr>
        <w:spacing w:line="300" w:lineRule="exact"/>
        <w:rPr>
          <w:bCs/>
          <w:lang w:val="en-US"/>
        </w:rPr>
      </w:pPr>
      <w:r w:rsidRPr="002076EB">
        <w:rPr>
          <w:bCs/>
          <w:lang w:val="en-US"/>
        </w:rPr>
        <w:t>Symetrick</w:t>
      </w:r>
      <w:r w:rsidRPr="002076EB">
        <w:rPr>
          <w:bCs/>
        </w:rPr>
        <w:t>é</w:t>
      </w:r>
      <w:r>
        <w:rPr>
          <w:bCs/>
          <w:vertAlign w:val="subscript"/>
        </w:rPr>
        <w:t xml:space="preserve"> </w:t>
      </w:r>
      <w:r>
        <w:rPr>
          <w:bCs/>
          <w:lang w:val="en-US"/>
        </w:rPr>
        <w:t>vlastnosti fragmentových orbitalů</w:t>
      </w:r>
    </w:p>
    <w:p w:rsidR="008B31DD" w:rsidRPr="008B31DD" w:rsidRDefault="008B31DD" w:rsidP="008B31DD">
      <w:pPr>
        <w:pStyle w:val="Default"/>
        <w:numPr>
          <w:ilvl w:val="0"/>
          <w:numId w:val="21"/>
        </w:numPr>
        <w:spacing w:line="300" w:lineRule="exact"/>
        <w:rPr>
          <w:bCs/>
          <w:lang w:val="en-US"/>
        </w:rPr>
      </w:pPr>
      <w:r>
        <w:rPr>
          <w:bCs/>
          <w:lang w:val="en-US"/>
        </w:rPr>
        <w:t>MO</w:t>
      </w:r>
      <w:r>
        <w:rPr>
          <w:bCs/>
          <w:lang w:val="en-US"/>
        </w:rPr>
        <w:t xml:space="preserve"> trigon</w:t>
      </w:r>
      <w:r>
        <w:rPr>
          <w:bCs/>
        </w:rPr>
        <w:t>álně planární AH</w:t>
      </w:r>
      <w:r w:rsidRPr="008B31DD">
        <w:rPr>
          <w:bCs/>
          <w:vertAlign w:val="subscript"/>
          <w:lang w:val="en-US"/>
        </w:rPr>
        <w:t>3</w:t>
      </w:r>
      <w:r>
        <w:rPr>
          <w:bCs/>
          <w:lang w:val="en-US"/>
        </w:rPr>
        <w:t xml:space="preserve"> a aplikace na BH</w:t>
      </w:r>
      <w:r w:rsidRPr="008B31DD">
        <w:rPr>
          <w:bCs/>
          <w:vertAlign w:val="subscript"/>
          <w:lang w:val="en-US"/>
        </w:rPr>
        <w:t>3</w:t>
      </w:r>
    </w:p>
    <w:p w:rsidR="002744DF" w:rsidRDefault="00D62335" w:rsidP="002744DF">
      <w:pPr>
        <w:pStyle w:val="Default"/>
        <w:numPr>
          <w:ilvl w:val="2"/>
          <w:numId w:val="16"/>
        </w:numPr>
        <w:spacing w:line="300" w:lineRule="exact"/>
        <w:ind w:left="1296"/>
        <w:rPr>
          <w:bCs/>
          <w:lang w:val="en-US"/>
        </w:rPr>
      </w:pPr>
      <w:r w:rsidRPr="00D62335">
        <w:rPr>
          <w:bCs/>
        </w:rPr>
        <w:t xml:space="preserve">Tetraedrální </w:t>
      </w:r>
      <w:r w:rsidRPr="00D62335">
        <w:rPr>
          <w:bCs/>
          <w:lang w:val="en-US"/>
        </w:rPr>
        <w:t xml:space="preserve">molekuly </w:t>
      </w:r>
      <w:r w:rsidRPr="00D62335">
        <w:rPr>
          <w:bCs/>
        </w:rPr>
        <w:t>A</w:t>
      </w:r>
      <w:r w:rsidRPr="00D62335">
        <w:rPr>
          <w:bCs/>
          <w:lang w:val="en-US"/>
        </w:rPr>
        <w:t>H</w:t>
      </w:r>
      <w:r w:rsidRPr="00D62335">
        <w:rPr>
          <w:bCs/>
          <w:vertAlign w:val="subscript"/>
          <w:lang w:val="en-US"/>
        </w:rPr>
        <w:t>4</w:t>
      </w:r>
    </w:p>
    <w:p w:rsidR="002744DF" w:rsidRDefault="002744DF" w:rsidP="002744DF">
      <w:pPr>
        <w:pStyle w:val="Default"/>
        <w:numPr>
          <w:ilvl w:val="0"/>
          <w:numId w:val="22"/>
        </w:numPr>
        <w:spacing w:line="300" w:lineRule="exact"/>
        <w:rPr>
          <w:bCs/>
          <w:lang w:val="en-US"/>
        </w:rPr>
      </w:pPr>
      <w:r w:rsidRPr="002744DF">
        <w:rPr>
          <w:bCs/>
          <w:lang w:val="en-US"/>
        </w:rPr>
        <w:t>Symetrick</w:t>
      </w:r>
      <w:r w:rsidRPr="002744DF">
        <w:rPr>
          <w:bCs/>
        </w:rPr>
        <w:t>é</w:t>
      </w:r>
      <w:r w:rsidRPr="002744DF">
        <w:rPr>
          <w:bCs/>
          <w:vertAlign w:val="subscript"/>
        </w:rPr>
        <w:t xml:space="preserve"> </w:t>
      </w:r>
      <w:r w:rsidRPr="002744DF">
        <w:rPr>
          <w:bCs/>
          <w:lang w:val="en-US"/>
        </w:rPr>
        <w:t>vlastnosti fragmentových orbitalů</w:t>
      </w:r>
    </w:p>
    <w:p w:rsidR="002744DF" w:rsidRPr="008B31DD" w:rsidRDefault="002744DF" w:rsidP="002744DF">
      <w:pPr>
        <w:pStyle w:val="Default"/>
        <w:numPr>
          <w:ilvl w:val="0"/>
          <w:numId w:val="22"/>
        </w:numPr>
        <w:spacing w:line="300" w:lineRule="exact"/>
        <w:rPr>
          <w:bCs/>
          <w:lang w:val="en-US"/>
        </w:rPr>
      </w:pPr>
      <w:r>
        <w:rPr>
          <w:bCs/>
          <w:lang w:val="en-US"/>
        </w:rPr>
        <w:t xml:space="preserve">MO </w:t>
      </w:r>
      <w:r>
        <w:rPr>
          <w:bCs/>
          <w:lang w:val="en-US"/>
        </w:rPr>
        <w:t>tetraedrální</w:t>
      </w:r>
      <w:r>
        <w:rPr>
          <w:bCs/>
        </w:rPr>
        <w:t xml:space="preserve"> AH</w:t>
      </w:r>
      <w:r>
        <w:rPr>
          <w:bCs/>
          <w:vertAlign w:val="subscript"/>
          <w:lang w:val="en-US"/>
        </w:rPr>
        <w:t>4</w:t>
      </w:r>
      <w:r>
        <w:rPr>
          <w:bCs/>
          <w:lang w:val="en-US"/>
        </w:rPr>
        <w:t xml:space="preserve"> a aplikace na </w:t>
      </w:r>
      <w:r>
        <w:rPr>
          <w:bCs/>
          <w:lang w:val="en-US"/>
        </w:rPr>
        <w:t>CH</w:t>
      </w:r>
      <w:r w:rsidRPr="002744DF">
        <w:rPr>
          <w:bCs/>
          <w:vertAlign w:val="subscript"/>
          <w:lang w:val="en-US"/>
        </w:rPr>
        <w:t>4</w:t>
      </w:r>
    </w:p>
    <w:p w:rsidR="002744DF" w:rsidRPr="002744DF" w:rsidRDefault="002744DF" w:rsidP="00302AF0">
      <w:pPr>
        <w:pStyle w:val="Default"/>
        <w:spacing w:line="300" w:lineRule="exact"/>
        <w:ind w:left="1656"/>
        <w:rPr>
          <w:bCs/>
          <w:lang w:val="en-US"/>
        </w:rPr>
      </w:pPr>
    </w:p>
    <w:p w:rsidR="00F62C34" w:rsidRDefault="00F62C34" w:rsidP="00F62C34">
      <w:pPr>
        <w:pStyle w:val="Default"/>
        <w:numPr>
          <w:ilvl w:val="1"/>
          <w:numId w:val="16"/>
        </w:numPr>
        <w:spacing w:after="120" w:line="300" w:lineRule="exact"/>
        <w:ind w:left="720"/>
        <w:rPr>
          <w:b/>
          <w:bCs/>
        </w:rPr>
      </w:pPr>
      <w:r>
        <w:rPr>
          <w:b/>
          <w:bCs/>
          <w:lang w:val="en-US"/>
        </w:rPr>
        <w:t xml:space="preserve">   </w:t>
      </w:r>
      <w:r w:rsidRPr="00D62335">
        <w:rPr>
          <w:b/>
          <w:bCs/>
          <w:lang w:val="en-US"/>
        </w:rPr>
        <w:t xml:space="preserve">Interakce mezi </w:t>
      </w:r>
      <w:r>
        <w:rPr>
          <w:b/>
          <w:bCs/>
          <w:lang w:val="en-US"/>
        </w:rPr>
        <w:t>t</w:t>
      </w:r>
      <w:r>
        <w:rPr>
          <w:b/>
          <w:bCs/>
        </w:rPr>
        <w:t>řemi</w:t>
      </w:r>
      <w:r w:rsidRPr="00D62335">
        <w:rPr>
          <w:b/>
          <w:bCs/>
        </w:rPr>
        <w:t xml:space="preserve"> fragmentovými orbitaly</w:t>
      </w:r>
    </w:p>
    <w:p w:rsidR="00487CFB" w:rsidRDefault="00487CFB" w:rsidP="00183ABA">
      <w:pPr>
        <w:pStyle w:val="Default"/>
        <w:numPr>
          <w:ilvl w:val="2"/>
          <w:numId w:val="16"/>
        </w:numPr>
        <w:spacing w:line="300" w:lineRule="exact"/>
        <w:ind w:left="1296"/>
        <w:rPr>
          <w:bCs/>
        </w:rPr>
      </w:pPr>
      <w:r w:rsidRPr="004A6229">
        <w:rPr>
          <w:bCs/>
          <w:lang w:val="en-US"/>
        </w:rPr>
        <w:t>Pravidla pro interakci t</w:t>
      </w:r>
      <w:r w:rsidRPr="004A6229">
        <w:rPr>
          <w:bCs/>
        </w:rPr>
        <w:t>ří orbitalů</w:t>
      </w:r>
    </w:p>
    <w:p w:rsidR="004A6229" w:rsidRDefault="004A6229" w:rsidP="00183ABA">
      <w:pPr>
        <w:pStyle w:val="Default"/>
        <w:numPr>
          <w:ilvl w:val="0"/>
          <w:numId w:val="23"/>
        </w:numPr>
        <w:spacing w:line="300" w:lineRule="exact"/>
        <w:rPr>
          <w:bCs/>
        </w:rPr>
      </w:pPr>
      <w:r>
        <w:rPr>
          <w:bCs/>
        </w:rPr>
        <w:t>Formulace problému</w:t>
      </w:r>
    </w:p>
    <w:p w:rsidR="004A6229" w:rsidRPr="004A6229" w:rsidRDefault="004A6229" w:rsidP="00183ABA">
      <w:pPr>
        <w:pStyle w:val="Default"/>
        <w:numPr>
          <w:ilvl w:val="0"/>
          <w:numId w:val="23"/>
        </w:numPr>
        <w:spacing w:line="300" w:lineRule="exact"/>
        <w:rPr>
          <w:bCs/>
        </w:rPr>
      </w:pPr>
      <w:r>
        <w:rPr>
          <w:bCs/>
        </w:rPr>
        <w:t>Pravidla pro konstrukci MO</w:t>
      </w:r>
    </w:p>
    <w:p w:rsidR="00487CFB" w:rsidRDefault="00487CFB" w:rsidP="00183ABA">
      <w:pPr>
        <w:pStyle w:val="Default"/>
        <w:numPr>
          <w:ilvl w:val="2"/>
          <w:numId w:val="16"/>
        </w:numPr>
        <w:spacing w:line="300" w:lineRule="exact"/>
        <w:ind w:left="1296"/>
        <w:rPr>
          <w:bCs/>
        </w:rPr>
      </w:pPr>
      <w:r w:rsidRPr="004A6229">
        <w:rPr>
          <w:bCs/>
        </w:rPr>
        <w:t>Elektronová struktura molekul AH</w:t>
      </w:r>
    </w:p>
    <w:p w:rsidR="004A6229" w:rsidRDefault="004A6229" w:rsidP="00183ABA">
      <w:pPr>
        <w:pStyle w:val="Default"/>
        <w:numPr>
          <w:ilvl w:val="0"/>
          <w:numId w:val="24"/>
        </w:numPr>
        <w:spacing w:line="300" w:lineRule="exact"/>
        <w:rPr>
          <w:bCs/>
        </w:rPr>
      </w:pPr>
      <w:r>
        <w:rPr>
          <w:bCs/>
        </w:rPr>
        <w:lastRenderedPageBreak/>
        <w:t>Formulace problému a tvary MO</w:t>
      </w:r>
    </w:p>
    <w:p w:rsidR="004A6229" w:rsidRPr="004A6229" w:rsidRDefault="004A6229" w:rsidP="00183ABA">
      <w:pPr>
        <w:pStyle w:val="Default"/>
        <w:numPr>
          <w:ilvl w:val="0"/>
          <w:numId w:val="24"/>
        </w:numPr>
        <w:spacing w:line="300" w:lineRule="exact"/>
        <w:rPr>
          <w:bCs/>
        </w:rPr>
      </w:pPr>
      <w:r>
        <w:rPr>
          <w:bCs/>
        </w:rPr>
        <w:t>Elektronová struktura LiH, BH a FH</w:t>
      </w:r>
    </w:p>
    <w:p w:rsidR="00487CFB" w:rsidRPr="00BE4DB9" w:rsidRDefault="00487CFB" w:rsidP="00183ABA">
      <w:pPr>
        <w:pStyle w:val="Default"/>
        <w:numPr>
          <w:ilvl w:val="2"/>
          <w:numId w:val="16"/>
        </w:numPr>
        <w:spacing w:line="300" w:lineRule="exact"/>
        <w:ind w:left="1296"/>
        <w:rPr>
          <w:bCs/>
        </w:rPr>
      </w:pPr>
      <w:r w:rsidRPr="004A6229">
        <w:rPr>
          <w:bCs/>
        </w:rPr>
        <w:t>Lomené molekuly AH</w:t>
      </w:r>
      <w:r w:rsidRPr="004A6229">
        <w:rPr>
          <w:bCs/>
          <w:lang w:val="en-US"/>
        </w:rPr>
        <w:t>2</w:t>
      </w:r>
    </w:p>
    <w:p w:rsidR="00BE4DB9" w:rsidRPr="00BE4DB9" w:rsidRDefault="00BE4DB9" w:rsidP="00183ABA">
      <w:pPr>
        <w:pStyle w:val="Default"/>
        <w:numPr>
          <w:ilvl w:val="0"/>
          <w:numId w:val="25"/>
        </w:numPr>
        <w:spacing w:line="300" w:lineRule="exact"/>
        <w:rPr>
          <w:bCs/>
        </w:rPr>
      </w:pPr>
      <w:r>
        <w:rPr>
          <w:bCs/>
          <w:lang w:val="en-US"/>
        </w:rPr>
        <w:t>Symetrie fragmentových orbitalů</w:t>
      </w:r>
    </w:p>
    <w:p w:rsidR="00BE4DB9" w:rsidRPr="004A6229" w:rsidRDefault="00BE4DB9" w:rsidP="00183ABA">
      <w:pPr>
        <w:pStyle w:val="Default"/>
        <w:numPr>
          <w:ilvl w:val="0"/>
          <w:numId w:val="25"/>
        </w:numPr>
        <w:spacing w:line="300" w:lineRule="exact"/>
        <w:rPr>
          <w:bCs/>
        </w:rPr>
      </w:pPr>
      <w:r>
        <w:rPr>
          <w:bCs/>
          <w:lang w:val="en-US"/>
        </w:rPr>
        <w:t xml:space="preserve">Interakční diagram </w:t>
      </w:r>
      <w:r w:rsidR="00A1024A">
        <w:rPr>
          <w:bCs/>
          <w:lang w:val="en-US"/>
        </w:rPr>
        <w:t>a MO pro</w:t>
      </w:r>
      <w:r>
        <w:rPr>
          <w:bCs/>
          <w:lang w:val="en-US"/>
        </w:rPr>
        <w:t xml:space="preserve"> H</w:t>
      </w:r>
      <w:r w:rsidRPr="00BE4DB9">
        <w:rPr>
          <w:bCs/>
          <w:vertAlign w:val="subscript"/>
          <w:lang w:val="en-US"/>
        </w:rPr>
        <w:t>2</w:t>
      </w:r>
      <w:r>
        <w:rPr>
          <w:bCs/>
          <w:lang w:val="en-US"/>
        </w:rPr>
        <w:t xml:space="preserve">O </w:t>
      </w:r>
    </w:p>
    <w:p w:rsidR="00A1024A" w:rsidRDefault="00487CFB" w:rsidP="00183ABA">
      <w:pPr>
        <w:pStyle w:val="Default"/>
        <w:numPr>
          <w:ilvl w:val="2"/>
          <w:numId w:val="16"/>
        </w:numPr>
        <w:spacing w:line="300" w:lineRule="exact"/>
        <w:ind w:left="1296"/>
        <w:rPr>
          <w:bCs/>
        </w:rPr>
      </w:pPr>
      <w:r w:rsidRPr="004A6229">
        <w:rPr>
          <w:bCs/>
          <w:lang w:val="en-US"/>
        </w:rPr>
        <w:t>Pyramid</w:t>
      </w:r>
      <w:r w:rsidRPr="004A6229">
        <w:rPr>
          <w:bCs/>
        </w:rPr>
        <w:t>ální molekuly AH</w:t>
      </w:r>
      <w:r w:rsidR="00A1024A">
        <w:rPr>
          <w:bCs/>
          <w:lang w:val="en-US"/>
        </w:rPr>
        <w:t>3</w:t>
      </w:r>
    </w:p>
    <w:p w:rsidR="00A1024A" w:rsidRDefault="00A1024A" w:rsidP="00183ABA">
      <w:pPr>
        <w:pStyle w:val="Default"/>
        <w:numPr>
          <w:ilvl w:val="0"/>
          <w:numId w:val="26"/>
        </w:numPr>
        <w:spacing w:line="300" w:lineRule="exact"/>
        <w:rPr>
          <w:bCs/>
        </w:rPr>
      </w:pPr>
      <w:r w:rsidRPr="00A1024A">
        <w:rPr>
          <w:bCs/>
          <w:lang w:val="en-US"/>
        </w:rPr>
        <w:t>Symetrie fragmentových orbitalů</w:t>
      </w:r>
    </w:p>
    <w:p w:rsidR="00AB3D4A" w:rsidRPr="00183ABA" w:rsidRDefault="00A1024A" w:rsidP="00183ABA">
      <w:pPr>
        <w:pStyle w:val="Default"/>
        <w:numPr>
          <w:ilvl w:val="0"/>
          <w:numId w:val="26"/>
        </w:numPr>
        <w:spacing w:line="300" w:lineRule="exact"/>
        <w:rPr>
          <w:bCs/>
        </w:rPr>
      </w:pPr>
      <w:r w:rsidRPr="00A1024A">
        <w:rPr>
          <w:bCs/>
          <w:lang w:val="en-US"/>
        </w:rPr>
        <w:t>Interakční diagram a MO</w:t>
      </w:r>
      <w:r>
        <w:rPr>
          <w:bCs/>
          <w:lang w:val="en-US"/>
        </w:rPr>
        <w:t xml:space="preserve"> pro NH</w:t>
      </w:r>
      <w:r w:rsidRPr="00A1024A">
        <w:rPr>
          <w:bCs/>
          <w:vertAlign w:val="subscript"/>
          <w:lang w:val="en-US"/>
        </w:rPr>
        <w:t>3</w:t>
      </w:r>
    </w:p>
    <w:p w:rsidR="00AB3D4A" w:rsidRDefault="00183ABA" w:rsidP="00183ABA">
      <w:pPr>
        <w:pStyle w:val="Default"/>
        <w:numPr>
          <w:ilvl w:val="1"/>
          <w:numId w:val="16"/>
        </w:numPr>
        <w:spacing w:before="120" w:after="120" w:line="300" w:lineRule="exact"/>
        <w:ind w:left="720"/>
        <w:rPr>
          <w:b/>
          <w:bCs/>
        </w:rPr>
      </w:pPr>
      <w:r>
        <w:rPr>
          <w:b/>
          <w:bCs/>
          <w:lang w:val="en-US"/>
        </w:rPr>
        <w:t xml:space="preserve">   </w:t>
      </w:r>
      <w:r w:rsidR="00AB3D4A" w:rsidRPr="00D62335">
        <w:rPr>
          <w:b/>
          <w:bCs/>
          <w:lang w:val="en-US"/>
        </w:rPr>
        <w:t xml:space="preserve">Interakce mezi </w:t>
      </w:r>
      <w:r w:rsidR="00AB3D4A">
        <w:rPr>
          <w:b/>
          <w:bCs/>
          <w:lang w:val="en-US"/>
        </w:rPr>
        <w:t xml:space="preserve">čtyřmi </w:t>
      </w:r>
      <w:r w:rsidR="00AB3D4A" w:rsidRPr="00D62335">
        <w:rPr>
          <w:b/>
          <w:bCs/>
        </w:rPr>
        <w:t xml:space="preserve"> fragmentovými orbitaly</w:t>
      </w:r>
    </w:p>
    <w:p w:rsidR="00AB3D4A" w:rsidRPr="00183ABA" w:rsidRDefault="00AB3D4A" w:rsidP="00183ABA">
      <w:pPr>
        <w:pStyle w:val="Default"/>
        <w:numPr>
          <w:ilvl w:val="2"/>
          <w:numId w:val="16"/>
        </w:numPr>
        <w:spacing w:line="300" w:lineRule="exact"/>
        <w:ind w:left="1296"/>
        <w:rPr>
          <w:bCs/>
          <w:lang w:val="en-US"/>
        </w:rPr>
      </w:pPr>
      <w:r w:rsidRPr="00183ABA">
        <w:rPr>
          <w:bCs/>
          <w:lang w:val="en-US"/>
        </w:rPr>
        <w:t>Homonukle</w:t>
      </w:r>
      <w:r w:rsidRPr="00183ABA">
        <w:rPr>
          <w:bCs/>
        </w:rPr>
        <w:t>ární diatomické molekuly A</w:t>
      </w:r>
      <w:r w:rsidRPr="00183ABA">
        <w:rPr>
          <w:bCs/>
          <w:vertAlign w:val="subscript"/>
          <w:lang w:val="en-US"/>
        </w:rPr>
        <w:t>2</w:t>
      </w:r>
    </w:p>
    <w:p w:rsidR="00AB3D4A" w:rsidRPr="00183ABA" w:rsidRDefault="00AB3D4A" w:rsidP="00183ABA">
      <w:pPr>
        <w:pStyle w:val="Default"/>
        <w:numPr>
          <w:ilvl w:val="2"/>
          <w:numId w:val="16"/>
        </w:numPr>
        <w:spacing w:line="300" w:lineRule="exact"/>
        <w:ind w:left="1296"/>
        <w:rPr>
          <w:bCs/>
          <w:lang w:val="en-US"/>
        </w:rPr>
      </w:pPr>
      <w:r w:rsidRPr="00183ABA">
        <w:rPr>
          <w:bCs/>
          <w:lang w:val="en-US"/>
        </w:rPr>
        <w:t>Heteronukleární diatomické molekuly AB</w:t>
      </w:r>
    </w:p>
    <w:p w:rsidR="00517B5E" w:rsidRDefault="00866DEF" w:rsidP="00866DEF">
      <w:pPr>
        <w:pStyle w:val="Default"/>
        <w:numPr>
          <w:ilvl w:val="1"/>
          <w:numId w:val="16"/>
        </w:numPr>
        <w:spacing w:before="120" w:after="120" w:line="300" w:lineRule="exact"/>
        <w:ind w:left="720"/>
        <w:rPr>
          <w:b/>
          <w:bCs/>
        </w:rPr>
      </w:pPr>
      <w:r>
        <w:rPr>
          <w:b/>
          <w:bCs/>
          <w:lang w:val="en-US"/>
        </w:rPr>
        <w:t xml:space="preserve">   </w:t>
      </w:r>
      <w:r w:rsidR="00517B5E">
        <w:rPr>
          <w:b/>
          <w:bCs/>
          <w:lang w:val="en-US"/>
        </w:rPr>
        <w:t>Velk</w:t>
      </w:r>
      <w:r w:rsidR="00517B5E">
        <w:rPr>
          <w:b/>
          <w:bCs/>
        </w:rPr>
        <w:t>é molekuly</w:t>
      </w:r>
    </w:p>
    <w:p w:rsidR="00517B5E" w:rsidRPr="00183ABA" w:rsidRDefault="00517B5E" w:rsidP="00183ABA">
      <w:pPr>
        <w:pStyle w:val="Default"/>
        <w:numPr>
          <w:ilvl w:val="2"/>
          <w:numId w:val="16"/>
        </w:numPr>
        <w:spacing w:line="300" w:lineRule="exact"/>
        <w:ind w:left="1296"/>
        <w:rPr>
          <w:bCs/>
          <w:lang w:val="en-US"/>
        </w:rPr>
      </w:pPr>
      <w:r w:rsidRPr="00183ABA">
        <w:rPr>
          <w:bCs/>
          <w:lang w:val="en-US"/>
        </w:rPr>
        <w:t>MO acetylenu, ethylenu a ethanu</w:t>
      </w:r>
    </w:p>
    <w:p w:rsidR="00517B5E" w:rsidRPr="00183ABA" w:rsidRDefault="00517B5E" w:rsidP="00183ABA">
      <w:pPr>
        <w:pStyle w:val="Default"/>
        <w:numPr>
          <w:ilvl w:val="2"/>
          <w:numId w:val="16"/>
        </w:numPr>
        <w:spacing w:line="300" w:lineRule="exact"/>
        <w:ind w:left="1296"/>
        <w:rPr>
          <w:bCs/>
          <w:lang w:val="en-US"/>
        </w:rPr>
      </w:pPr>
      <w:r w:rsidRPr="00183ABA">
        <w:rPr>
          <w:bCs/>
          <w:lang w:val="en-US"/>
        </w:rPr>
        <w:t>Konjugovan</w:t>
      </w:r>
      <w:r w:rsidRPr="00183ABA">
        <w:rPr>
          <w:bCs/>
        </w:rPr>
        <w:t>é</w:t>
      </w:r>
      <w:r w:rsidRPr="00183ABA">
        <w:rPr>
          <w:bCs/>
          <w:lang w:val="en-US"/>
        </w:rPr>
        <w:t xml:space="preserve"> polyeny</w:t>
      </w:r>
    </w:p>
    <w:p w:rsidR="00517B5E" w:rsidRPr="00E33D61" w:rsidRDefault="00517B5E" w:rsidP="00866DEF">
      <w:pPr>
        <w:pStyle w:val="Default"/>
        <w:numPr>
          <w:ilvl w:val="1"/>
          <w:numId w:val="4"/>
        </w:numPr>
        <w:spacing w:before="240" w:after="240" w:line="300" w:lineRule="exact"/>
        <w:ind w:left="691" w:hanging="691"/>
        <w:rPr>
          <w:b/>
          <w:bCs/>
          <w:lang w:val="en-US"/>
        </w:rPr>
      </w:pPr>
      <w:r w:rsidRPr="00517B5E">
        <w:rPr>
          <w:b/>
          <w:bCs/>
        </w:rPr>
        <w:t>ÚVOD DO STUDIA GEOMETRIE A REAKTIVITY</w:t>
      </w:r>
    </w:p>
    <w:p w:rsidR="00E33D61" w:rsidRDefault="00E33D61" w:rsidP="00866DEF">
      <w:pPr>
        <w:pStyle w:val="Default"/>
        <w:spacing w:before="120" w:after="120" w:line="300" w:lineRule="exact"/>
        <w:ind w:left="720" w:hanging="360"/>
        <w:rPr>
          <w:b/>
          <w:bCs/>
          <w:vertAlign w:val="superscript"/>
          <w:lang w:val="en-US"/>
        </w:rPr>
      </w:pPr>
      <w:r>
        <w:rPr>
          <w:b/>
          <w:bCs/>
          <w:lang w:val="en-US"/>
        </w:rPr>
        <w:t>3.1</w:t>
      </w:r>
      <w:r>
        <w:rPr>
          <w:b/>
          <w:bCs/>
          <w:lang w:val="en-US"/>
        </w:rPr>
        <w:tab/>
      </w:r>
      <w:r w:rsidR="006254D0">
        <w:rPr>
          <w:b/>
          <w:bCs/>
          <w:lang w:val="en-US"/>
        </w:rPr>
        <w:t xml:space="preserve">   </w:t>
      </w:r>
      <w:r>
        <w:rPr>
          <w:b/>
          <w:bCs/>
          <w:lang w:val="en-US"/>
        </w:rPr>
        <w:t>Orbit</w:t>
      </w:r>
      <w:r>
        <w:rPr>
          <w:b/>
          <w:bCs/>
        </w:rPr>
        <w:t>ální korelační diagramy: Modelové systémy H</w:t>
      </w:r>
      <w:r w:rsidRPr="00BF2A23">
        <w:rPr>
          <w:b/>
          <w:bCs/>
          <w:vertAlign w:val="subscript"/>
          <w:lang w:val="en-US"/>
        </w:rPr>
        <w:t>3</w:t>
      </w:r>
      <w:r w:rsidRPr="00BF2A23">
        <w:rPr>
          <w:b/>
          <w:bCs/>
          <w:vertAlign w:val="superscript"/>
          <w:lang w:val="en-US"/>
        </w:rPr>
        <w:t>+</w:t>
      </w:r>
      <w:r>
        <w:rPr>
          <w:b/>
          <w:bCs/>
          <w:lang w:val="en-US"/>
        </w:rPr>
        <w:t xml:space="preserve"> a H</w:t>
      </w:r>
      <w:r w:rsidRPr="00BF2A23">
        <w:rPr>
          <w:b/>
          <w:bCs/>
          <w:vertAlign w:val="subscript"/>
          <w:lang w:val="en-US"/>
        </w:rPr>
        <w:t>3</w:t>
      </w:r>
      <w:r w:rsidRPr="00BF2A23">
        <w:rPr>
          <w:b/>
          <w:bCs/>
          <w:vertAlign w:val="superscript"/>
          <w:lang w:val="en-US"/>
        </w:rPr>
        <w:t>-</w:t>
      </w:r>
    </w:p>
    <w:p w:rsidR="00B80AB2" w:rsidRDefault="00B80AB2" w:rsidP="006C40B1">
      <w:pPr>
        <w:pStyle w:val="Default"/>
        <w:spacing w:line="300" w:lineRule="exact"/>
        <w:ind w:left="1296" w:hanging="720"/>
        <w:rPr>
          <w:bCs/>
        </w:rPr>
      </w:pPr>
      <w:r w:rsidRPr="006C40B1">
        <w:rPr>
          <w:b/>
          <w:bCs/>
          <w:lang w:val="en-US"/>
        </w:rPr>
        <w:t>3.1.1</w:t>
      </w:r>
      <w:r>
        <w:rPr>
          <w:bCs/>
          <w:lang w:val="en-US"/>
        </w:rPr>
        <w:tab/>
        <w:t>Pravidla pro kreslen</w:t>
      </w:r>
      <w:r>
        <w:rPr>
          <w:bCs/>
        </w:rPr>
        <w:t>í orbitálních korelačních diagramů</w:t>
      </w:r>
    </w:p>
    <w:p w:rsidR="00B80AB2" w:rsidRDefault="00B80AB2" w:rsidP="006C40B1">
      <w:pPr>
        <w:pStyle w:val="Default"/>
        <w:spacing w:line="300" w:lineRule="exact"/>
        <w:ind w:left="1296" w:hanging="720"/>
        <w:rPr>
          <w:bCs/>
          <w:lang w:val="en-US"/>
        </w:rPr>
      </w:pPr>
      <w:r w:rsidRPr="006C40B1">
        <w:rPr>
          <w:b/>
          <w:bCs/>
          <w:lang w:val="en-US"/>
        </w:rPr>
        <w:t>3.1.2</w:t>
      </w:r>
      <w:r>
        <w:rPr>
          <w:bCs/>
          <w:lang w:val="en-US"/>
        </w:rPr>
        <w:tab/>
        <w:t>Orbit</w:t>
      </w:r>
      <w:r>
        <w:rPr>
          <w:bCs/>
        </w:rPr>
        <w:t>ální korelační diagram pro ohýbání H</w:t>
      </w:r>
      <w:r w:rsidRPr="006C40B1">
        <w:rPr>
          <w:bCs/>
          <w:vertAlign w:val="subscript"/>
          <w:lang w:val="en-US"/>
        </w:rPr>
        <w:t>3</w:t>
      </w:r>
    </w:p>
    <w:p w:rsidR="00B80AB2" w:rsidRDefault="00B80AB2" w:rsidP="006C40B1">
      <w:pPr>
        <w:pStyle w:val="Default"/>
        <w:spacing w:line="300" w:lineRule="exact"/>
        <w:ind w:left="1296" w:hanging="720"/>
        <w:rPr>
          <w:bCs/>
          <w:lang w:val="en-US"/>
        </w:rPr>
      </w:pPr>
      <w:r w:rsidRPr="006C40B1">
        <w:rPr>
          <w:b/>
          <w:bCs/>
          <w:lang w:val="en-US"/>
        </w:rPr>
        <w:t>3.1.3</w:t>
      </w:r>
      <w:r>
        <w:rPr>
          <w:bCs/>
          <w:lang w:val="en-US"/>
        </w:rPr>
        <w:tab/>
        <w:t>Geometrie H</w:t>
      </w:r>
      <w:r w:rsidRPr="006C40B1">
        <w:rPr>
          <w:bCs/>
          <w:vertAlign w:val="subscript"/>
          <w:lang w:val="en-US"/>
        </w:rPr>
        <w:t>3</w:t>
      </w:r>
      <w:r w:rsidRPr="006C40B1">
        <w:rPr>
          <w:bCs/>
          <w:vertAlign w:val="superscript"/>
          <w:lang w:val="en-US"/>
        </w:rPr>
        <w:t>+</w:t>
      </w:r>
    </w:p>
    <w:p w:rsidR="00B80AB2" w:rsidRPr="00B80AB2" w:rsidRDefault="00B80AB2" w:rsidP="006C40B1">
      <w:pPr>
        <w:pStyle w:val="Default"/>
        <w:spacing w:line="300" w:lineRule="exact"/>
        <w:ind w:left="1296" w:hanging="720"/>
        <w:rPr>
          <w:bCs/>
        </w:rPr>
      </w:pPr>
      <w:r w:rsidRPr="006C40B1">
        <w:rPr>
          <w:b/>
          <w:bCs/>
          <w:lang w:val="en-US"/>
        </w:rPr>
        <w:t>3.1.4</w:t>
      </w:r>
      <w:r>
        <w:rPr>
          <w:bCs/>
          <w:lang w:val="en-US"/>
        </w:rPr>
        <w:tab/>
        <w:t>Geometrie H</w:t>
      </w:r>
      <w:r w:rsidRPr="006C40B1">
        <w:rPr>
          <w:bCs/>
          <w:vertAlign w:val="subscript"/>
          <w:lang w:val="en-US"/>
        </w:rPr>
        <w:t>3</w:t>
      </w:r>
      <w:r w:rsidR="006C40B1">
        <w:rPr>
          <w:bCs/>
          <w:vertAlign w:val="superscript"/>
          <w:lang w:val="en-US"/>
        </w:rPr>
        <w:t>−</w:t>
      </w:r>
      <w:r>
        <w:rPr>
          <w:bCs/>
          <w:lang w:val="en-US"/>
        </w:rPr>
        <w:t xml:space="preserve"> a pravidlo nejvy</w:t>
      </w:r>
      <w:r>
        <w:rPr>
          <w:bCs/>
        </w:rPr>
        <w:t>ššího obsazeného MO</w:t>
      </w:r>
    </w:p>
    <w:p w:rsidR="00E33D61" w:rsidRDefault="00E33D61" w:rsidP="006C40B1">
      <w:pPr>
        <w:pStyle w:val="Default"/>
        <w:spacing w:before="120" w:after="120" w:line="300" w:lineRule="exact"/>
        <w:ind w:left="720" w:hanging="360"/>
        <w:rPr>
          <w:b/>
          <w:bCs/>
          <w:vertAlign w:val="subscript"/>
          <w:lang w:val="en-US"/>
        </w:rPr>
      </w:pPr>
      <w:r>
        <w:rPr>
          <w:b/>
          <w:bCs/>
          <w:lang w:val="en-US"/>
        </w:rPr>
        <w:t>3.2</w:t>
      </w:r>
      <w:r>
        <w:rPr>
          <w:b/>
          <w:bCs/>
          <w:lang w:val="en-US"/>
        </w:rPr>
        <w:tab/>
      </w:r>
      <w:r w:rsidR="006254D0">
        <w:rPr>
          <w:b/>
          <w:bCs/>
          <w:lang w:val="en-US"/>
        </w:rPr>
        <w:t xml:space="preserve">   </w:t>
      </w:r>
      <w:r>
        <w:rPr>
          <w:b/>
          <w:bCs/>
          <w:lang w:val="en-US"/>
        </w:rPr>
        <w:t>Geometrie molekul AH</w:t>
      </w:r>
      <w:r w:rsidRPr="006254D0">
        <w:rPr>
          <w:b/>
          <w:bCs/>
          <w:vertAlign w:val="subscript"/>
          <w:lang w:val="en-US"/>
        </w:rPr>
        <w:t>2</w:t>
      </w:r>
      <w:r>
        <w:rPr>
          <w:b/>
          <w:bCs/>
          <w:lang w:val="en-US"/>
        </w:rPr>
        <w:t xml:space="preserve"> a AH</w:t>
      </w:r>
      <w:r w:rsidRPr="006254D0">
        <w:rPr>
          <w:b/>
          <w:bCs/>
          <w:vertAlign w:val="subscript"/>
          <w:lang w:val="en-US"/>
        </w:rPr>
        <w:t>3</w:t>
      </w:r>
    </w:p>
    <w:p w:rsidR="00952B98" w:rsidRDefault="00BF2A23" w:rsidP="00BF2A23">
      <w:pPr>
        <w:pStyle w:val="Default"/>
        <w:spacing w:line="300" w:lineRule="exact"/>
        <w:ind w:left="1296" w:hanging="720"/>
        <w:rPr>
          <w:bCs/>
          <w:lang w:val="en-US"/>
        </w:rPr>
      </w:pPr>
      <w:r w:rsidRPr="00BF2A23">
        <w:rPr>
          <w:b/>
          <w:bCs/>
          <w:lang w:val="en-US"/>
        </w:rPr>
        <w:t>3.2.1</w:t>
      </w:r>
      <w:r w:rsidRPr="00BF2A23">
        <w:rPr>
          <w:bCs/>
          <w:lang w:val="en-US"/>
        </w:rPr>
        <w:tab/>
      </w:r>
      <w:r w:rsidR="00952B98">
        <w:rPr>
          <w:bCs/>
          <w:lang w:val="en-US"/>
        </w:rPr>
        <w:t xml:space="preserve">Molekuly </w:t>
      </w:r>
      <w:r w:rsidRPr="00BF2A23">
        <w:rPr>
          <w:bCs/>
          <w:lang w:val="en-US"/>
        </w:rPr>
        <w:t>AH</w:t>
      </w:r>
      <w:r w:rsidRPr="00BF2A23">
        <w:rPr>
          <w:bCs/>
          <w:vertAlign w:val="subscript"/>
          <w:lang w:val="en-US"/>
        </w:rPr>
        <w:t>2</w:t>
      </w:r>
    </w:p>
    <w:p w:rsidR="00952B98" w:rsidRPr="00952B98" w:rsidRDefault="00952B98" w:rsidP="00952B98">
      <w:pPr>
        <w:pStyle w:val="Default"/>
        <w:spacing w:line="300" w:lineRule="exact"/>
        <w:ind w:left="1296"/>
        <w:rPr>
          <w:bCs/>
          <w:lang w:val="en-US"/>
        </w:rPr>
      </w:pPr>
      <w:r w:rsidRPr="00952B98">
        <w:rPr>
          <w:bCs/>
          <w:lang w:val="en-US"/>
        </w:rPr>
        <w:t>(a)</w:t>
      </w:r>
      <w:r w:rsidR="00BF2A23" w:rsidRPr="00952B98">
        <w:rPr>
          <w:bCs/>
          <w:lang w:val="en-US"/>
        </w:rPr>
        <w:t xml:space="preserve"> </w:t>
      </w:r>
      <w:r w:rsidRPr="00952B98">
        <w:rPr>
          <w:bCs/>
          <w:lang w:val="en-US"/>
        </w:rPr>
        <w:t>O</w:t>
      </w:r>
      <w:r w:rsidR="00BF2A23" w:rsidRPr="00952B98">
        <w:rPr>
          <w:bCs/>
          <w:lang w:val="en-US"/>
        </w:rPr>
        <w:t xml:space="preserve">rbitální korelační diagram </w:t>
      </w:r>
      <w:r w:rsidRPr="00952B98">
        <w:rPr>
          <w:bCs/>
          <w:lang w:val="en-US"/>
        </w:rPr>
        <w:t>mezi lineární a lomenou strukturou</w:t>
      </w:r>
    </w:p>
    <w:p w:rsidR="00BF2A23" w:rsidRPr="00952B98" w:rsidRDefault="00952B98" w:rsidP="00952B98">
      <w:pPr>
        <w:pStyle w:val="Default"/>
        <w:spacing w:line="300" w:lineRule="exact"/>
        <w:ind w:left="1296"/>
        <w:rPr>
          <w:bCs/>
          <w:lang w:val="en-US"/>
        </w:rPr>
      </w:pPr>
      <w:r w:rsidRPr="00952B98">
        <w:rPr>
          <w:bCs/>
          <w:lang w:val="en-US"/>
        </w:rPr>
        <w:t>(b) Geometrie molekul AH</w:t>
      </w:r>
      <w:r w:rsidRPr="00952B98">
        <w:rPr>
          <w:bCs/>
          <w:vertAlign w:val="subscript"/>
          <w:lang w:val="en-US"/>
        </w:rPr>
        <w:t>2</w:t>
      </w:r>
      <w:r w:rsidRPr="00952B98">
        <w:rPr>
          <w:bCs/>
          <w:lang w:val="en-US"/>
        </w:rPr>
        <w:t xml:space="preserve"> </w:t>
      </w:r>
    </w:p>
    <w:p w:rsidR="00952B98" w:rsidRDefault="00BF2A23" w:rsidP="00BF2A23">
      <w:pPr>
        <w:pStyle w:val="Default"/>
        <w:spacing w:line="300" w:lineRule="exact"/>
        <w:ind w:left="1296" w:hanging="720"/>
        <w:rPr>
          <w:bCs/>
          <w:vertAlign w:val="subscript"/>
          <w:lang w:val="en-US"/>
        </w:rPr>
      </w:pPr>
      <w:r w:rsidRPr="00BF2A23">
        <w:rPr>
          <w:b/>
          <w:bCs/>
          <w:lang w:val="en-US"/>
        </w:rPr>
        <w:t xml:space="preserve">3.2.2 </w:t>
      </w:r>
      <w:r>
        <w:rPr>
          <w:bCs/>
          <w:lang w:val="en-US"/>
        </w:rPr>
        <w:tab/>
      </w:r>
      <w:r w:rsidR="00952B98">
        <w:rPr>
          <w:bCs/>
          <w:lang w:val="en-US"/>
        </w:rPr>
        <w:t xml:space="preserve">Molekuly </w:t>
      </w:r>
      <w:r w:rsidRPr="00BF2A23">
        <w:rPr>
          <w:bCs/>
          <w:lang w:val="en-US"/>
        </w:rPr>
        <w:t>AH</w:t>
      </w:r>
      <w:r w:rsidRPr="00BF2A23">
        <w:rPr>
          <w:bCs/>
          <w:vertAlign w:val="subscript"/>
          <w:lang w:val="en-US"/>
        </w:rPr>
        <w:t>3</w:t>
      </w:r>
    </w:p>
    <w:p w:rsidR="00952B98" w:rsidRPr="00952B98" w:rsidRDefault="00952B98" w:rsidP="00952B98">
      <w:pPr>
        <w:pStyle w:val="Default"/>
        <w:spacing w:line="300" w:lineRule="exact"/>
        <w:ind w:left="1296"/>
        <w:rPr>
          <w:bCs/>
          <w:lang w:val="en-US"/>
        </w:rPr>
      </w:pPr>
      <w:r w:rsidRPr="00952B98">
        <w:rPr>
          <w:bCs/>
          <w:lang w:val="en-US"/>
        </w:rPr>
        <w:t xml:space="preserve">(a) Orbitální korelační diagram mezi </w:t>
      </w:r>
      <w:r>
        <w:rPr>
          <w:bCs/>
          <w:lang w:val="en-US"/>
        </w:rPr>
        <w:t>trigon</w:t>
      </w:r>
      <w:r>
        <w:rPr>
          <w:bCs/>
        </w:rPr>
        <w:t>ální a pyramidální</w:t>
      </w:r>
      <w:r w:rsidRPr="00952B98">
        <w:rPr>
          <w:bCs/>
          <w:lang w:val="en-US"/>
        </w:rPr>
        <w:t xml:space="preserve"> strukturou</w:t>
      </w:r>
    </w:p>
    <w:p w:rsidR="00952B98" w:rsidRPr="00952B98" w:rsidRDefault="00952B98" w:rsidP="00952B98">
      <w:pPr>
        <w:pStyle w:val="Default"/>
        <w:spacing w:line="300" w:lineRule="exact"/>
        <w:ind w:left="1296"/>
        <w:rPr>
          <w:bCs/>
          <w:lang w:val="en-US"/>
        </w:rPr>
      </w:pPr>
      <w:r w:rsidRPr="00952B98">
        <w:rPr>
          <w:bCs/>
          <w:lang w:val="en-US"/>
        </w:rPr>
        <w:t>(b) Geometrie molekul AH</w:t>
      </w:r>
      <w:r>
        <w:rPr>
          <w:bCs/>
          <w:vertAlign w:val="subscript"/>
          <w:lang w:val="en-US"/>
        </w:rPr>
        <w:t>3</w:t>
      </w:r>
      <w:r w:rsidRPr="00952B98">
        <w:rPr>
          <w:bCs/>
          <w:lang w:val="en-US"/>
        </w:rPr>
        <w:t xml:space="preserve"> </w:t>
      </w:r>
    </w:p>
    <w:p w:rsidR="00E33D61" w:rsidRDefault="00E33D61" w:rsidP="00BF2A23">
      <w:pPr>
        <w:pStyle w:val="Default"/>
        <w:spacing w:before="120" w:after="120" w:line="300" w:lineRule="exact"/>
        <w:ind w:left="720" w:hanging="360"/>
        <w:rPr>
          <w:b/>
          <w:bCs/>
        </w:rPr>
      </w:pPr>
      <w:r>
        <w:rPr>
          <w:b/>
          <w:bCs/>
          <w:lang w:val="en-US"/>
        </w:rPr>
        <w:t xml:space="preserve">3.3 </w:t>
      </w:r>
      <w:r w:rsidR="006254D0">
        <w:rPr>
          <w:b/>
          <w:bCs/>
          <w:lang w:val="en-US"/>
        </w:rPr>
        <w:t xml:space="preserve">   </w:t>
      </w:r>
      <w:r>
        <w:rPr>
          <w:b/>
          <w:bCs/>
        </w:rPr>
        <w:t>Úvod do studia chemické reaktivity</w:t>
      </w:r>
    </w:p>
    <w:p w:rsidR="005672D3" w:rsidRDefault="005672D3" w:rsidP="005672D3">
      <w:pPr>
        <w:pStyle w:val="Default"/>
        <w:spacing w:line="300" w:lineRule="exact"/>
        <w:ind w:left="1296" w:hanging="720"/>
        <w:rPr>
          <w:b/>
          <w:bCs/>
        </w:rPr>
      </w:pPr>
      <w:r>
        <w:rPr>
          <w:b/>
          <w:bCs/>
          <w:lang w:val="en-US"/>
        </w:rPr>
        <w:t>3.3.1</w:t>
      </w:r>
      <w:r>
        <w:rPr>
          <w:b/>
          <w:bCs/>
          <w:lang w:val="en-US"/>
        </w:rPr>
        <w:tab/>
      </w:r>
      <w:r w:rsidRPr="005672D3">
        <w:rPr>
          <w:bCs/>
          <w:lang w:val="en-US"/>
        </w:rPr>
        <w:t>Popis chemick</w:t>
      </w:r>
      <w:r w:rsidRPr="005672D3">
        <w:rPr>
          <w:bCs/>
        </w:rPr>
        <w:t>é reakce</w:t>
      </w:r>
    </w:p>
    <w:p w:rsidR="005672D3" w:rsidRDefault="005672D3" w:rsidP="005672D3">
      <w:pPr>
        <w:pStyle w:val="Default"/>
        <w:spacing w:line="300" w:lineRule="exact"/>
        <w:ind w:left="1296" w:hanging="720"/>
        <w:rPr>
          <w:b/>
          <w:bCs/>
        </w:rPr>
      </w:pPr>
      <w:r>
        <w:rPr>
          <w:b/>
          <w:bCs/>
          <w:lang w:val="en-US"/>
        </w:rPr>
        <w:t>3.3.2</w:t>
      </w:r>
      <w:r>
        <w:rPr>
          <w:b/>
          <w:bCs/>
          <w:lang w:val="en-US"/>
        </w:rPr>
        <w:tab/>
      </w:r>
      <w:r w:rsidRPr="005672D3">
        <w:rPr>
          <w:bCs/>
          <w:lang w:val="en-US"/>
        </w:rPr>
        <w:t>Aproximace hran</w:t>
      </w:r>
      <w:r w:rsidRPr="005672D3">
        <w:rPr>
          <w:bCs/>
        </w:rPr>
        <w:t>ičních orbitalů</w:t>
      </w:r>
    </w:p>
    <w:p w:rsidR="005672D3" w:rsidRPr="005672D3" w:rsidRDefault="005672D3" w:rsidP="005672D3">
      <w:pPr>
        <w:pStyle w:val="Default"/>
        <w:spacing w:line="300" w:lineRule="exact"/>
        <w:ind w:left="1296" w:hanging="720"/>
        <w:rPr>
          <w:b/>
          <w:bCs/>
        </w:rPr>
      </w:pPr>
      <w:r>
        <w:rPr>
          <w:b/>
          <w:bCs/>
          <w:lang w:val="en-US"/>
        </w:rPr>
        <w:t>3.3.3</w:t>
      </w:r>
      <w:r>
        <w:rPr>
          <w:b/>
          <w:bCs/>
          <w:lang w:val="en-US"/>
        </w:rPr>
        <w:tab/>
      </w:r>
      <w:r w:rsidRPr="005672D3">
        <w:rPr>
          <w:bCs/>
          <w:lang w:val="en-US"/>
        </w:rPr>
        <w:t>Cykloadi</w:t>
      </w:r>
      <w:r w:rsidRPr="005672D3">
        <w:rPr>
          <w:bCs/>
        </w:rPr>
        <w:t>ční reakce</w:t>
      </w:r>
    </w:p>
    <w:p w:rsidR="00AB3D4A" w:rsidRPr="00A1024A" w:rsidRDefault="00AB3D4A" w:rsidP="00AB3D4A">
      <w:pPr>
        <w:pStyle w:val="Default"/>
        <w:spacing w:after="120" w:line="300" w:lineRule="exact"/>
        <w:rPr>
          <w:bCs/>
        </w:rPr>
      </w:pPr>
    </w:p>
    <w:p w:rsidR="0092320C" w:rsidRPr="0092320C" w:rsidRDefault="0092320C" w:rsidP="00F8732A">
      <w:pPr>
        <w:pStyle w:val="Default"/>
        <w:spacing w:line="300" w:lineRule="exact"/>
        <w:rPr>
          <w:b/>
          <w:sz w:val="23"/>
          <w:szCs w:val="23"/>
        </w:rPr>
      </w:pPr>
      <w:r w:rsidRPr="0092320C">
        <w:rPr>
          <w:b/>
          <w:sz w:val="23"/>
          <w:szCs w:val="23"/>
        </w:rPr>
        <w:t>Literatura:</w:t>
      </w:r>
    </w:p>
    <w:p w:rsidR="009459E7" w:rsidRPr="00183ABA" w:rsidRDefault="004438F7" w:rsidP="00F8732A">
      <w:pPr>
        <w:pStyle w:val="Default"/>
        <w:spacing w:line="300" w:lineRule="exact"/>
        <w:rPr>
          <w:sz w:val="22"/>
          <w:szCs w:val="22"/>
        </w:rPr>
      </w:pPr>
      <w:r w:rsidRPr="00183ABA">
        <w:rPr>
          <w:bCs/>
          <w:sz w:val="22"/>
          <w:szCs w:val="22"/>
        </w:rPr>
        <w:t>Y. Jean, F. Volatron</w:t>
      </w:r>
      <w:r w:rsidRPr="00183ABA">
        <w:rPr>
          <w:sz w:val="22"/>
          <w:szCs w:val="22"/>
        </w:rPr>
        <w:t xml:space="preserve">, </w:t>
      </w:r>
      <w:r w:rsidRPr="00183ABA">
        <w:rPr>
          <w:i/>
          <w:iCs/>
          <w:sz w:val="22"/>
          <w:szCs w:val="22"/>
        </w:rPr>
        <w:t xml:space="preserve">An Introduction to Molecular Orbitals, </w:t>
      </w:r>
      <w:r w:rsidRPr="00183ABA">
        <w:rPr>
          <w:sz w:val="22"/>
          <w:szCs w:val="22"/>
        </w:rPr>
        <w:t xml:space="preserve">Oxford University Press, Oxford, 1993. </w:t>
      </w:r>
    </w:p>
    <w:p w:rsidR="00FF529F" w:rsidRPr="00183ABA" w:rsidRDefault="00FF529F" w:rsidP="00F8732A">
      <w:pPr>
        <w:pStyle w:val="Default"/>
        <w:spacing w:line="300" w:lineRule="exact"/>
        <w:rPr>
          <w:sz w:val="22"/>
          <w:szCs w:val="22"/>
        </w:rPr>
      </w:pPr>
      <w:r w:rsidRPr="00183ABA">
        <w:rPr>
          <w:bCs/>
          <w:sz w:val="22"/>
          <w:szCs w:val="22"/>
        </w:rPr>
        <w:t>John P. Lowe</w:t>
      </w:r>
      <w:r w:rsidRPr="00183ABA">
        <w:rPr>
          <w:sz w:val="22"/>
          <w:szCs w:val="22"/>
        </w:rPr>
        <w:t xml:space="preserve">: </w:t>
      </w:r>
      <w:r w:rsidRPr="00183ABA">
        <w:rPr>
          <w:i/>
          <w:iCs/>
          <w:sz w:val="22"/>
          <w:szCs w:val="22"/>
        </w:rPr>
        <w:t>Quantum Chemistry - 2nd ed</w:t>
      </w:r>
      <w:r w:rsidRPr="00183ABA">
        <w:rPr>
          <w:sz w:val="22"/>
          <w:szCs w:val="22"/>
        </w:rPr>
        <w:t>, Academic Press</w:t>
      </w:r>
      <w:r w:rsidR="00892D7B" w:rsidRPr="00183ABA">
        <w:rPr>
          <w:sz w:val="22"/>
          <w:szCs w:val="22"/>
        </w:rPr>
        <w:t xml:space="preserve">, San Diego, California, 1993. </w:t>
      </w:r>
    </w:p>
    <w:p w:rsidR="009459E7" w:rsidRPr="00183ABA" w:rsidRDefault="004438F7" w:rsidP="00F8732A">
      <w:pPr>
        <w:pStyle w:val="Default"/>
        <w:spacing w:line="300" w:lineRule="exact"/>
        <w:rPr>
          <w:bCs/>
          <w:sz w:val="22"/>
          <w:szCs w:val="22"/>
        </w:rPr>
      </w:pPr>
      <w:r w:rsidRPr="00183ABA">
        <w:rPr>
          <w:bCs/>
          <w:sz w:val="22"/>
          <w:szCs w:val="22"/>
        </w:rPr>
        <w:t xml:space="preserve">Obě učebnice budou zveřejněny ve studijních materiálech ISu. </w:t>
      </w:r>
    </w:p>
    <w:p w:rsidR="009459E7" w:rsidRPr="009459E7" w:rsidRDefault="009459E7" w:rsidP="00F8732A">
      <w:pPr>
        <w:pStyle w:val="Default"/>
        <w:spacing w:line="300" w:lineRule="exact"/>
        <w:rPr>
          <w:bCs/>
          <w:sz w:val="23"/>
          <w:szCs w:val="23"/>
          <w:lang w:val="en-US"/>
        </w:rPr>
      </w:pPr>
    </w:p>
    <w:p w:rsidR="009459E7" w:rsidRPr="009459E7" w:rsidRDefault="009459E7" w:rsidP="00F8732A">
      <w:pPr>
        <w:pStyle w:val="Default"/>
        <w:spacing w:line="300" w:lineRule="exact"/>
        <w:rPr>
          <w:sz w:val="23"/>
          <w:szCs w:val="23"/>
        </w:rPr>
      </w:pPr>
      <w:r w:rsidRPr="009459E7">
        <w:rPr>
          <w:b/>
          <w:bCs/>
          <w:sz w:val="23"/>
          <w:szCs w:val="23"/>
          <w:lang w:val="en-US"/>
        </w:rPr>
        <w:t>Zkou</w:t>
      </w:r>
      <w:r w:rsidRPr="009459E7">
        <w:rPr>
          <w:b/>
          <w:bCs/>
          <w:sz w:val="23"/>
          <w:szCs w:val="23"/>
        </w:rPr>
        <w:t>ška</w:t>
      </w:r>
      <w:r w:rsidRPr="009459E7">
        <w:rPr>
          <w:bCs/>
          <w:sz w:val="23"/>
          <w:szCs w:val="23"/>
        </w:rPr>
        <w:t xml:space="preserve">: Písemná </w:t>
      </w:r>
      <w:r w:rsidRPr="009459E7">
        <w:rPr>
          <w:bCs/>
          <w:sz w:val="23"/>
          <w:szCs w:val="23"/>
          <w:lang w:val="en-US"/>
        </w:rPr>
        <w:t xml:space="preserve">+ </w:t>
      </w:r>
      <w:r w:rsidRPr="009459E7">
        <w:rPr>
          <w:bCs/>
          <w:sz w:val="23"/>
          <w:szCs w:val="23"/>
        </w:rPr>
        <w:t>ústní</w:t>
      </w:r>
      <w:r>
        <w:rPr>
          <w:bCs/>
          <w:sz w:val="23"/>
          <w:szCs w:val="23"/>
        </w:rPr>
        <w:t xml:space="preserve"> v rámci řádného ZK období.</w:t>
      </w:r>
      <w:r w:rsidR="00BD2061" w:rsidRPr="009459E7">
        <w:rPr>
          <w:sz w:val="23"/>
          <w:szCs w:val="23"/>
        </w:rPr>
        <w:t xml:space="preserve"> </w:t>
      </w:r>
    </w:p>
    <w:sectPr w:rsidR="009459E7" w:rsidRPr="009459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5214"/>
    <w:multiLevelType w:val="hybridMultilevel"/>
    <w:tmpl w:val="F112E604"/>
    <w:lvl w:ilvl="0" w:tplc="4D16957A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376" w:hanging="360"/>
      </w:pPr>
    </w:lvl>
    <w:lvl w:ilvl="2" w:tplc="0405001B" w:tentative="1">
      <w:start w:val="1"/>
      <w:numFmt w:val="lowerRoman"/>
      <w:lvlText w:val="%3."/>
      <w:lvlJc w:val="right"/>
      <w:pPr>
        <w:ind w:left="3096" w:hanging="180"/>
      </w:pPr>
    </w:lvl>
    <w:lvl w:ilvl="3" w:tplc="0405000F" w:tentative="1">
      <w:start w:val="1"/>
      <w:numFmt w:val="decimal"/>
      <w:lvlText w:val="%4."/>
      <w:lvlJc w:val="left"/>
      <w:pPr>
        <w:ind w:left="3816" w:hanging="360"/>
      </w:pPr>
    </w:lvl>
    <w:lvl w:ilvl="4" w:tplc="04050019" w:tentative="1">
      <w:start w:val="1"/>
      <w:numFmt w:val="lowerLetter"/>
      <w:lvlText w:val="%5."/>
      <w:lvlJc w:val="left"/>
      <w:pPr>
        <w:ind w:left="4536" w:hanging="360"/>
      </w:pPr>
    </w:lvl>
    <w:lvl w:ilvl="5" w:tplc="0405001B" w:tentative="1">
      <w:start w:val="1"/>
      <w:numFmt w:val="lowerRoman"/>
      <w:lvlText w:val="%6."/>
      <w:lvlJc w:val="right"/>
      <w:pPr>
        <w:ind w:left="5256" w:hanging="180"/>
      </w:pPr>
    </w:lvl>
    <w:lvl w:ilvl="6" w:tplc="0405000F" w:tentative="1">
      <w:start w:val="1"/>
      <w:numFmt w:val="decimal"/>
      <w:lvlText w:val="%7."/>
      <w:lvlJc w:val="left"/>
      <w:pPr>
        <w:ind w:left="5976" w:hanging="360"/>
      </w:pPr>
    </w:lvl>
    <w:lvl w:ilvl="7" w:tplc="04050019" w:tentative="1">
      <w:start w:val="1"/>
      <w:numFmt w:val="lowerLetter"/>
      <w:lvlText w:val="%8."/>
      <w:lvlJc w:val="left"/>
      <w:pPr>
        <w:ind w:left="6696" w:hanging="360"/>
      </w:pPr>
    </w:lvl>
    <w:lvl w:ilvl="8" w:tplc="040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">
    <w:nsid w:val="0BD81C4B"/>
    <w:multiLevelType w:val="hybridMultilevel"/>
    <w:tmpl w:val="DA42986E"/>
    <w:lvl w:ilvl="0" w:tplc="9052FEE2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76" w:hanging="360"/>
      </w:pPr>
    </w:lvl>
    <w:lvl w:ilvl="2" w:tplc="0405001B" w:tentative="1">
      <w:start w:val="1"/>
      <w:numFmt w:val="lowerRoman"/>
      <w:lvlText w:val="%3."/>
      <w:lvlJc w:val="right"/>
      <w:pPr>
        <w:ind w:left="3096" w:hanging="180"/>
      </w:pPr>
    </w:lvl>
    <w:lvl w:ilvl="3" w:tplc="0405000F" w:tentative="1">
      <w:start w:val="1"/>
      <w:numFmt w:val="decimal"/>
      <w:lvlText w:val="%4."/>
      <w:lvlJc w:val="left"/>
      <w:pPr>
        <w:ind w:left="3816" w:hanging="360"/>
      </w:pPr>
    </w:lvl>
    <w:lvl w:ilvl="4" w:tplc="04050019" w:tentative="1">
      <w:start w:val="1"/>
      <w:numFmt w:val="lowerLetter"/>
      <w:lvlText w:val="%5."/>
      <w:lvlJc w:val="left"/>
      <w:pPr>
        <w:ind w:left="4536" w:hanging="360"/>
      </w:pPr>
    </w:lvl>
    <w:lvl w:ilvl="5" w:tplc="0405001B" w:tentative="1">
      <w:start w:val="1"/>
      <w:numFmt w:val="lowerRoman"/>
      <w:lvlText w:val="%6."/>
      <w:lvlJc w:val="right"/>
      <w:pPr>
        <w:ind w:left="5256" w:hanging="180"/>
      </w:pPr>
    </w:lvl>
    <w:lvl w:ilvl="6" w:tplc="0405000F" w:tentative="1">
      <w:start w:val="1"/>
      <w:numFmt w:val="decimal"/>
      <w:lvlText w:val="%7."/>
      <w:lvlJc w:val="left"/>
      <w:pPr>
        <w:ind w:left="5976" w:hanging="360"/>
      </w:pPr>
    </w:lvl>
    <w:lvl w:ilvl="7" w:tplc="04050019" w:tentative="1">
      <w:start w:val="1"/>
      <w:numFmt w:val="lowerLetter"/>
      <w:lvlText w:val="%8."/>
      <w:lvlJc w:val="left"/>
      <w:pPr>
        <w:ind w:left="6696" w:hanging="360"/>
      </w:pPr>
    </w:lvl>
    <w:lvl w:ilvl="8" w:tplc="040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>
    <w:nsid w:val="10C05A36"/>
    <w:multiLevelType w:val="multilevel"/>
    <w:tmpl w:val="33F219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0" w:hanging="1800"/>
      </w:pPr>
      <w:rPr>
        <w:rFonts w:hint="default"/>
      </w:rPr>
    </w:lvl>
  </w:abstractNum>
  <w:abstractNum w:abstractNumId="3">
    <w:nsid w:val="11231267"/>
    <w:multiLevelType w:val="multilevel"/>
    <w:tmpl w:val="D6B0C9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>
    <w:nsid w:val="12CF53B1"/>
    <w:multiLevelType w:val="hybridMultilevel"/>
    <w:tmpl w:val="9744B21E"/>
    <w:lvl w:ilvl="0" w:tplc="5D90F59A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76" w:hanging="360"/>
      </w:pPr>
    </w:lvl>
    <w:lvl w:ilvl="2" w:tplc="0405001B" w:tentative="1">
      <w:start w:val="1"/>
      <w:numFmt w:val="lowerRoman"/>
      <w:lvlText w:val="%3."/>
      <w:lvlJc w:val="right"/>
      <w:pPr>
        <w:ind w:left="3096" w:hanging="180"/>
      </w:pPr>
    </w:lvl>
    <w:lvl w:ilvl="3" w:tplc="0405000F" w:tentative="1">
      <w:start w:val="1"/>
      <w:numFmt w:val="decimal"/>
      <w:lvlText w:val="%4."/>
      <w:lvlJc w:val="left"/>
      <w:pPr>
        <w:ind w:left="3816" w:hanging="360"/>
      </w:pPr>
    </w:lvl>
    <w:lvl w:ilvl="4" w:tplc="04050019" w:tentative="1">
      <w:start w:val="1"/>
      <w:numFmt w:val="lowerLetter"/>
      <w:lvlText w:val="%5."/>
      <w:lvlJc w:val="left"/>
      <w:pPr>
        <w:ind w:left="4536" w:hanging="360"/>
      </w:pPr>
    </w:lvl>
    <w:lvl w:ilvl="5" w:tplc="0405001B" w:tentative="1">
      <w:start w:val="1"/>
      <w:numFmt w:val="lowerRoman"/>
      <w:lvlText w:val="%6."/>
      <w:lvlJc w:val="right"/>
      <w:pPr>
        <w:ind w:left="5256" w:hanging="180"/>
      </w:pPr>
    </w:lvl>
    <w:lvl w:ilvl="6" w:tplc="0405000F" w:tentative="1">
      <w:start w:val="1"/>
      <w:numFmt w:val="decimal"/>
      <w:lvlText w:val="%7."/>
      <w:lvlJc w:val="left"/>
      <w:pPr>
        <w:ind w:left="5976" w:hanging="360"/>
      </w:pPr>
    </w:lvl>
    <w:lvl w:ilvl="7" w:tplc="04050019" w:tentative="1">
      <w:start w:val="1"/>
      <w:numFmt w:val="lowerLetter"/>
      <w:lvlText w:val="%8."/>
      <w:lvlJc w:val="left"/>
      <w:pPr>
        <w:ind w:left="6696" w:hanging="360"/>
      </w:pPr>
    </w:lvl>
    <w:lvl w:ilvl="8" w:tplc="040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5">
    <w:nsid w:val="16B600F2"/>
    <w:multiLevelType w:val="hybridMultilevel"/>
    <w:tmpl w:val="C984675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22C38"/>
    <w:multiLevelType w:val="hybridMultilevel"/>
    <w:tmpl w:val="618A895A"/>
    <w:lvl w:ilvl="0" w:tplc="F384D5B6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76" w:hanging="360"/>
      </w:pPr>
    </w:lvl>
    <w:lvl w:ilvl="2" w:tplc="0405001B" w:tentative="1">
      <w:start w:val="1"/>
      <w:numFmt w:val="lowerRoman"/>
      <w:lvlText w:val="%3."/>
      <w:lvlJc w:val="right"/>
      <w:pPr>
        <w:ind w:left="3096" w:hanging="180"/>
      </w:pPr>
    </w:lvl>
    <w:lvl w:ilvl="3" w:tplc="0405000F" w:tentative="1">
      <w:start w:val="1"/>
      <w:numFmt w:val="decimal"/>
      <w:lvlText w:val="%4."/>
      <w:lvlJc w:val="left"/>
      <w:pPr>
        <w:ind w:left="3816" w:hanging="360"/>
      </w:pPr>
    </w:lvl>
    <w:lvl w:ilvl="4" w:tplc="04050019" w:tentative="1">
      <w:start w:val="1"/>
      <w:numFmt w:val="lowerLetter"/>
      <w:lvlText w:val="%5."/>
      <w:lvlJc w:val="left"/>
      <w:pPr>
        <w:ind w:left="4536" w:hanging="360"/>
      </w:pPr>
    </w:lvl>
    <w:lvl w:ilvl="5" w:tplc="0405001B" w:tentative="1">
      <w:start w:val="1"/>
      <w:numFmt w:val="lowerRoman"/>
      <w:lvlText w:val="%6."/>
      <w:lvlJc w:val="right"/>
      <w:pPr>
        <w:ind w:left="5256" w:hanging="180"/>
      </w:pPr>
    </w:lvl>
    <w:lvl w:ilvl="6" w:tplc="0405000F" w:tentative="1">
      <w:start w:val="1"/>
      <w:numFmt w:val="decimal"/>
      <w:lvlText w:val="%7."/>
      <w:lvlJc w:val="left"/>
      <w:pPr>
        <w:ind w:left="5976" w:hanging="360"/>
      </w:pPr>
    </w:lvl>
    <w:lvl w:ilvl="7" w:tplc="04050019" w:tentative="1">
      <w:start w:val="1"/>
      <w:numFmt w:val="lowerLetter"/>
      <w:lvlText w:val="%8."/>
      <w:lvlJc w:val="left"/>
      <w:pPr>
        <w:ind w:left="6696" w:hanging="360"/>
      </w:pPr>
    </w:lvl>
    <w:lvl w:ilvl="8" w:tplc="040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7">
    <w:nsid w:val="25474189"/>
    <w:multiLevelType w:val="hybridMultilevel"/>
    <w:tmpl w:val="2CC0370E"/>
    <w:lvl w:ilvl="0" w:tplc="69149CC8">
      <w:start w:val="1"/>
      <w:numFmt w:val="lowerLetter"/>
      <w:lvlText w:val="(%1)"/>
      <w:lvlJc w:val="left"/>
      <w:pPr>
        <w:ind w:left="2484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27ED67CA"/>
    <w:multiLevelType w:val="multilevel"/>
    <w:tmpl w:val="1340F11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294F7FAF"/>
    <w:multiLevelType w:val="multilevel"/>
    <w:tmpl w:val="39D625E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>
    <w:nsid w:val="30DD5A16"/>
    <w:multiLevelType w:val="multilevel"/>
    <w:tmpl w:val="69F090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58A358C"/>
    <w:multiLevelType w:val="hybridMultilevel"/>
    <w:tmpl w:val="B136D832"/>
    <w:lvl w:ilvl="0" w:tplc="46B2964E">
      <w:start w:val="1"/>
      <w:numFmt w:val="lowerLetter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36D55A61"/>
    <w:multiLevelType w:val="multilevel"/>
    <w:tmpl w:val="0C4032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376140BB"/>
    <w:multiLevelType w:val="hybridMultilevel"/>
    <w:tmpl w:val="369EA1F2"/>
    <w:lvl w:ilvl="0" w:tplc="084CBF44">
      <w:start w:val="1"/>
      <w:numFmt w:val="lowerLetter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37E205B5"/>
    <w:multiLevelType w:val="hybridMultilevel"/>
    <w:tmpl w:val="585A0FBE"/>
    <w:lvl w:ilvl="0" w:tplc="D92CFA20">
      <w:start w:val="1"/>
      <w:numFmt w:val="lowerLetter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44CB5D5B"/>
    <w:multiLevelType w:val="hybridMultilevel"/>
    <w:tmpl w:val="A50C5D70"/>
    <w:lvl w:ilvl="0" w:tplc="875420B2">
      <w:start w:val="1"/>
      <w:numFmt w:val="lowerLetter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47ED1DB7"/>
    <w:multiLevelType w:val="hybridMultilevel"/>
    <w:tmpl w:val="04BC0E66"/>
    <w:lvl w:ilvl="0" w:tplc="970AE26C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76" w:hanging="360"/>
      </w:pPr>
    </w:lvl>
    <w:lvl w:ilvl="2" w:tplc="0405001B" w:tentative="1">
      <w:start w:val="1"/>
      <w:numFmt w:val="lowerRoman"/>
      <w:lvlText w:val="%3."/>
      <w:lvlJc w:val="right"/>
      <w:pPr>
        <w:ind w:left="3096" w:hanging="180"/>
      </w:pPr>
    </w:lvl>
    <w:lvl w:ilvl="3" w:tplc="0405000F" w:tentative="1">
      <w:start w:val="1"/>
      <w:numFmt w:val="decimal"/>
      <w:lvlText w:val="%4."/>
      <w:lvlJc w:val="left"/>
      <w:pPr>
        <w:ind w:left="3816" w:hanging="360"/>
      </w:pPr>
    </w:lvl>
    <w:lvl w:ilvl="4" w:tplc="04050019" w:tentative="1">
      <w:start w:val="1"/>
      <w:numFmt w:val="lowerLetter"/>
      <w:lvlText w:val="%5."/>
      <w:lvlJc w:val="left"/>
      <w:pPr>
        <w:ind w:left="4536" w:hanging="360"/>
      </w:pPr>
    </w:lvl>
    <w:lvl w:ilvl="5" w:tplc="0405001B" w:tentative="1">
      <w:start w:val="1"/>
      <w:numFmt w:val="lowerRoman"/>
      <w:lvlText w:val="%6."/>
      <w:lvlJc w:val="right"/>
      <w:pPr>
        <w:ind w:left="5256" w:hanging="180"/>
      </w:pPr>
    </w:lvl>
    <w:lvl w:ilvl="6" w:tplc="0405000F" w:tentative="1">
      <w:start w:val="1"/>
      <w:numFmt w:val="decimal"/>
      <w:lvlText w:val="%7."/>
      <w:lvlJc w:val="left"/>
      <w:pPr>
        <w:ind w:left="5976" w:hanging="360"/>
      </w:pPr>
    </w:lvl>
    <w:lvl w:ilvl="7" w:tplc="04050019" w:tentative="1">
      <w:start w:val="1"/>
      <w:numFmt w:val="lowerLetter"/>
      <w:lvlText w:val="%8."/>
      <w:lvlJc w:val="left"/>
      <w:pPr>
        <w:ind w:left="6696" w:hanging="360"/>
      </w:pPr>
    </w:lvl>
    <w:lvl w:ilvl="8" w:tplc="040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7">
    <w:nsid w:val="4DA21049"/>
    <w:multiLevelType w:val="hybridMultilevel"/>
    <w:tmpl w:val="7EF043CA"/>
    <w:lvl w:ilvl="0" w:tplc="5408469E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76" w:hanging="360"/>
      </w:pPr>
    </w:lvl>
    <w:lvl w:ilvl="2" w:tplc="0405001B" w:tentative="1">
      <w:start w:val="1"/>
      <w:numFmt w:val="lowerRoman"/>
      <w:lvlText w:val="%3."/>
      <w:lvlJc w:val="right"/>
      <w:pPr>
        <w:ind w:left="3096" w:hanging="180"/>
      </w:pPr>
    </w:lvl>
    <w:lvl w:ilvl="3" w:tplc="0405000F" w:tentative="1">
      <w:start w:val="1"/>
      <w:numFmt w:val="decimal"/>
      <w:lvlText w:val="%4."/>
      <w:lvlJc w:val="left"/>
      <w:pPr>
        <w:ind w:left="3816" w:hanging="360"/>
      </w:pPr>
    </w:lvl>
    <w:lvl w:ilvl="4" w:tplc="04050019" w:tentative="1">
      <w:start w:val="1"/>
      <w:numFmt w:val="lowerLetter"/>
      <w:lvlText w:val="%5."/>
      <w:lvlJc w:val="left"/>
      <w:pPr>
        <w:ind w:left="4536" w:hanging="360"/>
      </w:pPr>
    </w:lvl>
    <w:lvl w:ilvl="5" w:tplc="0405001B" w:tentative="1">
      <w:start w:val="1"/>
      <w:numFmt w:val="lowerRoman"/>
      <w:lvlText w:val="%6."/>
      <w:lvlJc w:val="right"/>
      <w:pPr>
        <w:ind w:left="5256" w:hanging="180"/>
      </w:pPr>
    </w:lvl>
    <w:lvl w:ilvl="6" w:tplc="0405000F" w:tentative="1">
      <w:start w:val="1"/>
      <w:numFmt w:val="decimal"/>
      <w:lvlText w:val="%7."/>
      <w:lvlJc w:val="left"/>
      <w:pPr>
        <w:ind w:left="5976" w:hanging="360"/>
      </w:pPr>
    </w:lvl>
    <w:lvl w:ilvl="7" w:tplc="04050019" w:tentative="1">
      <w:start w:val="1"/>
      <w:numFmt w:val="lowerLetter"/>
      <w:lvlText w:val="%8."/>
      <w:lvlJc w:val="left"/>
      <w:pPr>
        <w:ind w:left="6696" w:hanging="360"/>
      </w:pPr>
    </w:lvl>
    <w:lvl w:ilvl="8" w:tplc="040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8">
    <w:nsid w:val="4EFF4512"/>
    <w:multiLevelType w:val="multilevel"/>
    <w:tmpl w:val="029699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9">
    <w:nsid w:val="54E06AC1"/>
    <w:multiLevelType w:val="hybridMultilevel"/>
    <w:tmpl w:val="2DD47C14"/>
    <w:lvl w:ilvl="0" w:tplc="C5BC6528">
      <w:start w:val="1"/>
      <w:numFmt w:val="lowerLetter"/>
      <w:lvlText w:val="(%1)"/>
      <w:lvlJc w:val="left"/>
      <w:pPr>
        <w:ind w:left="165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376" w:hanging="360"/>
      </w:pPr>
    </w:lvl>
    <w:lvl w:ilvl="2" w:tplc="0405001B" w:tentative="1">
      <w:start w:val="1"/>
      <w:numFmt w:val="lowerRoman"/>
      <w:lvlText w:val="%3."/>
      <w:lvlJc w:val="right"/>
      <w:pPr>
        <w:ind w:left="3096" w:hanging="180"/>
      </w:pPr>
    </w:lvl>
    <w:lvl w:ilvl="3" w:tplc="0405000F" w:tentative="1">
      <w:start w:val="1"/>
      <w:numFmt w:val="decimal"/>
      <w:lvlText w:val="%4."/>
      <w:lvlJc w:val="left"/>
      <w:pPr>
        <w:ind w:left="3816" w:hanging="360"/>
      </w:pPr>
    </w:lvl>
    <w:lvl w:ilvl="4" w:tplc="04050019" w:tentative="1">
      <w:start w:val="1"/>
      <w:numFmt w:val="lowerLetter"/>
      <w:lvlText w:val="%5."/>
      <w:lvlJc w:val="left"/>
      <w:pPr>
        <w:ind w:left="4536" w:hanging="360"/>
      </w:pPr>
    </w:lvl>
    <w:lvl w:ilvl="5" w:tplc="0405001B" w:tentative="1">
      <w:start w:val="1"/>
      <w:numFmt w:val="lowerRoman"/>
      <w:lvlText w:val="%6."/>
      <w:lvlJc w:val="right"/>
      <w:pPr>
        <w:ind w:left="5256" w:hanging="180"/>
      </w:pPr>
    </w:lvl>
    <w:lvl w:ilvl="6" w:tplc="0405000F" w:tentative="1">
      <w:start w:val="1"/>
      <w:numFmt w:val="decimal"/>
      <w:lvlText w:val="%7."/>
      <w:lvlJc w:val="left"/>
      <w:pPr>
        <w:ind w:left="5976" w:hanging="360"/>
      </w:pPr>
    </w:lvl>
    <w:lvl w:ilvl="7" w:tplc="04050019" w:tentative="1">
      <w:start w:val="1"/>
      <w:numFmt w:val="lowerLetter"/>
      <w:lvlText w:val="%8."/>
      <w:lvlJc w:val="left"/>
      <w:pPr>
        <w:ind w:left="6696" w:hanging="360"/>
      </w:pPr>
    </w:lvl>
    <w:lvl w:ilvl="8" w:tplc="040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0">
    <w:nsid w:val="59DE5F09"/>
    <w:multiLevelType w:val="hybridMultilevel"/>
    <w:tmpl w:val="5B5430F6"/>
    <w:lvl w:ilvl="0" w:tplc="332C806E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76" w:hanging="360"/>
      </w:pPr>
    </w:lvl>
    <w:lvl w:ilvl="2" w:tplc="0405001B" w:tentative="1">
      <w:start w:val="1"/>
      <w:numFmt w:val="lowerRoman"/>
      <w:lvlText w:val="%3."/>
      <w:lvlJc w:val="right"/>
      <w:pPr>
        <w:ind w:left="3096" w:hanging="180"/>
      </w:pPr>
    </w:lvl>
    <w:lvl w:ilvl="3" w:tplc="0405000F" w:tentative="1">
      <w:start w:val="1"/>
      <w:numFmt w:val="decimal"/>
      <w:lvlText w:val="%4."/>
      <w:lvlJc w:val="left"/>
      <w:pPr>
        <w:ind w:left="3816" w:hanging="360"/>
      </w:pPr>
    </w:lvl>
    <w:lvl w:ilvl="4" w:tplc="04050019" w:tentative="1">
      <w:start w:val="1"/>
      <w:numFmt w:val="lowerLetter"/>
      <w:lvlText w:val="%5."/>
      <w:lvlJc w:val="left"/>
      <w:pPr>
        <w:ind w:left="4536" w:hanging="360"/>
      </w:pPr>
    </w:lvl>
    <w:lvl w:ilvl="5" w:tplc="0405001B" w:tentative="1">
      <w:start w:val="1"/>
      <w:numFmt w:val="lowerRoman"/>
      <w:lvlText w:val="%6."/>
      <w:lvlJc w:val="right"/>
      <w:pPr>
        <w:ind w:left="5256" w:hanging="180"/>
      </w:pPr>
    </w:lvl>
    <w:lvl w:ilvl="6" w:tplc="0405000F" w:tentative="1">
      <w:start w:val="1"/>
      <w:numFmt w:val="decimal"/>
      <w:lvlText w:val="%7."/>
      <w:lvlJc w:val="left"/>
      <w:pPr>
        <w:ind w:left="5976" w:hanging="360"/>
      </w:pPr>
    </w:lvl>
    <w:lvl w:ilvl="7" w:tplc="04050019" w:tentative="1">
      <w:start w:val="1"/>
      <w:numFmt w:val="lowerLetter"/>
      <w:lvlText w:val="%8."/>
      <w:lvlJc w:val="left"/>
      <w:pPr>
        <w:ind w:left="6696" w:hanging="360"/>
      </w:pPr>
    </w:lvl>
    <w:lvl w:ilvl="8" w:tplc="040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1">
    <w:nsid w:val="59FB3B23"/>
    <w:multiLevelType w:val="hybridMultilevel"/>
    <w:tmpl w:val="C984675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BD30A0"/>
    <w:multiLevelType w:val="hybridMultilevel"/>
    <w:tmpl w:val="29921628"/>
    <w:lvl w:ilvl="0" w:tplc="6E542EFE">
      <w:start w:val="1"/>
      <w:numFmt w:val="lowerLetter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6EDB294C"/>
    <w:multiLevelType w:val="hybridMultilevel"/>
    <w:tmpl w:val="519C626E"/>
    <w:lvl w:ilvl="0" w:tplc="71483F36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76" w:hanging="360"/>
      </w:pPr>
    </w:lvl>
    <w:lvl w:ilvl="2" w:tplc="0405001B" w:tentative="1">
      <w:start w:val="1"/>
      <w:numFmt w:val="lowerRoman"/>
      <w:lvlText w:val="%3."/>
      <w:lvlJc w:val="right"/>
      <w:pPr>
        <w:ind w:left="3096" w:hanging="180"/>
      </w:pPr>
    </w:lvl>
    <w:lvl w:ilvl="3" w:tplc="0405000F" w:tentative="1">
      <w:start w:val="1"/>
      <w:numFmt w:val="decimal"/>
      <w:lvlText w:val="%4."/>
      <w:lvlJc w:val="left"/>
      <w:pPr>
        <w:ind w:left="3816" w:hanging="360"/>
      </w:pPr>
    </w:lvl>
    <w:lvl w:ilvl="4" w:tplc="04050019" w:tentative="1">
      <w:start w:val="1"/>
      <w:numFmt w:val="lowerLetter"/>
      <w:lvlText w:val="%5."/>
      <w:lvlJc w:val="left"/>
      <w:pPr>
        <w:ind w:left="4536" w:hanging="360"/>
      </w:pPr>
    </w:lvl>
    <w:lvl w:ilvl="5" w:tplc="0405001B" w:tentative="1">
      <w:start w:val="1"/>
      <w:numFmt w:val="lowerRoman"/>
      <w:lvlText w:val="%6."/>
      <w:lvlJc w:val="right"/>
      <w:pPr>
        <w:ind w:left="5256" w:hanging="180"/>
      </w:pPr>
    </w:lvl>
    <w:lvl w:ilvl="6" w:tplc="0405000F" w:tentative="1">
      <w:start w:val="1"/>
      <w:numFmt w:val="decimal"/>
      <w:lvlText w:val="%7."/>
      <w:lvlJc w:val="left"/>
      <w:pPr>
        <w:ind w:left="5976" w:hanging="360"/>
      </w:pPr>
    </w:lvl>
    <w:lvl w:ilvl="7" w:tplc="04050019" w:tentative="1">
      <w:start w:val="1"/>
      <w:numFmt w:val="lowerLetter"/>
      <w:lvlText w:val="%8."/>
      <w:lvlJc w:val="left"/>
      <w:pPr>
        <w:ind w:left="6696" w:hanging="360"/>
      </w:pPr>
    </w:lvl>
    <w:lvl w:ilvl="8" w:tplc="040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4">
    <w:nsid w:val="71FB0080"/>
    <w:multiLevelType w:val="multilevel"/>
    <w:tmpl w:val="32181BEA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50" w:hanging="69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>
    <w:nsid w:val="73C80E97"/>
    <w:multiLevelType w:val="hybridMultilevel"/>
    <w:tmpl w:val="DF4627EC"/>
    <w:lvl w:ilvl="0" w:tplc="58120324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76" w:hanging="360"/>
      </w:pPr>
    </w:lvl>
    <w:lvl w:ilvl="2" w:tplc="0405001B" w:tentative="1">
      <w:start w:val="1"/>
      <w:numFmt w:val="lowerRoman"/>
      <w:lvlText w:val="%3."/>
      <w:lvlJc w:val="right"/>
      <w:pPr>
        <w:ind w:left="3096" w:hanging="180"/>
      </w:pPr>
    </w:lvl>
    <w:lvl w:ilvl="3" w:tplc="0405000F" w:tentative="1">
      <w:start w:val="1"/>
      <w:numFmt w:val="decimal"/>
      <w:lvlText w:val="%4."/>
      <w:lvlJc w:val="left"/>
      <w:pPr>
        <w:ind w:left="3816" w:hanging="360"/>
      </w:pPr>
    </w:lvl>
    <w:lvl w:ilvl="4" w:tplc="04050019" w:tentative="1">
      <w:start w:val="1"/>
      <w:numFmt w:val="lowerLetter"/>
      <w:lvlText w:val="%5."/>
      <w:lvlJc w:val="left"/>
      <w:pPr>
        <w:ind w:left="4536" w:hanging="360"/>
      </w:pPr>
    </w:lvl>
    <w:lvl w:ilvl="5" w:tplc="0405001B" w:tentative="1">
      <w:start w:val="1"/>
      <w:numFmt w:val="lowerRoman"/>
      <w:lvlText w:val="%6."/>
      <w:lvlJc w:val="right"/>
      <w:pPr>
        <w:ind w:left="5256" w:hanging="180"/>
      </w:pPr>
    </w:lvl>
    <w:lvl w:ilvl="6" w:tplc="0405000F" w:tentative="1">
      <w:start w:val="1"/>
      <w:numFmt w:val="decimal"/>
      <w:lvlText w:val="%7."/>
      <w:lvlJc w:val="left"/>
      <w:pPr>
        <w:ind w:left="5976" w:hanging="360"/>
      </w:pPr>
    </w:lvl>
    <w:lvl w:ilvl="7" w:tplc="04050019" w:tentative="1">
      <w:start w:val="1"/>
      <w:numFmt w:val="lowerLetter"/>
      <w:lvlText w:val="%8."/>
      <w:lvlJc w:val="left"/>
      <w:pPr>
        <w:ind w:left="6696" w:hanging="360"/>
      </w:pPr>
    </w:lvl>
    <w:lvl w:ilvl="8" w:tplc="0405001B" w:tentative="1">
      <w:start w:val="1"/>
      <w:numFmt w:val="lowerRoman"/>
      <w:lvlText w:val="%9."/>
      <w:lvlJc w:val="right"/>
      <w:pPr>
        <w:ind w:left="7416" w:hanging="180"/>
      </w:pPr>
    </w:lvl>
  </w:abstractNum>
  <w:num w:numId="1">
    <w:abstractNumId w:val="5"/>
  </w:num>
  <w:num w:numId="2">
    <w:abstractNumId w:val="21"/>
  </w:num>
  <w:num w:numId="3">
    <w:abstractNumId w:val="8"/>
  </w:num>
  <w:num w:numId="4">
    <w:abstractNumId w:val="24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4"/>
  </w:num>
  <w:num w:numId="10">
    <w:abstractNumId w:val="11"/>
  </w:num>
  <w:num w:numId="11">
    <w:abstractNumId w:val="10"/>
  </w:num>
  <w:num w:numId="12">
    <w:abstractNumId w:val="13"/>
  </w:num>
  <w:num w:numId="13">
    <w:abstractNumId w:val="22"/>
  </w:num>
  <w:num w:numId="14">
    <w:abstractNumId w:val="2"/>
  </w:num>
  <w:num w:numId="15">
    <w:abstractNumId w:val="12"/>
  </w:num>
  <w:num w:numId="16">
    <w:abstractNumId w:val="3"/>
  </w:num>
  <w:num w:numId="17">
    <w:abstractNumId w:val="4"/>
  </w:num>
  <w:num w:numId="18">
    <w:abstractNumId w:val="19"/>
  </w:num>
  <w:num w:numId="19">
    <w:abstractNumId w:val="23"/>
  </w:num>
  <w:num w:numId="20">
    <w:abstractNumId w:val="17"/>
  </w:num>
  <w:num w:numId="21">
    <w:abstractNumId w:val="20"/>
  </w:num>
  <w:num w:numId="22">
    <w:abstractNumId w:val="25"/>
  </w:num>
  <w:num w:numId="23">
    <w:abstractNumId w:val="16"/>
  </w:num>
  <w:num w:numId="24">
    <w:abstractNumId w:val="1"/>
  </w:num>
  <w:num w:numId="25">
    <w:abstractNumId w:val="6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9F"/>
    <w:rsid w:val="00012A27"/>
    <w:rsid w:val="0003365D"/>
    <w:rsid w:val="00040D9A"/>
    <w:rsid w:val="00066F3E"/>
    <w:rsid w:val="000D13EF"/>
    <w:rsid w:val="000F5F5C"/>
    <w:rsid w:val="00103CEA"/>
    <w:rsid w:val="00107746"/>
    <w:rsid w:val="00131080"/>
    <w:rsid w:val="00166F7B"/>
    <w:rsid w:val="00183ABA"/>
    <w:rsid w:val="00193066"/>
    <w:rsid w:val="001C7092"/>
    <w:rsid w:val="001D6190"/>
    <w:rsid w:val="001F1CDB"/>
    <w:rsid w:val="00200308"/>
    <w:rsid w:val="002076EB"/>
    <w:rsid w:val="00274498"/>
    <w:rsid w:val="002744DF"/>
    <w:rsid w:val="002F0541"/>
    <w:rsid w:val="002F2D5C"/>
    <w:rsid w:val="00302AF0"/>
    <w:rsid w:val="00315D6E"/>
    <w:rsid w:val="0033745B"/>
    <w:rsid w:val="00356799"/>
    <w:rsid w:val="003C09FD"/>
    <w:rsid w:val="003E241F"/>
    <w:rsid w:val="003F7645"/>
    <w:rsid w:val="004068EA"/>
    <w:rsid w:val="00417333"/>
    <w:rsid w:val="00423EC9"/>
    <w:rsid w:val="00426E88"/>
    <w:rsid w:val="0043506A"/>
    <w:rsid w:val="004438F7"/>
    <w:rsid w:val="00476BE5"/>
    <w:rsid w:val="00487CFB"/>
    <w:rsid w:val="004A6229"/>
    <w:rsid w:val="00517B5E"/>
    <w:rsid w:val="00553DEA"/>
    <w:rsid w:val="00555D5B"/>
    <w:rsid w:val="00556056"/>
    <w:rsid w:val="00564E25"/>
    <w:rsid w:val="005672D3"/>
    <w:rsid w:val="00576A42"/>
    <w:rsid w:val="005A3A9A"/>
    <w:rsid w:val="005C183B"/>
    <w:rsid w:val="005D2D2A"/>
    <w:rsid w:val="006216F0"/>
    <w:rsid w:val="006254D0"/>
    <w:rsid w:val="006438F3"/>
    <w:rsid w:val="00695793"/>
    <w:rsid w:val="006A0F2A"/>
    <w:rsid w:val="006A5CBA"/>
    <w:rsid w:val="006C1AB6"/>
    <w:rsid w:val="006C3C96"/>
    <w:rsid w:val="006C40B1"/>
    <w:rsid w:val="006F2D10"/>
    <w:rsid w:val="0071074A"/>
    <w:rsid w:val="0078257F"/>
    <w:rsid w:val="00796146"/>
    <w:rsid w:val="007B5FEF"/>
    <w:rsid w:val="008050C2"/>
    <w:rsid w:val="0082731A"/>
    <w:rsid w:val="008476E8"/>
    <w:rsid w:val="00866DEF"/>
    <w:rsid w:val="00882AD7"/>
    <w:rsid w:val="008860CF"/>
    <w:rsid w:val="00892D7B"/>
    <w:rsid w:val="008B31DD"/>
    <w:rsid w:val="008B5273"/>
    <w:rsid w:val="008B6F7F"/>
    <w:rsid w:val="008D1305"/>
    <w:rsid w:val="0092320C"/>
    <w:rsid w:val="009459E7"/>
    <w:rsid w:val="00952B98"/>
    <w:rsid w:val="009B03C1"/>
    <w:rsid w:val="009C3006"/>
    <w:rsid w:val="009C725A"/>
    <w:rsid w:val="00A030C9"/>
    <w:rsid w:val="00A1024A"/>
    <w:rsid w:val="00A45A8E"/>
    <w:rsid w:val="00A7416A"/>
    <w:rsid w:val="00AA7338"/>
    <w:rsid w:val="00AB3D4A"/>
    <w:rsid w:val="00B24A68"/>
    <w:rsid w:val="00B31DC4"/>
    <w:rsid w:val="00B56D1E"/>
    <w:rsid w:val="00B64673"/>
    <w:rsid w:val="00B80AB2"/>
    <w:rsid w:val="00B87B70"/>
    <w:rsid w:val="00B9373B"/>
    <w:rsid w:val="00BD2061"/>
    <w:rsid w:val="00BD392C"/>
    <w:rsid w:val="00BD5464"/>
    <w:rsid w:val="00BE4A22"/>
    <w:rsid w:val="00BE4DB9"/>
    <w:rsid w:val="00BF2A23"/>
    <w:rsid w:val="00C57F88"/>
    <w:rsid w:val="00CA1E76"/>
    <w:rsid w:val="00CA6F52"/>
    <w:rsid w:val="00CC5F5E"/>
    <w:rsid w:val="00CE3DF1"/>
    <w:rsid w:val="00D02F02"/>
    <w:rsid w:val="00D23A08"/>
    <w:rsid w:val="00D260E0"/>
    <w:rsid w:val="00D41B33"/>
    <w:rsid w:val="00D51771"/>
    <w:rsid w:val="00D54A36"/>
    <w:rsid w:val="00D56C65"/>
    <w:rsid w:val="00D62335"/>
    <w:rsid w:val="00DA5F98"/>
    <w:rsid w:val="00E14A8C"/>
    <w:rsid w:val="00E33D61"/>
    <w:rsid w:val="00E43596"/>
    <w:rsid w:val="00E671E9"/>
    <w:rsid w:val="00EA48F7"/>
    <w:rsid w:val="00EC303F"/>
    <w:rsid w:val="00EC7980"/>
    <w:rsid w:val="00ED672D"/>
    <w:rsid w:val="00ED7010"/>
    <w:rsid w:val="00EE34A7"/>
    <w:rsid w:val="00EF0773"/>
    <w:rsid w:val="00F451CA"/>
    <w:rsid w:val="00F62C34"/>
    <w:rsid w:val="00F74799"/>
    <w:rsid w:val="00F8160D"/>
    <w:rsid w:val="00F84E4C"/>
    <w:rsid w:val="00F8732A"/>
    <w:rsid w:val="00F9023C"/>
    <w:rsid w:val="00FA2E25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52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459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52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459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B93B7-C21A-4043-A33D-FDBE8638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680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</dc:creator>
  <cp:lastModifiedBy>Marketa</cp:lastModifiedBy>
  <cp:revision>62</cp:revision>
  <dcterms:created xsi:type="dcterms:W3CDTF">2015-09-24T09:17:00Z</dcterms:created>
  <dcterms:modified xsi:type="dcterms:W3CDTF">2015-09-24T11:31:00Z</dcterms:modified>
</cp:coreProperties>
</file>