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9B" w:rsidRPr="0036569B" w:rsidRDefault="0036569B" w:rsidP="0036569B">
      <w:pPr>
        <w:spacing w:after="120"/>
        <w:ind w:left="360"/>
        <w:jc w:val="both"/>
        <w:rPr>
          <w:b/>
          <w:sz w:val="32"/>
          <w:szCs w:val="32"/>
        </w:rPr>
      </w:pPr>
      <w:r w:rsidRPr="0036569B">
        <w:rPr>
          <w:b/>
          <w:sz w:val="32"/>
          <w:szCs w:val="32"/>
        </w:rPr>
        <w:t>Terénní cvičení z Ekologie a životního prostředí – 201</w:t>
      </w:r>
      <w:r w:rsidR="003C4B55">
        <w:rPr>
          <w:b/>
          <w:sz w:val="32"/>
          <w:szCs w:val="32"/>
        </w:rPr>
        <w:t>5</w:t>
      </w:r>
    </w:p>
    <w:p w:rsidR="0036569B" w:rsidRDefault="0036569B" w:rsidP="0036569B">
      <w:pPr>
        <w:spacing w:after="120"/>
        <w:ind w:left="360"/>
        <w:jc w:val="both"/>
        <w:rPr>
          <w:b/>
        </w:rPr>
      </w:pPr>
    </w:p>
    <w:p w:rsidR="0036569B" w:rsidRDefault="0036569B" w:rsidP="008F044E">
      <w:pPr>
        <w:spacing w:after="120"/>
        <w:ind w:left="567" w:hanging="567"/>
        <w:jc w:val="both"/>
      </w:pPr>
      <w:r>
        <w:rPr>
          <w:u w:val="single"/>
        </w:rPr>
        <w:t>Sraz:</w:t>
      </w:r>
      <w:r w:rsidRPr="008F044E">
        <w:t xml:space="preserve"> </w:t>
      </w:r>
      <w:r w:rsidR="00B76E87" w:rsidRPr="008F044E">
        <w:t xml:space="preserve">vlakové </w:t>
      </w:r>
      <w:r>
        <w:t xml:space="preserve">nádraží </w:t>
      </w:r>
      <w:r w:rsidR="008F044E">
        <w:t>Brno-</w:t>
      </w:r>
      <w:r>
        <w:t>Řečkovice – pře</w:t>
      </w:r>
      <w:r w:rsidR="00B76E87">
        <w:t>d</w:t>
      </w:r>
      <w:r>
        <w:t xml:space="preserve"> vchodem</w:t>
      </w:r>
    </w:p>
    <w:p w:rsidR="0036569B" w:rsidRDefault="0036569B" w:rsidP="008F044E">
      <w:pPr>
        <w:spacing w:after="120"/>
        <w:ind w:left="567" w:hanging="567"/>
        <w:jc w:val="both"/>
      </w:pPr>
      <w:r w:rsidRPr="0036569B">
        <w:rPr>
          <w:u w:val="single"/>
        </w:rPr>
        <w:t>Datum a čas</w:t>
      </w:r>
      <w:r>
        <w:rPr>
          <w:u w:val="single"/>
        </w:rPr>
        <w:t>:</w:t>
      </w:r>
      <w:r w:rsidRPr="0036569B">
        <w:t xml:space="preserve"> </w:t>
      </w:r>
      <w:r w:rsidR="003C4B55">
        <w:t>úterý 29. 9</w:t>
      </w:r>
      <w:r w:rsidR="008F044E">
        <w:t>.</w:t>
      </w:r>
      <w:r w:rsidR="003C4B55">
        <w:t xml:space="preserve"> 2015 </w:t>
      </w:r>
      <w:proofErr w:type="gramStart"/>
      <w:r w:rsidR="003C4B55">
        <w:t>ve</w:t>
      </w:r>
      <w:proofErr w:type="gramEnd"/>
      <w:r w:rsidR="003C4B55">
        <w:t xml:space="preserve"> 14:15</w:t>
      </w:r>
    </w:p>
    <w:p w:rsidR="0036569B" w:rsidRDefault="0036569B" w:rsidP="008F044E">
      <w:pPr>
        <w:spacing w:after="120"/>
        <w:ind w:left="567" w:hanging="567"/>
      </w:pPr>
      <w:r>
        <w:rPr>
          <w:u w:val="single"/>
        </w:rPr>
        <w:t>Sebou:</w:t>
      </w:r>
      <w:r w:rsidRPr="00B35CBA">
        <w:t xml:space="preserve"> </w:t>
      </w:r>
      <w:r>
        <w:t xml:space="preserve">kvalitně zpracované téma, </w:t>
      </w:r>
      <w:r w:rsidRPr="00B35CBA">
        <w:t>něco na zápisky, mapy, pití</w:t>
      </w:r>
      <w:r>
        <w:t xml:space="preserve"> a</w:t>
      </w:r>
      <w:r w:rsidRPr="00B35CBA">
        <w:t xml:space="preserve"> jídlo, kvalitní obuv</w:t>
      </w:r>
      <w:r>
        <w:t xml:space="preserve"> a oblečení</w:t>
      </w:r>
      <w:r w:rsidR="003F4240">
        <w:t xml:space="preserve"> (půjdeme terénem)</w:t>
      </w:r>
      <w:r w:rsidRPr="00B35CBA">
        <w:t>, trpělivost k častým zastávkám</w:t>
      </w:r>
      <w:r>
        <w:t xml:space="preserve"> </w:t>
      </w:r>
      <w:r w:rsidRPr="00B35CBA">
        <w:sym w:font="Wingdings" w:char="F04A"/>
      </w:r>
    </w:p>
    <w:p w:rsidR="0036569B" w:rsidRPr="00887D4D" w:rsidRDefault="0036569B" w:rsidP="008F044E">
      <w:pPr>
        <w:ind w:left="567" w:hanging="567"/>
      </w:pPr>
      <w:r>
        <w:rPr>
          <w:u w:val="single"/>
        </w:rPr>
        <w:t>Zápisky:</w:t>
      </w:r>
      <w:r w:rsidRPr="00E50B0F">
        <w:t xml:space="preserve"> </w:t>
      </w:r>
      <w:r w:rsidR="008F044E">
        <w:t>j</w:t>
      </w:r>
      <w:r>
        <w:t xml:space="preserve">sou důležité </w:t>
      </w:r>
      <w:r w:rsidR="008F044E">
        <w:t xml:space="preserve">– využijete je při vyplňování </w:t>
      </w:r>
      <w:proofErr w:type="spellStart"/>
      <w:r w:rsidR="008F044E">
        <w:t>odpovědníku</w:t>
      </w:r>
      <w:proofErr w:type="spellEnd"/>
      <w:r w:rsidR="008F044E">
        <w:t xml:space="preserve"> a</w:t>
      </w:r>
      <w:r>
        <w:t xml:space="preserve"> bude je potřeba p</w:t>
      </w:r>
      <w:r w:rsidR="00E50B0F">
        <w:t>ředložit k nahlédnutí u zkoušky</w:t>
      </w:r>
    </w:p>
    <w:p w:rsidR="0036569B" w:rsidRPr="0036569B" w:rsidRDefault="0036569B" w:rsidP="0036569B">
      <w:pPr>
        <w:spacing w:after="120"/>
        <w:jc w:val="both"/>
      </w:pPr>
    </w:p>
    <w:p w:rsidR="0036569B" w:rsidRDefault="0036569B" w:rsidP="0036569B">
      <w:pPr>
        <w:spacing w:after="120"/>
        <w:jc w:val="both"/>
        <w:rPr>
          <w:b/>
        </w:rPr>
      </w:pPr>
    </w:p>
    <w:p w:rsidR="0036569B" w:rsidRDefault="0036569B" w:rsidP="0036569B">
      <w:pPr>
        <w:spacing w:after="120"/>
        <w:jc w:val="both"/>
        <w:rPr>
          <w:b/>
        </w:rPr>
      </w:pPr>
      <w:r>
        <w:rPr>
          <w:b/>
        </w:rPr>
        <w:t>Témata na terénní cvičení z Ekologie a životního prostředí:</w:t>
      </w:r>
    </w:p>
    <w:p w:rsidR="0036569B" w:rsidRDefault="0036569B" w:rsidP="00E50B0F">
      <w:pPr>
        <w:ind w:firstLine="567"/>
        <w:jc w:val="both"/>
      </w:pPr>
      <w:r>
        <w:t xml:space="preserve">Témata budou prezentovaná během trasy tak, jak na ně přijde řada. Některá budou rozdělená na více zastávek. Celkem </w:t>
      </w:r>
      <w:r w:rsidR="008F044E">
        <w:t>by</w:t>
      </w:r>
      <w:r w:rsidR="00125AB0">
        <w:t xml:space="preserve"> se mělo téma</w:t>
      </w:r>
      <w:r w:rsidR="008F044E">
        <w:t xml:space="preserve"> přednášet cca </w:t>
      </w:r>
      <w:r w:rsidR="00125AB0">
        <w:t>10-15</w:t>
      </w:r>
      <w:r>
        <w:t xml:space="preserve"> minut.</w:t>
      </w:r>
      <w:r w:rsidR="00E50B0F">
        <w:t xml:space="preserve"> </w:t>
      </w:r>
      <w:r>
        <w:t>Zpracujte je prosím pořádně a dostatečně. Jinak přijdou doplňujíc</w:t>
      </w:r>
      <w:r w:rsidR="00B15094">
        <w:t xml:space="preserve">í otázky → </w:t>
      </w:r>
      <w:r>
        <w:t>a to často znamená následující trapné ticho a zdržení…</w:t>
      </w:r>
    </w:p>
    <w:p w:rsidR="00C14452" w:rsidRDefault="00C14452" w:rsidP="00E50B0F">
      <w:pPr>
        <w:ind w:firstLine="567"/>
        <w:jc w:val="both"/>
      </w:pPr>
      <w:r>
        <w:t xml:space="preserve">Pokud je to vhodné, tak vytiskněte mapy (stačí černobíle na A4)! Hlavně například staré </w:t>
      </w:r>
      <w:proofErr w:type="gramStart"/>
      <w:r>
        <w:t>mapy I.-III</w:t>
      </w:r>
      <w:proofErr w:type="gramEnd"/>
      <w:r>
        <w:t>. vojenského mapování a letecké snímky z 50. let a současnosti.</w:t>
      </w:r>
      <w:r w:rsidR="008F044E">
        <w:t xml:space="preserve"> (např.: oldmaps.geolab.cz, geoportal.gov.cz</w:t>
      </w:r>
      <w:r w:rsidR="00E50B0F">
        <w:t xml:space="preserve">, </w:t>
      </w:r>
      <w:r w:rsidR="004F6BE8">
        <w:t>geoportal.</w:t>
      </w:r>
      <w:r w:rsidR="00E50B0F">
        <w:t>cuzk.cz</w:t>
      </w:r>
      <w:r w:rsidR="008F044E">
        <w:t xml:space="preserve"> apod.)</w:t>
      </w:r>
    </w:p>
    <w:p w:rsidR="008F044E" w:rsidRDefault="008F044E" w:rsidP="0036569B">
      <w:pPr>
        <w:spacing w:after="120"/>
        <w:ind w:left="360"/>
        <w:jc w:val="both"/>
        <w:rPr>
          <w:b/>
        </w:rPr>
      </w:pPr>
    </w:p>
    <w:p w:rsidR="008F044E" w:rsidRDefault="008F044E" w:rsidP="008F044E">
      <w:pPr>
        <w:numPr>
          <w:ilvl w:val="0"/>
          <w:numId w:val="2"/>
        </w:numPr>
        <w:spacing w:after="120"/>
        <w:jc w:val="both"/>
      </w:pPr>
      <w:r w:rsidRPr="008F044E">
        <w:rPr>
          <w:b/>
        </w:rPr>
        <w:t>Lachema</w:t>
      </w:r>
      <w:r>
        <w:t xml:space="preserve"> – historie výroby, problémy (ČOV,</w:t>
      </w:r>
      <w:r w:rsidR="00C51562">
        <w:t xml:space="preserve"> od</w:t>
      </w:r>
      <w:r w:rsidR="00C34454">
        <w:t>pad, …</w:t>
      </w:r>
      <w:r>
        <w:t xml:space="preserve">), </w:t>
      </w:r>
      <w:r w:rsidR="00C34454">
        <w:t xml:space="preserve">současnost, </w:t>
      </w:r>
      <w:r>
        <w:t>vyhlídky do budoucna, …</w:t>
      </w:r>
    </w:p>
    <w:p w:rsidR="008F044E" w:rsidRDefault="008F044E" w:rsidP="008F044E">
      <w:pPr>
        <w:spacing w:after="120"/>
        <w:ind w:left="720"/>
        <w:jc w:val="both"/>
      </w:pPr>
      <w:r w:rsidRPr="008F044E">
        <w:rPr>
          <w:b/>
        </w:rPr>
        <w:t>Vývoj využívání území po trase</w:t>
      </w:r>
      <w:r>
        <w:t xml:space="preserve"> (staré mapy, dělnické domky, …) – dvě zastávky (jedna na počátku trasy a jedna v oblasti rybníků)</w:t>
      </w:r>
    </w:p>
    <w:p w:rsidR="008F044E" w:rsidRPr="00125AB0" w:rsidRDefault="00125AB0" w:rsidP="00125AB0">
      <w:pPr>
        <w:spacing w:after="120"/>
        <w:ind w:left="360"/>
        <w:jc w:val="both"/>
        <w:rPr>
          <w:color w:val="FF6600"/>
        </w:rPr>
      </w:pPr>
      <w:r>
        <w:rPr>
          <w:color w:val="FF6600"/>
        </w:rPr>
        <w:tab/>
      </w:r>
      <w:r w:rsidRPr="00125AB0">
        <w:rPr>
          <w:color w:val="E36C0A" w:themeColor="accent6" w:themeShade="BF"/>
        </w:rPr>
        <w:t>Eva Svobodová</w:t>
      </w:r>
    </w:p>
    <w:p w:rsidR="008F044E" w:rsidRDefault="008F044E" w:rsidP="008F044E">
      <w:pPr>
        <w:numPr>
          <w:ilvl w:val="0"/>
          <w:numId w:val="2"/>
        </w:numPr>
        <w:spacing w:after="120"/>
        <w:jc w:val="both"/>
      </w:pPr>
      <w:proofErr w:type="spellStart"/>
      <w:r w:rsidRPr="008F044E">
        <w:rPr>
          <w:b/>
        </w:rPr>
        <w:t>Ponávka</w:t>
      </w:r>
      <w:proofErr w:type="spellEnd"/>
      <w:r>
        <w:t xml:space="preserve"> – upravený vodní tok, rybníky, historické mapy, čistota vody (čističky v obcích), </w:t>
      </w:r>
      <w:r w:rsidR="00C34454">
        <w:t>kam a kudy pokrač</w:t>
      </w:r>
      <w:bookmarkStart w:id="0" w:name="_GoBack"/>
      <w:bookmarkEnd w:id="0"/>
      <w:r w:rsidR="00C34454">
        <w:t>uje tok (až po ústí)</w:t>
      </w:r>
    </w:p>
    <w:p w:rsidR="00125AB0" w:rsidRPr="00125AB0" w:rsidRDefault="00125AB0" w:rsidP="00125AB0">
      <w:pPr>
        <w:spacing w:after="120"/>
        <w:ind w:left="708"/>
        <w:jc w:val="both"/>
        <w:rPr>
          <w:color w:val="E36C0A" w:themeColor="accent6" w:themeShade="BF"/>
        </w:rPr>
      </w:pPr>
      <w:r w:rsidRPr="00125AB0">
        <w:rPr>
          <w:color w:val="E36C0A" w:themeColor="accent6" w:themeShade="BF"/>
        </w:rPr>
        <w:t>Jakub Černovský</w:t>
      </w:r>
    </w:p>
    <w:p w:rsidR="008F044E" w:rsidRPr="008F044E" w:rsidRDefault="008F044E" w:rsidP="008F044E">
      <w:pPr>
        <w:numPr>
          <w:ilvl w:val="0"/>
          <w:numId w:val="2"/>
        </w:numPr>
        <w:spacing w:after="120"/>
        <w:jc w:val="both"/>
        <w:rPr>
          <w:b/>
        </w:rPr>
      </w:pPr>
      <w:r w:rsidRPr="008F044E">
        <w:rPr>
          <w:b/>
        </w:rPr>
        <w:t>Biocentrum „Na loukách“ Řečkovice</w:t>
      </w:r>
      <w:r w:rsidR="00C34454">
        <w:rPr>
          <w:b/>
        </w:rPr>
        <w:t xml:space="preserve"> </w:t>
      </w:r>
      <w:r w:rsidR="00C34454">
        <w:t>–</w:t>
      </w:r>
      <w:r w:rsidR="00C34454" w:rsidRPr="00C34454">
        <w:t xml:space="preserve"> kdy</w:t>
      </w:r>
      <w:r w:rsidR="00C34454">
        <w:t xml:space="preserve"> vzniklo, proč, jak financováno, jaký má význam, je funkční</w:t>
      </w:r>
      <w:r w:rsidR="00E50B0F">
        <w:t>?</w:t>
      </w:r>
      <w:r w:rsidR="00C34454">
        <w:t xml:space="preserve">, </w:t>
      </w:r>
      <w:r w:rsidR="00E50B0F">
        <w:t>kudy vede ÚSES, …</w:t>
      </w:r>
    </w:p>
    <w:p w:rsidR="008F044E" w:rsidRPr="00125AB0" w:rsidRDefault="00125AB0" w:rsidP="00125AB0">
      <w:pPr>
        <w:spacing w:after="120"/>
        <w:ind w:left="360" w:firstLine="348"/>
        <w:jc w:val="both"/>
        <w:rPr>
          <w:color w:val="E36C0A" w:themeColor="accent6" w:themeShade="BF"/>
        </w:rPr>
      </w:pPr>
      <w:r w:rsidRPr="00125AB0">
        <w:rPr>
          <w:color w:val="E36C0A" w:themeColor="accent6" w:themeShade="BF"/>
        </w:rPr>
        <w:t>Vojtěch Umlauf</w:t>
      </w:r>
    </w:p>
    <w:p w:rsidR="008F044E" w:rsidRDefault="008F044E" w:rsidP="008F044E">
      <w:pPr>
        <w:numPr>
          <w:ilvl w:val="0"/>
          <w:numId w:val="2"/>
        </w:numPr>
        <w:spacing w:after="120"/>
        <w:jc w:val="both"/>
      </w:pPr>
      <w:proofErr w:type="spellStart"/>
      <w:r w:rsidRPr="008F044E">
        <w:rPr>
          <w:b/>
        </w:rPr>
        <w:t>Suburbánní</w:t>
      </w:r>
      <w:proofErr w:type="spellEnd"/>
      <w:r w:rsidRPr="008F044E">
        <w:rPr>
          <w:b/>
        </w:rPr>
        <w:t xml:space="preserve"> plochy</w:t>
      </w:r>
      <w:r>
        <w:t xml:space="preserve"> (na SZ od biocentra „Na loukách</w:t>
      </w:r>
      <w:r w:rsidR="00C34454">
        <w:t>“</w:t>
      </w:r>
      <w:r>
        <w:t xml:space="preserve">, kolem žel. </w:t>
      </w:r>
      <w:proofErr w:type="gramStart"/>
      <w:r>
        <w:t>trati</w:t>
      </w:r>
      <w:proofErr w:type="gramEnd"/>
      <w:r>
        <w:t>) – vlastníci, možnosti využití, …</w:t>
      </w:r>
    </w:p>
    <w:p w:rsidR="008F044E" w:rsidRPr="00125AB0" w:rsidRDefault="00125AB0" w:rsidP="00125AB0">
      <w:pPr>
        <w:spacing w:after="120"/>
        <w:ind w:left="360" w:firstLine="348"/>
        <w:jc w:val="both"/>
        <w:rPr>
          <w:color w:val="E36C0A" w:themeColor="accent6" w:themeShade="BF"/>
        </w:rPr>
      </w:pPr>
      <w:r w:rsidRPr="00125AB0">
        <w:rPr>
          <w:color w:val="E36C0A" w:themeColor="accent6" w:themeShade="BF"/>
        </w:rPr>
        <w:t>Karel Král</w:t>
      </w:r>
    </w:p>
    <w:p w:rsidR="008F044E" w:rsidRDefault="008F044E" w:rsidP="008F044E">
      <w:pPr>
        <w:numPr>
          <w:ilvl w:val="0"/>
          <w:numId w:val="2"/>
        </w:numPr>
        <w:spacing w:after="120"/>
        <w:jc w:val="both"/>
      </w:pPr>
      <w:r w:rsidRPr="008F044E">
        <w:rPr>
          <w:b/>
        </w:rPr>
        <w:t>Glóbus</w:t>
      </w:r>
      <w:r>
        <w:t xml:space="preserve"> – vliv krajiny na umístění obchodních center a následn</w:t>
      </w:r>
      <w:r w:rsidR="00C34454">
        <w:t xml:space="preserve">ě obchodních center na krajinu … </w:t>
      </w:r>
      <w:r>
        <w:t xml:space="preserve">+ problém </w:t>
      </w:r>
      <w:proofErr w:type="spellStart"/>
      <w:r w:rsidR="00C34454">
        <w:t>Bauhausu</w:t>
      </w:r>
      <w:proofErr w:type="spellEnd"/>
      <w:r w:rsidR="00C34454">
        <w:t xml:space="preserve"> v Ivanovicích – EIA, …</w:t>
      </w:r>
    </w:p>
    <w:p w:rsidR="008F044E" w:rsidRPr="00125AB0" w:rsidRDefault="00125AB0" w:rsidP="00125AB0">
      <w:pPr>
        <w:spacing w:after="120"/>
        <w:ind w:left="360" w:firstLine="348"/>
        <w:jc w:val="both"/>
        <w:rPr>
          <w:color w:val="E36C0A" w:themeColor="accent6" w:themeShade="BF"/>
        </w:rPr>
      </w:pPr>
      <w:r w:rsidRPr="00125AB0">
        <w:rPr>
          <w:color w:val="E36C0A" w:themeColor="accent6" w:themeShade="BF"/>
        </w:rPr>
        <w:t>Lucka Sýkorová</w:t>
      </w:r>
    </w:p>
    <w:p w:rsidR="008F044E" w:rsidRDefault="008F044E" w:rsidP="008F044E">
      <w:pPr>
        <w:numPr>
          <w:ilvl w:val="0"/>
          <w:numId w:val="2"/>
        </w:numPr>
        <w:spacing w:after="120"/>
        <w:jc w:val="both"/>
      </w:pPr>
      <w:r w:rsidRPr="008F044E">
        <w:rPr>
          <w:b/>
        </w:rPr>
        <w:t>Stará Tišnovská trať</w:t>
      </w:r>
      <w:r>
        <w:t xml:space="preserve"> – historie, současnost, … </w:t>
      </w:r>
    </w:p>
    <w:p w:rsidR="008F044E" w:rsidRDefault="008F044E" w:rsidP="008F044E">
      <w:pPr>
        <w:spacing w:after="120"/>
        <w:ind w:left="709"/>
        <w:jc w:val="both"/>
      </w:pPr>
      <w:r w:rsidRPr="008F044E">
        <w:rPr>
          <w:b/>
        </w:rPr>
        <w:t>Kuřimská kanalizace</w:t>
      </w:r>
      <w:r>
        <w:t xml:space="preserve"> – historie, map</w:t>
      </w:r>
      <w:r w:rsidR="00C34454">
        <w:t xml:space="preserve">a, proč a kde ústí do povodí </w:t>
      </w:r>
      <w:proofErr w:type="spellStart"/>
      <w:r w:rsidR="00C34454">
        <w:t>Pon</w:t>
      </w:r>
      <w:r>
        <w:t>ávky</w:t>
      </w:r>
      <w:proofErr w:type="spellEnd"/>
      <w:r>
        <w:t>, ukázka, …</w:t>
      </w:r>
    </w:p>
    <w:p w:rsidR="008F044E" w:rsidRPr="00E50B0F" w:rsidRDefault="00EB7A66" w:rsidP="008F044E">
      <w:pPr>
        <w:spacing w:after="120"/>
        <w:jc w:val="both"/>
        <w:rPr>
          <w:color w:val="FF6600"/>
        </w:rPr>
      </w:pPr>
      <w:r>
        <w:rPr>
          <w:color w:val="FF6600"/>
        </w:rPr>
        <w:tab/>
      </w:r>
      <w:r w:rsidR="00125AB0" w:rsidRPr="00125AB0">
        <w:rPr>
          <w:color w:val="E36C0A" w:themeColor="accent6" w:themeShade="BF"/>
        </w:rPr>
        <w:t>Martin Bureš</w:t>
      </w:r>
    </w:p>
    <w:p w:rsidR="008F044E" w:rsidRDefault="008F044E" w:rsidP="008F044E">
      <w:pPr>
        <w:spacing w:after="120"/>
        <w:jc w:val="both"/>
      </w:pPr>
    </w:p>
    <w:p w:rsidR="008F044E" w:rsidRDefault="008F044E" w:rsidP="008F044E">
      <w:pPr>
        <w:numPr>
          <w:ilvl w:val="0"/>
          <w:numId w:val="2"/>
        </w:numPr>
        <w:spacing w:after="120"/>
        <w:jc w:val="both"/>
      </w:pPr>
      <w:r w:rsidRPr="008F044E">
        <w:rPr>
          <w:b/>
        </w:rPr>
        <w:t>Lesy v okolí Brna</w:t>
      </w:r>
      <w:r>
        <w:t xml:space="preserve"> – vlastníci, využití, druhová skladba, …</w:t>
      </w:r>
    </w:p>
    <w:p w:rsidR="00EB7A66" w:rsidRPr="00125AB0" w:rsidRDefault="00125AB0" w:rsidP="00125AB0">
      <w:pPr>
        <w:ind w:left="708"/>
        <w:rPr>
          <w:color w:val="E36C0A" w:themeColor="accent6" w:themeShade="BF"/>
        </w:rPr>
      </w:pPr>
      <w:r w:rsidRPr="00125AB0">
        <w:rPr>
          <w:color w:val="E36C0A" w:themeColor="accent6" w:themeShade="BF"/>
        </w:rPr>
        <w:t>Jirka Stehno</w:t>
      </w:r>
    </w:p>
    <w:p w:rsidR="00EB7A66" w:rsidRDefault="00EB7A66"/>
    <w:p w:rsidR="0036569B" w:rsidRDefault="0036569B"/>
    <w:p w:rsidR="008F044E" w:rsidRDefault="008F044E">
      <w:pPr>
        <w:rPr>
          <w:b/>
        </w:rPr>
      </w:pPr>
      <w:r w:rsidRPr="00EB7A66">
        <w:rPr>
          <w:b/>
        </w:rPr>
        <w:t>Hrubý plán trasy:</w:t>
      </w:r>
    </w:p>
    <w:p w:rsidR="00EB7A66" w:rsidRPr="00EB7A66" w:rsidRDefault="00EB7A66">
      <w:pPr>
        <w:rPr>
          <w:b/>
        </w:rPr>
      </w:pPr>
    </w:p>
    <w:p w:rsidR="008F044E" w:rsidRDefault="008F044E">
      <w:r>
        <w:rPr>
          <w:noProof/>
        </w:rPr>
        <w:drawing>
          <wp:inline distT="0" distB="0" distL="0" distR="0">
            <wp:extent cx="5760720" cy="4259580"/>
            <wp:effectExtent l="19050" t="0" r="0" b="0"/>
            <wp:docPr id="1" name="Obrázek 0" descr="EŽP mapa o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ŽP mapa orez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454" w:rsidRDefault="00C34454"/>
    <w:p w:rsidR="00E50B0F" w:rsidRDefault="00E50B0F"/>
    <w:p w:rsidR="00E50B0F" w:rsidRDefault="00E50B0F"/>
    <w:p w:rsidR="00C34454" w:rsidRDefault="00C34454">
      <w:r>
        <w:t xml:space="preserve">Těším se na shledání </w:t>
      </w:r>
      <w:r>
        <w:sym w:font="Wingdings" w:char="F04A"/>
      </w:r>
    </w:p>
    <w:p w:rsidR="00E50B0F" w:rsidRDefault="00E50B0F"/>
    <w:p w:rsidR="00E50B0F" w:rsidRPr="0036569B" w:rsidRDefault="00E50B0F">
      <w:r>
        <w:t>Petr</w:t>
      </w:r>
    </w:p>
    <w:sectPr w:rsidR="00E50B0F" w:rsidRPr="0036569B" w:rsidSect="00843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5555E"/>
    <w:multiLevelType w:val="hybridMultilevel"/>
    <w:tmpl w:val="C83080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69B"/>
    <w:rsid w:val="000069A6"/>
    <w:rsid w:val="000426A6"/>
    <w:rsid w:val="000725FF"/>
    <w:rsid w:val="000802B8"/>
    <w:rsid w:val="000A4DFB"/>
    <w:rsid w:val="000B39F8"/>
    <w:rsid w:val="000C18A9"/>
    <w:rsid w:val="000C30F3"/>
    <w:rsid w:val="000C6164"/>
    <w:rsid w:val="000D3370"/>
    <w:rsid w:val="00114456"/>
    <w:rsid w:val="001148FF"/>
    <w:rsid w:val="00125AB0"/>
    <w:rsid w:val="00144547"/>
    <w:rsid w:val="001579AA"/>
    <w:rsid w:val="001873F3"/>
    <w:rsid w:val="00192005"/>
    <w:rsid w:val="00195788"/>
    <w:rsid w:val="001A5250"/>
    <w:rsid w:val="001A7489"/>
    <w:rsid w:val="001A798B"/>
    <w:rsid w:val="001D7753"/>
    <w:rsid w:val="001E0FB8"/>
    <w:rsid w:val="0022065D"/>
    <w:rsid w:val="00252E10"/>
    <w:rsid w:val="0025535F"/>
    <w:rsid w:val="0025577C"/>
    <w:rsid w:val="002668C1"/>
    <w:rsid w:val="0027511B"/>
    <w:rsid w:val="00287000"/>
    <w:rsid w:val="002A0D93"/>
    <w:rsid w:val="002A5CB8"/>
    <w:rsid w:val="002B27C2"/>
    <w:rsid w:val="002B6556"/>
    <w:rsid w:val="002C2C8A"/>
    <w:rsid w:val="002D7B97"/>
    <w:rsid w:val="003513D8"/>
    <w:rsid w:val="0036569B"/>
    <w:rsid w:val="00365B39"/>
    <w:rsid w:val="00373593"/>
    <w:rsid w:val="00386834"/>
    <w:rsid w:val="00396EC8"/>
    <w:rsid w:val="003B17AE"/>
    <w:rsid w:val="003C4B55"/>
    <w:rsid w:val="003D3B80"/>
    <w:rsid w:val="003E11C9"/>
    <w:rsid w:val="003E56B2"/>
    <w:rsid w:val="003F2621"/>
    <w:rsid w:val="003F4240"/>
    <w:rsid w:val="003F71DD"/>
    <w:rsid w:val="004107F9"/>
    <w:rsid w:val="00414E35"/>
    <w:rsid w:val="00416E8F"/>
    <w:rsid w:val="00417FF9"/>
    <w:rsid w:val="004222F6"/>
    <w:rsid w:val="00437DF1"/>
    <w:rsid w:val="00444E81"/>
    <w:rsid w:val="004462BE"/>
    <w:rsid w:val="00465D40"/>
    <w:rsid w:val="0046766F"/>
    <w:rsid w:val="00481EAA"/>
    <w:rsid w:val="00485EB2"/>
    <w:rsid w:val="0049128F"/>
    <w:rsid w:val="004D04F5"/>
    <w:rsid w:val="004D3F53"/>
    <w:rsid w:val="004E62B0"/>
    <w:rsid w:val="004F3E8C"/>
    <w:rsid w:val="004F46F7"/>
    <w:rsid w:val="004F4CAA"/>
    <w:rsid w:val="004F6BE8"/>
    <w:rsid w:val="00520DF5"/>
    <w:rsid w:val="005C1A4B"/>
    <w:rsid w:val="005C3B7C"/>
    <w:rsid w:val="005D2187"/>
    <w:rsid w:val="005D4CD7"/>
    <w:rsid w:val="005E5F9F"/>
    <w:rsid w:val="005F357A"/>
    <w:rsid w:val="00635979"/>
    <w:rsid w:val="00644613"/>
    <w:rsid w:val="00673C7F"/>
    <w:rsid w:val="00697A42"/>
    <w:rsid w:val="006A0610"/>
    <w:rsid w:val="006B56CB"/>
    <w:rsid w:val="006C1F04"/>
    <w:rsid w:val="006C2DDC"/>
    <w:rsid w:val="006C3015"/>
    <w:rsid w:val="006D157D"/>
    <w:rsid w:val="006E357F"/>
    <w:rsid w:val="006E5926"/>
    <w:rsid w:val="007324DF"/>
    <w:rsid w:val="0073567E"/>
    <w:rsid w:val="00742C2C"/>
    <w:rsid w:val="00746E04"/>
    <w:rsid w:val="00750C6F"/>
    <w:rsid w:val="00755BC4"/>
    <w:rsid w:val="00763F5E"/>
    <w:rsid w:val="00764309"/>
    <w:rsid w:val="00780260"/>
    <w:rsid w:val="007B2E7A"/>
    <w:rsid w:val="007B40A1"/>
    <w:rsid w:val="007E7DF4"/>
    <w:rsid w:val="00802573"/>
    <w:rsid w:val="00806C26"/>
    <w:rsid w:val="00814AFD"/>
    <w:rsid w:val="00814C6F"/>
    <w:rsid w:val="00824837"/>
    <w:rsid w:val="008276FF"/>
    <w:rsid w:val="00830BC7"/>
    <w:rsid w:val="00831F9B"/>
    <w:rsid w:val="0084316C"/>
    <w:rsid w:val="00843328"/>
    <w:rsid w:val="00845E03"/>
    <w:rsid w:val="0087379A"/>
    <w:rsid w:val="0089641C"/>
    <w:rsid w:val="008A1986"/>
    <w:rsid w:val="008C43E1"/>
    <w:rsid w:val="008D5023"/>
    <w:rsid w:val="008D6F75"/>
    <w:rsid w:val="008E33D9"/>
    <w:rsid w:val="008F044E"/>
    <w:rsid w:val="008F520C"/>
    <w:rsid w:val="009216E1"/>
    <w:rsid w:val="00924281"/>
    <w:rsid w:val="00957B7C"/>
    <w:rsid w:val="00970BE1"/>
    <w:rsid w:val="009713AD"/>
    <w:rsid w:val="00985049"/>
    <w:rsid w:val="00997943"/>
    <w:rsid w:val="009A66AF"/>
    <w:rsid w:val="009D3A7C"/>
    <w:rsid w:val="009E4F58"/>
    <w:rsid w:val="009F66E8"/>
    <w:rsid w:val="00A00B09"/>
    <w:rsid w:val="00A01A0D"/>
    <w:rsid w:val="00A2347A"/>
    <w:rsid w:val="00A236CE"/>
    <w:rsid w:val="00A32228"/>
    <w:rsid w:val="00A34007"/>
    <w:rsid w:val="00A40312"/>
    <w:rsid w:val="00A47152"/>
    <w:rsid w:val="00A53F23"/>
    <w:rsid w:val="00A860CE"/>
    <w:rsid w:val="00AB1A28"/>
    <w:rsid w:val="00AC23FB"/>
    <w:rsid w:val="00AC69AC"/>
    <w:rsid w:val="00AD0016"/>
    <w:rsid w:val="00B15094"/>
    <w:rsid w:val="00B32A10"/>
    <w:rsid w:val="00B34C10"/>
    <w:rsid w:val="00B3718F"/>
    <w:rsid w:val="00B52453"/>
    <w:rsid w:val="00B5769E"/>
    <w:rsid w:val="00B62E27"/>
    <w:rsid w:val="00B76E87"/>
    <w:rsid w:val="00B77419"/>
    <w:rsid w:val="00B820F9"/>
    <w:rsid w:val="00BA50C8"/>
    <w:rsid w:val="00BB4FAF"/>
    <w:rsid w:val="00BB76C9"/>
    <w:rsid w:val="00BE6859"/>
    <w:rsid w:val="00C02DE1"/>
    <w:rsid w:val="00C14452"/>
    <w:rsid w:val="00C276E0"/>
    <w:rsid w:val="00C31B89"/>
    <w:rsid w:val="00C34454"/>
    <w:rsid w:val="00C37929"/>
    <w:rsid w:val="00C40008"/>
    <w:rsid w:val="00C51562"/>
    <w:rsid w:val="00C56970"/>
    <w:rsid w:val="00C60EF5"/>
    <w:rsid w:val="00C61B73"/>
    <w:rsid w:val="00C75A0D"/>
    <w:rsid w:val="00C959F5"/>
    <w:rsid w:val="00CB5C57"/>
    <w:rsid w:val="00CB614C"/>
    <w:rsid w:val="00CD64CE"/>
    <w:rsid w:val="00CF047E"/>
    <w:rsid w:val="00CF1C34"/>
    <w:rsid w:val="00D7398D"/>
    <w:rsid w:val="00D8211B"/>
    <w:rsid w:val="00D96E62"/>
    <w:rsid w:val="00DB5AFB"/>
    <w:rsid w:val="00DE7CF9"/>
    <w:rsid w:val="00E16656"/>
    <w:rsid w:val="00E24914"/>
    <w:rsid w:val="00E27780"/>
    <w:rsid w:val="00E50B0F"/>
    <w:rsid w:val="00E65A03"/>
    <w:rsid w:val="00E750BE"/>
    <w:rsid w:val="00EB7A66"/>
    <w:rsid w:val="00ED6042"/>
    <w:rsid w:val="00EE0D40"/>
    <w:rsid w:val="00EE1F97"/>
    <w:rsid w:val="00EF69EB"/>
    <w:rsid w:val="00F014BC"/>
    <w:rsid w:val="00F0170C"/>
    <w:rsid w:val="00F075B3"/>
    <w:rsid w:val="00F15CE4"/>
    <w:rsid w:val="00F74FD8"/>
    <w:rsid w:val="00F75653"/>
    <w:rsid w:val="00F96743"/>
    <w:rsid w:val="00F9760C"/>
    <w:rsid w:val="00FA61CB"/>
    <w:rsid w:val="00FE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134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69B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997943"/>
    <w:rPr>
      <w:b/>
      <w:bCs/>
      <w:color w:val="4F81BD" w:themeColor="accent1"/>
      <w:sz w:val="18"/>
      <w:szCs w:val="18"/>
    </w:rPr>
  </w:style>
  <w:style w:type="paragraph" w:styleId="Bezmezer">
    <w:name w:val="No Spacing"/>
    <w:uiPriority w:val="1"/>
    <w:qFormat/>
    <w:rsid w:val="00997943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4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44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1134" w:hanging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69B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997943"/>
    <w:rPr>
      <w:b/>
      <w:bCs/>
      <w:color w:val="4F81BD" w:themeColor="accent1"/>
      <w:sz w:val="18"/>
      <w:szCs w:val="18"/>
    </w:rPr>
  </w:style>
  <w:style w:type="paragraph" w:styleId="Bezmezer">
    <w:name w:val="No Spacing"/>
    <w:uiPriority w:val="1"/>
    <w:qFormat/>
    <w:rsid w:val="00997943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4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44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9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Vybral</dc:creator>
  <cp:lastModifiedBy>Učitel</cp:lastModifiedBy>
  <cp:revision>2</cp:revision>
  <dcterms:created xsi:type="dcterms:W3CDTF">2015-09-22T10:50:00Z</dcterms:created>
  <dcterms:modified xsi:type="dcterms:W3CDTF">2015-09-22T10:50:00Z</dcterms:modified>
</cp:coreProperties>
</file>