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E" w:rsidRPr="00167C51" w:rsidRDefault="00167C51" w:rsidP="007A1227">
      <w:pPr>
        <w:pStyle w:val="Bezmezer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OTÁZKY SEMINÁŘ, TÉMA 1</w:t>
      </w:r>
      <w:r w:rsidR="007A1227">
        <w:rPr>
          <w:rFonts w:ascii="Times New Roman" w:hAnsi="Times New Roman" w:cs="Times New Roman"/>
          <w:b/>
          <w:sz w:val="24"/>
          <w:szCs w:val="24"/>
        </w:rPr>
        <w:t xml:space="preserve"> a 2</w:t>
      </w:r>
      <w:r w:rsidRPr="00167C51">
        <w:rPr>
          <w:rFonts w:ascii="Times New Roman" w:hAnsi="Times New Roman" w:cs="Times New Roman"/>
          <w:b/>
          <w:sz w:val="24"/>
          <w:szCs w:val="24"/>
        </w:rPr>
        <w:t xml:space="preserve"> (GLOBÁLNÍ ENERGETICKÁ BILANCE</w:t>
      </w:r>
      <w:r w:rsidR="007A1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27">
        <w:rPr>
          <w:rFonts w:ascii="Times New Roman" w:hAnsi="Times New Roman" w:cs="Times New Roman"/>
          <w:b/>
          <w:sz w:val="24"/>
          <w:szCs w:val="24"/>
        </w:rPr>
        <w:br/>
        <w:t>a TEPLOTA VZDUCHU</w:t>
      </w:r>
      <w:r w:rsidRPr="00167C51">
        <w:rPr>
          <w:rFonts w:ascii="Times New Roman" w:hAnsi="Times New Roman" w:cs="Times New Roman"/>
          <w:b/>
          <w:sz w:val="24"/>
          <w:szCs w:val="24"/>
        </w:rPr>
        <w:t>)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Z čeho se skládá tzv. krátkovlnné záření (včetně vlnových délek) a jeho původ?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Co znamená tzv. solární konstanta I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S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 a jak se vypočítá?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 čem závisí denní insolace během roku a kdy se vyskytují její maxima mezi obratníky a polárními kruhy?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roční chod insolace na 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>rovník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AC3B6F">
        <w:rPr>
          <w:rFonts w:ascii="Times New Roman" w:hAnsi="Times New Roman" w:cs="Times New Roman"/>
          <w:b/>
          <w:i/>
          <w:sz w:val="24"/>
          <w:szCs w:val="24"/>
        </w:rPr>
        <w:t>50</w:t>
      </w:r>
      <w:r>
        <w:rPr>
          <w:rFonts w:ascii="Times New Roman" w:hAnsi="Times New Roman" w:cs="Times New Roman"/>
          <w:b/>
          <w:i/>
          <w:sz w:val="24"/>
          <w:szCs w:val="24"/>
        </w:rPr>
        <w:t>°z.š. a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severní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proofErr w:type="gramEnd"/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pól</w:t>
      </w:r>
      <w:r>
        <w:rPr>
          <w:rFonts w:ascii="Times New Roman" w:hAnsi="Times New Roman" w:cs="Times New Roman"/>
          <w:b/>
          <w:i/>
          <w:sz w:val="24"/>
          <w:szCs w:val="24"/>
        </w:rPr>
        <w:t>u.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Jaké je vertikální rozložení hmotnosti v atmosféře a vyjmenujte hlavní plynné složky atmosféry v suchém čistém vzduchu (včetně jejich objemového a hmotnostního podílu)?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K čemu slouží tzv. </w:t>
      </w:r>
      <w:proofErr w:type="spellStart"/>
      <w:r w:rsidRPr="00764AB9">
        <w:rPr>
          <w:rFonts w:ascii="Times New Roman" w:hAnsi="Times New Roman" w:cs="Times New Roman"/>
          <w:b/>
          <w:i/>
          <w:sz w:val="24"/>
          <w:szCs w:val="24"/>
        </w:rPr>
        <w:t>Dobsonovy</w:t>
      </w:r>
      <w:proofErr w:type="spellEnd"/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 jednotky, co vyjadřují a kde na Zemi se vyskytují jejich nejvyšší hodnoty?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procesy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odborný název vzniku a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doplňte rovnice.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 charakterizujeme tzv. ozónovou díru a co jsou to halogenované uhlovodík</w:t>
      </w:r>
      <w:r>
        <w:rPr>
          <w:rFonts w:ascii="Times New Roman" w:hAnsi="Times New Roman" w:cs="Times New Roman"/>
          <w:b/>
          <w:i/>
          <w:sz w:val="24"/>
          <w:szCs w:val="24"/>
        </w:rPr>
        <w:t>y, jaké znáte a na co mají vliv? Popište jednotlivá stadia vzniku ozonové díry nad Antarktidou.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turbulentní a latentní tok tepla a k čemu slouží?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a popište ztráty záření:</w:t>
      </w:r>
      <w:bookmarkStart w:id="0" w:name="_GoBack"/>
      <w:bookmarkEnd w:id="0"/>
    </w:p>
    <w:p w:rsidR="00167C51" w:rsidRPr="00764AB9" w:rsidRDefault="00167C51" w:rsidP="007A1227">
      <w:pPr>
        <w:pStyle w:val="Bezmezer"/>
        <w:numPr>
          <w:ilvl w:val="0"/>
          <w:numId w:val="1"/>
        </w:numPr>
        <w:spacing w:before="120" w:after="36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Nakreslete a popište schéma globální energetické bilance atmosféry a aktivního povrchu?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měří teplota vzduchu během dne a jak vypočítáme průměrnou hodnotu? Jaký druh teploměru se des nejčastěji používá?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vyskytují MAX a MIN hodnoty teploty vzduchu během dne? Dokážete vysvětlit proč?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Vysvětlete pojem „tepelný ostrov města“? Jak se projevuje a proč? Jak se tento fenomén projevuje v pouštních oblastech?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Nakreslete a popište teplotní zvrstvení atmosféry? Jaká je hodnota průměrného vertikálního teplotního gradientu?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máme základní druhy atmosférických aerosolů (příklady)? Odkud pochází a jaký mají vliv na atmosféru?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 je to</w:t>
      </w:r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 teplotní </w:t>
      </w:r>
      <w:proofErr w:type="gramStart"/>
      <w:r w:rsidRPr="00DF52FC">
        <w:rPr>
          <w:rFonts w:ascii="Times New Roman" w:hAnsi="Times New Roman" w:cs="Times New Roman"/>
          <w:b/>
          <w:i/>
          <w:sz w:val="24"/>
          <w:szCs w:val="24"/>
        </w:rPr>
        <w:t>inverzi a jak</w:t>
      </w:r>
      <w:proofErr w:type="gramEnd"/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 vzniká? Jmenujte dva základní druhy teplotní inverze?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Co jsou to izotermy a tzv. mapy izoterem? Vyjmenujte faktory ovlivňující geografické rozložení teploty vzduchu.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Vyjmenujte skleníkové plyny (produkované antropogenní činností)? Jejich hlavní zdroj?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faktory ovlivňují kolísání globální teploty vzduchu na Zemi? Co způsobují?</w:t>
      </w:r>
    </w:p>
    <w:p w:rsidR="007A1227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6C3">
        <w:rPr>
          <w:rFonts w:ascii="Times New Roman" w:hAnsi="Times New Roman" w:cs="Times New Roman"/>
          <w:b/>
          <w:i/>
          <w:sz w:val="24"/>
          <w:szCs w:val="24"/>
        </w:rPr>
        <w:t>Příčiny nestejného zahřívání a ochlazování pevnin a oceánů.</w:t>
      </w:r>
    </w:p>
    <w:p w:rsidR="007A1227" w:rsidRPr="00167C51" w:rsidRDefault="007A1227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A1227" w:rsidRPr="0016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1"/>
    <w:rsid w:val="00167C51"/>
    <w:rsid w:val="00200E75"/>
    <w:rsid w:val="007A1227"/>
    <w:rsid w:val="007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1E9DA3A6.dotm</Template>
  <TotalTime>0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David Honek</cp:lastModifiedBy>
  <cp:revision>2</cp:revision>
  <dcterms:created xsi:type="dcterms:W3CDTF">2015-09-29T07:34:00Z</dcterms:created>
  <dcterms:modified xsi:type="dcterms:W3CDTF">2015-09-29T07:34:00Z</dcterms:modified>
</cp:coreProperties>
</file>