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F1DCA">
        <w:trPr>
          <w:trHeight w:hRule="exact" w:val="500"/>
        </w:trPr>
        <w:tc>
          <w:tcPr>
            <w:tcW w:w="2268" w:type="dxa"/>
          </w:tcPr>
          <w:p w:rsidR="002F1DCA" w:rsidRDefault="002F1DCA">
            <w:pPr>
              <w:jc w:val="center"/>
              <w:rPr>
                <w:b/>
                <w:position w:val="-6"/>
                <w:sz w:val="8"/>
              </w:rPr>
            </w:pPr>
          </w:p>
          <w:p w:rsidR="002F1DCA" w:rsidRDefault="00F6242A" w:rsidP="00F6242A">
            <w:pPr>
              <w:jc w:val="center"/>
              <w:rPr>
                <w:b/>
                <w:sz w:val="22"/>
              </w:rPr>
            </w:pPr>
            <w:r>
              <w:rPr>
                <w:b/>
                <w:position w:val="-6"/>
                <w:sz w:val="22"/>
              </w:rPr>
              <w:t>ST</w:t>
            </w:r>
            <w:r w:rsidR="00702A99">
              <w:rPr>
                <w:b/>
                <w:position w:val="-6"/>
                <w:sz w:val="22"/>
              </w:rPr>
              <w:t xml:space="preserve"> </w:t>
            </w:r>
            <w:r w:rsidR="00F905E0">
              <w:rPr>
                <w:b/>
                <w:position w:val="-6"/>
                <w:sz w:val="22"/>
              </w:rPr>
              <w:t>8</w:t>
            </w:r>
            <w:r w:rsidR="00702A99">
              <w:rPr>
                <w:b/>
                <w:position w:val="-6"/>
                <w:sz w:val="22"/>
              </w:rPr>
              <w:t>,00 – 1</w:t>
            </w:r>
            <w:r w:rsidR="00F905E0">
              <w:rPr>
                <w:b/>
                <w:position w:val="-6"/>
                <w:sz w:val="22"/>
              </w:rPr>
              <w:t>2</w:t>
            </w:r>
            <w:r w:rsidR="00702A99">
              <w:rPr>
                <w:b/>
                <w:position w:val="-6"/>
                <w:sz w:val="22"/>
              </w:rPr>
              <w:t>,50</w:t>
            </w:r>
          </w:p>
        </w:tc>
        <w:tc>
          <w:tcPr>
            <w:tcW w:w="13496" w:type="dxa"/>
            <w:gridSpan w:val="14"/>
          </w:tcPr>
          <w:p w:rsidR="002F1DCA" w:rsidRDefault="00702A99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</w:rPr>
              <w:t>C5190/0</w:t>
            </w:r>
            <w:r w:rsidR="00C50A9D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                                                          </w:t>
            </w:r>
            <w:r>
              <w:rPr>
                <w:b/>
                <w:sz w:val="24"/>
              </w:rPr>
              <w:t>datum / týden</w:t>
            </w:r>
            <w:r>
              <w:rPr>
                <w:b/>
                <w:bCs/>
                <w:sz w:val="24"/>
              </w:rPr>
              <w:t xml:space="preserve">                                                     </w:t>
            </w:r>
          </w:p>
          <w:p w:rsidR="002F1DCA" w:rsidRDefault="002F1DCA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500"/>
        </w:trPr>
        <w:tc>
          <w:tcPr>
            <w:tcW w:w="2268" w:type="dxa"/>
            <w:vAlign w:val="center"/>
          </w:tcPr>
          <w:p w:rsidR="009B7D9F" w:rsidRDefault="009B7D9F">
            <w:pPr>
              <w:jc w:val="center"/>
            </w:pPr>
          </w:p>
          <w:p w:rsidR="009B7D9F" w:rsidRDefault="009B7D9F" w:rsidP="00F905E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prof. Jan PREISLER</w:t>
            </w:r>
            <w:r>
              <w:rPr>
                <w:b/>
                <w:bCs/>
                <w:i/>
                <w:iCs/>
              </w:rPr>
              <w:br/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F624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9B7D9F">
              <w:rPr>
                <w:sz w:val="18"/>
              </w:rPr>
              <w:t>.9.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F6242A" w:rsidP="00F624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F6242A" w:rsidP="00E902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9B7D9F">
              <w:rPr>
                <w:sz w:val="18"/>
              </w:rPr>
              <w:t>.10.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9B7D9F" w:rsidP="00F624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6242A">
              <w:rPr>
                <w:sz w:val="18"/>
              </w:rPr>
              <w:t>9</w:t>
            </w:r>
            <w:r>
              <w:rPr>
                <w:sz w:val="18"/>
              </w:rPr>
              <w:t>.10.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F6242A" w:rsidP="003703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9B7D9F">
              <w:rPr>
                <w:sz w:val="18"/>
              </w:rPr>
              <w:t>.10.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9B7D9F" w:rsidP="00F6242A">
            <w:pPr>
              <w:jc w:val="center"/>
              <w:rPr>
                <w:i/>
                <w:iCs/>
                <w:sz w:val="18"/>
              </w:rPr>
            </w:pPr>
            <w:r>
              <w:rPr>
                <w:sz w:val="18"/>
              </w:rPr>
              <w:t>2.1</w:t>
            </w:r>
            <w:r w:rsidR="00F6242A">
              <w:rPr>
                <w:sz w:val="18"/>
              </w:rPr>
              <w:t>1</w:t>
            </w:r>
            <w:r>
              <w:rPr>
                <w:i/>
                <w:iCs/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F6242A" w:rsidP="003703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B7D9F">
              <w:rPr>
                <w:sz w:val="18"/>
              </w:rPr>
              <w:t>.11.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9B7D9F" w:rsidP="00F624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6242A">
              <w:rPr>
                <w:sz w:val="18"/>
              </w:rPr>
              <w:t>6</w:t>
            </w:r>
            <w:r>
              <w:rPr>
                <w:sz w:val="18"/>
              </w:rPr>
              <w:t>.11.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9B7D9F" w:rsidP="00F624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6242A">
              <w:rPr>
                <w:sz w:val="18"/>
              </w:rPr>
              <w:t>3</w:t>
            </w:r>
            <w:r>
              <w:rPr>
                <w:sz w:val="18"/>
              </w:rPr>
              <w:t>.11.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F6242A" w:rsidP="00F624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F6242A" w:rsidP="003703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9B7D9F">
              <w:rPr>
                <w:sz w:val="18"/>
              </w:rPr>
              <w:t>.12.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9B7D9F" w:rsidP="00F624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6242A">
              <w:rPr>
                <w:sz w:val="18"/>
              </w:rPr>
              <w:t>4</w:t>
            </w:r>
            <w:r>
              <w:rPr>
                <w:sz w:val="18"/>
              </w:rPr>
              <w:t>.12.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C42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21.12.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B7D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Zápočet</w:t>
            </w:r>
          </w:p>
        </w:tc>
      </w:tr>
      <w:tr w:rsidR="009B7D9F">
        <w:trPr>
          <w:trHeight w:hRule="exact" w:val="400"/>
        </w:trPr>
        <w:tc>
          <w:tcPr>
            <w:tcW w:w="2268" w:type="dxa"/>
          </w:tcPr>
          <w:p w:rsidR="009B7D9F" w:rsidRDefault="009B7D9F">
            <w:pPr>
              <w:pStyle w:val="autoi"/>
              <w:suppressAutoHyphens w:val="0"/>
              <w:spacing w:before="120"/>
              <w:rPr>
                <w:noProof w:val="0"/>
              </w:rPr>
            </w:pPr>
          </w:p>
        </w:tc>
        <w:tc>
          <w:tcPr>
            <w:tcW w:w="13496" w:type="dxa"/>
            <w:gridSpan w:val="14"/>
          </w:tcPr>
          <w:p w:rsidR="009B7D9F" w:rsidRDefault="009B7D9F">
            <w:pPr>
              <w:pStyle w:val="uloha"/>
            </w:pPr>
            <w:r>
              <w:t>úloha číslo</w:t>
            </w:r>
          </w:p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9B7D9F">
            <w:pPr>
              <w:spacing w:before="120"/>
              <w:rPr>
                <w:b/>
              </w:rPr>
            </w:pP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F6242A" w:rsidP="00F6242A">
            <w:pPr>
              <w:spacing w:before="120"/>
              <w:rPr>
                <w:b/>
              </w:rPr>
            </w:pPr>
            <w:r>
              <w:rPr>
                <w:b/>
              </w:rPr>
              <w:t>HRUŠKOVÁ Helena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F6242A" w:rsidP="00F6242A">
            <w:pPr>
              <w:pStyle w:val="Nadpis1"/>
            </w:pPr>
            <w:r>
              <w:t>HUSÁROVÁ</w:t>
            </w:r>
            <w:r w:rsidR="009B7D9F">
              <w:t xml:space="preserve"> A</w:t>
            </w:r>
            <w:r>
              <w:t>driana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F6242A" w:rsidP="00F6242A">
            <w:pPr>
              <w:spacing w:before="120"/>
              <w:rPr>
                <w:b/>
              </w:rPr>
            </w:pPr>
            <w:r>
              <w:rPr>
                <w:b/>
              </w:rPr>
              <w:t>KNOR</w:t>
            </w:r>
            <w:r w:rsidR="009B7D9F">
              <w:rPr>
                <w:b/>
              </w:rPr>
              <w:t xml:space="preserve"> </w:t>
            </w:r>
            <w:r>
              <w:rPr>
                <w:b/>
              </w:rPr>
              <w:t>Michal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F6242A" w:rsidP="00F6242A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MORÁVEK</w:t>
            </w:r>
            <w:r w:rsidR="009B7D9F">
              <w:rPr>
                <w:sz w:val="20"/>
              </w:rPr>
              <w:t xml:space="preserve"> </w:t>
            </w:r>
            <w:r>
              <w:rPr>
                <w:sz w:val="20"/>
              </w:rPr>
              <w:t>Michal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F6242A">
            <w:pPr>
              <w:pStyle w:val="uloha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PACZELT Viktor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F6242A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ŠVERCLOVÁ Kateřina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7B2272" w:rsidP="007B2272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MIKULIČÁKOVÁ Markéta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7B2272" w:rsidP="000D527C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TATARKA Tomáš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9B7D9F" w:rsidRDefault="009B7D9F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9B7D9F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1492D">
        <w:trPr>
          <w:trHeight w:hRule="exact" w:val="600"/>
        </w:trPr>
        <w:tc>
          <w:tcPr>
            <w:tcW w:w="2268" w:type="dxa"/>
          </w:tcPr>
          <w:p w:rsidR="00C1492D" w:rsidRDefault="00C1492D" w:rsidP="00673FD2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C1492D" w:rsidRDefault="00C1492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C1492D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4" w:type="dxa"/>
          </w:tcPr>
          <w:p w:rsidR="00C1492D" w:rsidRDefault="00C1492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1492D">
        <w:trPr>
          <w:trHeight w:hRule="exact" w:val="600"/>
        </w:trPr>
        <w:tc>
          <w:tcPr>
            <w:tcW w:w="2268" w:type="dxa"/>
          </w:tcPr>
          <w:p w:rsidR="00C1492D" w:rsidRDefault="00C1492D" w:rsidP="00673FD2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C1492D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C1492D" w:rsidRDefault="00C1492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1492D">
        <w:trPr>
          <w:trHeight w:hRule="exact" w:val="600"/>
        </w:trPr>
        <w:tc>
          <w:tcPr>
            <w:tcW w:w="2268" w:type="dxa"/>
          </w:tcPr>
          <w:p w:rsidR="00C1492D" w:rsidRDefault="00C1492D" w:rsidP="00673FD2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C1492D" w:rsidRDefault="009A2B3E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C1492D" w:rsidRDefault="00C1492D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702A99" w:rsidRDefault="00702A99"/>
    <w:sectPr w:rsidR="00702A99" w:rsidSect="002F1DCA">
      <w:pgSz w:w="16840" w:h="11907" w:orient="landscape" w:code="9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E0"/>
    <w:rsid w:val="00036FF5"/>
    <w:rsid w:val="000D527C"/>
    <w:rsid w:val="000F13E6"/>
    <w:rsid w:val="002F1DCA"/>
    <w:rsid w:val="00472A35"/>
    <w:rsid w:val="00702A99"/>
    <w:rsid w:val="007B2272"/>
    <w:rsid w:val="008E528A"/>
    <w:rsid w:val="009A2B3E"/>
    <w:rsid w:val="009B7D9F"/>
    <w:rsid w:val="009C42F5"/>
    <w:rsid w:val="009F6B44"/>
    <w:rsid w:val="00C1492D"/>
    <w:rsid w:val="00C50A9D"/>
    <w:rsid w:val="00CC343F"/>
    <w:rsid w:val="00E35E84"/>
    <w:rsid w:val="00E90264"/>
    <w:rsid w:val="00F6242A"/>
    <w:rsid w:val="00F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DCA"/>
  </w:style>
  <w:style w:type="paragraph" w:styleId="Nadpis1">
    <w:name w:val="heading 1"/>
    <w:basedOn w:val="Normln"/>
    <w:next w:val="Normln"/>
    <w:qFormat/>
    <w:rsid w:val="002F1DCA"/>
    <w:pPr>
      <w:keepNext/>
      <w:spacing w:before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F1D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F1DCA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rtext">
    <w:name w:val="scrtext"/>
    <w:basedOn w:val="Zkladntext"/>
    <w:rsid w:val="002F1DCA"/>
    <w:pPr>
      <w:spacing w:after="0" w:line="240" w:lineRule="exact"/>
      <w:ind w:firstLine="397"/>
      <w:jc w:val="both"/>
    </w:pPr>
    <w:rPr>
      <w:lang w:val="en-GB"/>
    </w:rPr>
  </w:style>
  <w:style w:type="paragraph" w:styleId="Zkladntext">
    <w:name w:val="Body Text"/>
    <w:basedOn w:val="Normln"/>
    <w:semiHidden/>
    <w:rsid w:val="002F1DCA"/>
    <w:pPr>
      <w:spacing w:after="120"/>
    </w:pPr>
  </w:style>
  <w:style w:type="paragraph" w:customStyle="1" w:styleId="nazev">
    <w:name w:val="nazev"/>
    <w:basedOn w:val="Normln"/>
    <w:next w:val="Normln"/>
    <w:rsid w:val="002F1DCA"/>
    <w:pPr>
      <w:ind w:left="720" w:right="45"/>
      <w:jc w:val="center"/>
    </w:pPr>
    <w:rPr>
      <w:b/>
      <w:sz w:val="32"/>
      <w:lang w:val="en-US"/>
    </w:rPr>
  </w:style>
  <w:style w:type="paragraph" w:customStyle="1" w:styleId="adresa">
    <w:name w:val="adresa"/>
    <w:basedOn w:val="Normln"/>
    <w:rsid w:val="002F1DCA"/>
    <w:pPr>
      <w:ind w:left="720"/>
      <w:jc w:val="center"/>
    </w:pPr>
    <w:rPr>
      <w:vertAlign w:val="superscript"/>
      <w:lang w:val="en-US"/>
    </w:rPr>
  </w:style>
  <w:style w:type="paragraph" w:customStyle="1" w:styleId="scrpozn">
    <w:name w:val="scrpozn"/>
    <w:basedOn w:val="Normln"/>
    <w:rsid w:val="002F1DCA"/>
    <w:pPr>
      <w:suppressAutoHyphens/>
      <w:ind w:left="567" w:right="567"/>
      <w:jc w:val="both"/>
    </w:pPr>
  </w:style>
  <w:style w:type="paragraph" w:customStyle="1" w:styleId="autoi">
    <w:name w:val="autoři"/>
    <w:rsid w:val="002F1DCA"/>
    <w:pPr>
      <w:suppressAutoHyphens/>
      <w:jc w:val="center"/>
    </w:pPr>
    <w:rPr>
      <w:i/>
      <w:noProof/>
    </w:rPr>
  </w:style>
  <w:style w:type="paragraph" w:customStyle="1" w:styleId="scrackn">
    <w:name w:val="scrackn"/>
    <w:basedOn w:val="Normln"/>
    <w:rsid w:val="002F1DCA"/>
    <w:pPr>
      <w:suppressAutoHyphens/>
      <w:jc w:val="both"/>
    </w:pPr>
    <w:rPr>
      <w:smallCaps/>
      <w:spacing w:val="-2"/>
      <w:lang w:val="en-US"/>
    </w:rPr>
  </w:style>
  <w:style w:type="character" w:customStyle="1" w:styleId="scradr1a">
    <w:name w:val="scradr1a"/>
    <w:basedOn w:val="Standardnpsmoodstavce"/>
    <w:rsid w:val="002F1DCA"/>
    <w:rPr>
      <w:sz w:val="20"/>
      <w:vertAlign w:val="baseline"/>
    </w:rPr>
  </w:style>
  <w:style w:type="character" w:customStyle="1" w:styleId="Degree2b">
    <w:name w:val="Degree2b"/>
    <w:basedOn w:val="Standardnpsmoodstavce"/>
    <w:rsid w:val="002F1DCA"/>
    <w:rPr>
      <w:rFonts w:ascii="Times New Roman" w:hAnsi="Times New Roman"/>
      <w:sz w:val="20"/>
    </w:rPr>
  </w:style>
  <w:style w:type="character" w:customStyle="1" w:styleId="Degree2a">
    <w:name w:val="Degree2a"/>
    <w:basedOn w:val="Standardnpsmoodstavce"/>
    <w:rsid w:val="002F1DCA"/>
    <w:rPr>
      <w:rFonts w:ascii="Times New Roman" w:hAnsi="Times New Roman"/>
      <w:i/>
      <w:sz w:val="20"/>
    </w:rPr>
  </w:style>
  <w:style w:type="paragraph" w:customStyle="1" w:styleId="Degree1">
    <w:name w:val="Degree1"/>
    <w:basedOn w:val="Nadpis2"/>
    <w:rsid w:val="002F1DCA"/>
    <w:pPr>
      <w:spacing w:before="0" w:after="0"/>
      <w:outlineLvl w:val="9"/>
    </w:pPr>
  </w:style>
  <w:style w:type="character" w:customStyle="1" w:styleId="Degrlit1">
    <w:name w:val="Degrlit1"/>
    <w:basedOn w:val="Standardnpsmoodstavce"/>
    <w:rsid w:val="002F1DCA"/>
    <w:rPr>
      <w:sz w:val="18"/>
    </w:rPr>
  </w:style>
  <w:style w:type="paragraph" w:customStyle="1" w:styleId="degrlit10">
    <w:name w:val="degrlit1"/>
    <w:basedOn w:val="Normln"/>
    <w:rsid w:val="002F1DCA"/>
    <w:pPr>
      <w:spacing w:before="120"/>
      <w:ind w:left="283" w:hanging="283"/>
    </w:pPr>
    <w:rPr>
      <w:sz w:val="18"/>
    </w:rPr>
  </w:style>
  <w:style w:type="paragraph" w:customStyle="1" w:styleId="uloha">
    <w:name w:val="uloha"/>
    <w:basedOn w:val="Normln"/>
    <w:rsid w:val="002F1DCA"/>
    <w:pPr>
      <w:spacing w:before="12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73DC-E44D-473C-B2EB-DA97DB53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Středa 13,45 -19,35 hod	</vt:lpstr>
    </vt:vector>
  </TitlesOfParts>
  <Company>Katedra analytické chemie PřF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Středa 13,45 -19,35 hod	</dc:title>
  <dc:subject/>
  <dc:creator>RNDr. Marta Farková, CSc.</dc:creator>
  <cp:keywords/>
  <dc:description/>
  <cp:lastModifiedBy>Lab</cp:lastModifiedBy>
  <cp:revision>8</cp:revision>
  <cp:lastPrinted>2005-02-28T15:38:00Z</cp:lastPrinted>
  <dcterms:created xsi:type="dcterms:W3CDTF">2016-09-20T17:40:00Z</dcterms:created>
  <dcterms:modified xsi:type="dcterms:W3CDTF">2016-12-21T14:19:00Z</dcterms:modified>
</cp:coreProperties>
</file>