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50" w:rsidRPr="00B43250" w:rsidRDefault="00B43250" w:rsidP="00B43250">
      <w:pPr>
        <w:pStyle w:val="Nzev"/>
        <w:rPr>
          <w:sz w:val="40"/>
        </w:rPr>
      </w:pPr>
      <w:r w:rsidRPr="00B43250">
        <w:rPr>
          <w:sz w:val="40"/>
        </w:rPr>
        <w:t>Analýza procesu – časy zadržení a kinetika prvního řádu</w:t>
      </w:r>
    </w:p>
    <w:p w:rsidR="00DD0D25" w:rsidRDefault="00DD0D25" w:rsidP="00283E44">
      <w:pPr>
        <w:pStyle w:val="Nadpis1"/>
      </w:pPr>
      <w:r>
        <w:t>Popis experimentu</w:t>
      </w:r>
      <w:r w:rsidR="00283E44">
        <w:t>:</w:t>
      </w:r>
    </w:p>
    <w:p w:rsidR="00F00E0D" w:rsidRDefault="00283E44" w:rsidP="00F00E0D">
      <w:r>
        <w:t>Sledujeme změnu koncentrace v</w:t>
      </w:r>
      <w:r w:rsidR="00B43250">
        <w:t xml:space="preserve"> míchaném</w:t>
      </w:r>
      <w:r>
        <w:t xml:space="preserve"> rezervoáru s přítokem a odtokem. Jedná se tedy o kinetický systém prvního řádu – vývoj </w:t>
      </w:r>
      <w:r w:rsidR="002D77E1">
        <w:t>je nelineární. Změna</w:t>
      </w:r>
      <w:r>
        <w:t xml:space="preserve"> koncentrace </w:t>
      </w:r>
      <w:r w:rsidR="002D77E1">
        <w:t>odpovídá toku do/ze systému, v našem zjednodušeném případě je přítok i odtok stejný (</w:t>
      </w:r>
      <w:r w:rsidR="00B43250">
        <w:t xml:space="preserve">= </w:t>
      </w:r>
      <w:r w:rsidR="0078414D">
        <w:t>ustálený stav).</w: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CF33E89" wp14:editId="7AB2FD69">
                <wp:simplePos x="0" y="0"/>
                <wp:positionH relativeFrom="column">
                  <wp:posOffset>-2585810</wp:posOffset>
                </wp:positionH>
                <wp:positionV relativeFrom="paragraph">
                  <wp:posOffset>382740</wp:posOffset>
                </wp:positionV>
                <wp:extent cx="267120" cy="152640"/>
                <wp:effectExtent l="38100" t="38100" r="38100" b="3810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67120" cy="15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679238" id="Rukopis 10" o:spid="_x0000_s1026" type="#_x0000_t75" style="position:absolute;margin-left:-204.05pt;margin-top:29.65pt;width:22pt;height:1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">
                <v:imagedata r:id="rId33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FB097B6" wp14:editId="74B8F09D">
                <wp:simplePos x="0" y="0"/>
                <wp:positionH relativeFrom="column">
                  <wp:posOffset>-2623970</wp:posOffset>
                </wp:positionH>
                <wp:positionV relativeFrom="paragraph">
                  <wp:posOffset>220740</wp:posOffset>
                </wp:positionV>
                <wp:extent cx="362160" cy="200520"/>
                <wp:effectExtent l="38100" t="38100" r="38100" b="47625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2160" cy="20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B951C5" id="Rukopis 9" o:spid="_x0000_s1026" type="#_x0000_t75" style="position:absolute;margin-left:-207pt;margin-top:16.9pt;width:29.4pt;height: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">
                <v:imagedata r:id="rId35" o:title="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5F3AC85" wp14:editId="202E6354">
                <wp:simplePos x="0" y="0"/>
                <wp:positionH relativeFrom="column">
                  <wp:posOffset>-2481050</wp:posOffset>
                </wp:positionH>
                <wp:positionV relativeFrom="paragraph">
                  <wp:posOffset>344580</wp:posOffset>
                </wp:positionV>
                <wp:extent cx="181440" cy="238320"/>
                <wp:effectExtent l="38100" t="38100" r="47625" b="47625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8144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D8621" id="Rukopis 8" o:spid="_x0000_s1026" type="#_x0000_t75" style="position:absolute;margin-left:-195.9pt;margin-top:26.6pt;width:15.5pt;height:1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">
                <v:imagedata r:id="rId37" o:title=""/>
              </v:shape>
            </w:pict>
          </mc:Fallback>
        </mc:AlternateContent>
      </w:r>
      <w:r w:rsidR="0078414D">
        <w:t xml:space="preserve"> </w:t>
      </w:r>
      <w:r>
        <w:t>Jsou definovány parametry experimentu</w:t>
      </w:r>
      <w:r w:rsidR="00F00E0D">
        <w:t xml:space="preserve">, při kterém nahrazujeme roztok soli v zásobníku čistou vodou. </w:t>
      </w:r>
      <w:r w:rsidR="00B43250">
        <w:t xml:space="preserve">Jako zástupnou veličinu koncentrace využijeme vodivost roztoku – změřte vodivost výchozího roztoku. </w:t>
      </w:r>
      <w:r w:rsidR="00F00E0D">
        <w:t>Změřte tok ze systému a dopočtěte časy zadržení.</w:t>
      </w:r>
      <w:r w:rsidR="00F00E0D" w:rsidRPr="00F00E0D">
        <w:t xml:space="preserve"> </w:t>
      </w:r>
      <w:r w:rsidR="00F00E0D">
        <w:t>V průběhu experimentu sledujte časový vývoj vodivosti tak, jak se bude původní voda ředit čistou vodou.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5"/>
        <w:gridCol w:w="1269"/>
        <w:gridCol w:w="2224"/>
        <w:gridCol w:w="1878"/>
        <w:gridCol w:w="1846"/>
      </w:tblGrid>
      <w:tr w:rsidR="00C47080" w:rsidTr="00B43250">
        <w:tc>
          <w:tcPr>
            <w:tcW w:w="1845" w:type="dxa"/>
          </w:tcPr>
          <w:p w:rsidR="00C47080" w:rsidRPr="00283E44" w:rsidRDefault="00C47080" w:rsidP="00B0280E">
            <w:pPr>
              <w:jc w:val="center"/>
              <w:rPr>
                <w:b/>
              </w:rPr>
            </w:pPr>
            <w:r w:rsidRPr="00283E44">
              <w:rPr>
                <w:b/>
              </w:rPr>
              <w:t xml:space="preserve">Objem </w:t>
            </w:r>
            <w:r>
              <w:rPr>
                <w:b/>
              </w:rPr>
              <w:t>systému</w:t>
            </w:r>
            <w:r w:rsidRPr="00283E44">
              <w:rPr>
                <w:b/>
              </w:rPr>
              <w:t xml:space="preserve"> V [</w:t>
            </w:r>
            <w:proofErr w:type="spellStart"/>
            <w:r w:rsidRPr="00283E44">
              <w:rPr>
                <w:b/>
              </w:rPr>
              <w:t>mL</w:t>
            </w:r>
            <w:proofErr w:type="spellEnd"/>
            <w:r w:rsidRPr="00283E44">
              <w:rPr>
                <w:b/>
              </w:rPr>
              <w:t>]</w:t>
            </w:r>
          </w:p>
        </w:tc>
        <w:tc>
          <w:tcPr>
            <w:tcW w:w="1269" w:type="dxa"/>
          </w:tcPr>
          <w:p w:rsidR="00C47080" w:rsidRPr="00283E44" w:rsidRDefault="00C47080" w:rsidP="00283E44">
            <w:pPr>
              <w:jc w:val="center"/>
              <w:rPr>
                <w:b/>
              </w:rPr>
            </w:pPr>
            <w:r w:rsidRPr="00283E44">
              <w:rPr>
                <w:b/>
              </w:rPr>
              <w:t>Nastavení rychlosti</w:t>
            </w:r>
          </w:p>
        </w:tc>
        <w:tc>
          <w:tcPr>
            <w:tcW w:w="2224" w:type="dxa"/>
          </w:tcPr>
          <w:p w:rsidR="00C47080" w:rsidRPr="00283E44" w:rsidRDefault="00C47080" w:rsidP="00B43250">
            <w:pPr>
              <w:jc w:val="center"/>
              <w:rPr>
                <w:b/>
              </w:rPr>
            </w:pPr>
            <w:r>
              <w:rPr>
                <w:b/>
              </w:rPr>
              <w:t xml:space="preserve">Výchozí </w:t>
            </w:r>
            <w:r w:rsidR="00B43250">
              <w:rPr>
                <w:b/>
              </w:rPr>
              <w:t>vodivost</w:t>
            </w:r>
            <w:r>
              <w:rPr>
                <w:b/>
              </w:rPr>
              <w:t xml:space="preserve"> roztoku</w:t>
            </w:r>
            <w:r w:rsidR="00B43250">
              <w:rPr>
                <w:b/>
              </w:rPr>
              <w:t xml:space="preserve"> [</w:t>
            </w:r>
            <w:r w:rsidR="00B43250">
              <w:rPr>
                <w:rFonts w:cstheme="minorHAnsi"/>
                <w:b/>
              </w:rPr>
              <w:t>µ</w:t>
            </w:r>
            <w:r w:rsidR="00B43250">
              <w:rPr>
                <w:b/>
              </w:rPr>
              <w:t>S/cm]</w:t>
            </w:r>
          </w:p>
        </w:tc>
        <w:tc>
          <w:tcPr>
            <w:tcW w:w="1878" w:type="dxa"/>
          </w:tcPr>
          <w:p w:rsidR="00C47080" w:rsidRPr="00283E44" w:rsidRDefault="00C47080" w:rsidP="00283E44">
            <w:pPr>
              <w:jc w:val="center"/>
              <w:rPr>
                <w:b/>
              </w:rPr>
            </w:pPr>
            <w:r w:rsidRPr="00283E44">
              <w:rPr>
                <w:b/>
              </w:rPr>
              <w:t>Tok ze systému F [</w:t>
            </w:r>
            <w:proofErr w:type="spellStart"/>
            <w:r w:rsidRPr="00283E44">
              <w:rPr>
                <w:b/>
              </w:rPr>
              <w:t>mL</w:t>
            </w:r>
            <w:proofErr w:type="spellEnd"/>
            <w:r w:rsidRPr="00283E44">
              <w:rPr>
                <w:b/>
              </w:rPr>
              <w:t>/min]</w:t>
            </w:r>
          </w:p>
        </w:tc>
        <w:tc>
          <w:tcPr>
            <w:tcW w:w="1846" w:type="dxa"/>
          </w:tcPr>
          <w:p w:rsidR="00C47080" w:rsidRDefault="00C47080" w:rsidP="00283E44">
            <w:pPr>
              <w:jc w:val="center"/>
              <w:rPr>
                <w:b/>
              </w:rPr>
            </w:pPr>
            <w:r w:rsidRPr="00283E44">
              <w:rPr>
                <w:b/>
              </w:rPr>
              <w:t xml:space="preserve">Čas zadržení </w:t>
            </w:r>
            <w:r w:rsidRPr="00283E44">
              <w:rPr>
                <w:rFonts w:cstheme="minorHAnsi"/>
                <w:b/>
              </w:rPr>
              <w:t xml:space="preserve">τ </w:t>
            </w:r>
            <w:r w:rsidRPr="00283E44">
              <w:rPr>
                <w:b/>
              </w:rPr>
              <w:t>[s]</w:t>
            </w:r>
          </w:p>
          <w:p w:rsidR="0078414D" w:rsidRPr="00283E44" w:rsidRDefault="0078414D" w:rsidP="00283E44">
            <w:pPr>
              <w:jc w:val="center"/>
              <w:rPr>
                <w:b/>
              </w:rPr>
            </w:pPr>
            <w:r>
              <w:rPr>
                <w:b/>
              </w:rPr>
              <w:t>V/F</w:t>
            </w:r>
          </w:p>
        </w:tc>
      </w:tr>
      <w:tr w:rsidR="00C47080" w:rsidTr="00B43250">
        <w:tc>
          <w:tcPr>
            <w:tcW w:w="1845" w:type="dxa"/>
          </w:tcPr>
          <w:p w:rsidR="00C47080" w:rsidRDefault="00C47080"/>
        </w:tc>
        <w:tc>
          <w:tcPr>
            <w:tcW w:w="1269" w:type="dxa"/>
          </w:tcPr>
          <w:p w:rsidR="00C47080" w:rsidRDefault="00C47080"/>
        </w:tc>
        <w:tc>
          <w:tcPr>
            <w:tcW w:w="2224" w:type="dxa"/>
          </w:tcPr>
          <w:p w:rsidR="00C47080" w:rsidRDefault="00C47080"/>
        </w:tc>
        <w:tc>
          <w:tcPr>
            <w:tcW w:w="1878" w:type="dxa"/>
          </w:tcPr>
          <w:p w:rsidR="00C47080" w:rsidRDefault="00C47080"/>
        </w:tc>
        <w:tc>
          <w:tcPr>
            <w:tcW w:w="1846" w:type="dxa"/>
          </w:tcPr>
          <w:p w:rsidR="00C47080" w:rsidRDefault="00C47080"/>
        </w:tc>
      </w:tr>
      <w:tr w:rsidR="00C47080" w:rsidTr="00B43250">
        <w:tc>
          <w:tcPr>
            <w:tcW w:w="1845" w:type="dxa"/>
          </w:tcPr>
          <w:p w:rsidR="00C47080" w:rsidRDefault="00C47080"/>
        </w:tc>
        <w:tc>
          <w:tcPr>
            <w:tcW w:w="1269" w:type="dxa"/>
          </w:tcPr>
          <w:p w:rsidR="00C47080" w:rsidRDefault="00C47080"/>
        </w:tc>
        <w:tc>
          <w:tcPr>
            <w:tcW w:w="2224" w:type="dxa"/>
          </w:tcPr>
          <w:p w:rsidR="00C47080" w:rsidRDefault="00C47080"/>
        </w:tc>
        <w:tc>
          <w:tcPr>
            <w:tcW w:w="1878" w:type="dxa"/>
          </w:tcPr>
          <w:p w:rsidR="00C47080" w:rsidRDefault="00C47080"/>
        </w:tc>
        <w:tc>
          <w:tcPr>
            <w:tcW w:w="1846" w:type="dxa"/>
          </w:tcPr>
          <w:p w:rsidR="00C47080" w:rsidRDefault="00C47080"/>
        </w:tc>
      </w:tr>
      <w:tr w:rsidR="00C47080" w:rsidTr="00B43250">
        <w:tc>
          <w:tcPr>
            <w:tcW w:w="1845" w:type="dxa"/>
          </w:tcPr>
          <w:p w:rsidR="00C47080" w:rsidRDefault="00C47080"/>
        </w:tc>
        <w:tc>
          <w:tcPr>
            <w:tcW w:w="1269" w:type="dxa"/>
          </w:tcPr>
          <w:p w:rsidR="00C47080" w:rsidRDefault="00C47080"/>
        </w:tc>
        <w:tc>
          <w:tcPr>
            <w:tcW w:w="2224" w:type="dxa"/>
          </w:tcPr>
          <w:p w:rsidR="00C47080" w:rsidRDefault="00C47080"/>
        </w:tc>
        <w:tc>
          <w:tcPr>
            <w:tcW w:w="1878" w:type="dxa"/>
          </w:tcPr>
          <w:p w:rsidR="00C47080" w:rsidRDefault="00C47080"/>
        </w:tc>
        <w:tc>
          <w:tcPr>
            <w:tcW w:w="1846" w:type="dxa"/>
          </w:tcPr>
          <w:p w:rsidR="00C47080" w:rsidRDefault="00C47080"/>
        </w:tc>
      </w:tr>
    </w:tbl>
    <w:p w:rsidR="00283E44" w:rsidRDefault="00F00E0D" w:rsidP="00F00E0D">
      <w:pPr>
        <w:pStyle w:val="Nadpis2"/>
      </w:pPr>
      <w:r>
        <w:t>Průběh experimentu</w:t>
      </w:r>
    </w:p>
    <w:p w:rsidR="00B43250" w:rsidRPr="00B43250" w:rsidRDefault="00B43250" w:rsidP="00B4325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1"/>
        <w:gridCol w:w="927"/>
        <w:gridCol w:w="892"/>
        <w:gridCol w:w="927"/>
        <w:gridCol w:w="894"/>
        <w:gridCol w:w="927"/>
        <w:gridCol w:w="893"/>
        <w:gridCol w:w="927"/>
        <w:gridCol w:w="892"/>
        <w:gridCol w:w="892"/>
      </w:tblGrid>
      <w:tr w:rsidR="009A1A22" w:rsidTr="009A1A22">
        <w:tc>
          <w:tcPr>
            <w:tcW w:w="891" w:type="dxa"/>
          </w:tcPr>
          <w:p w:rsidR="009A1A22" w:rsidRPr="009A1A22" w:rsidRDefault="009A1A22" w:rsidP="009A1A22">
            <w:pPr>
              <w:rPr>
                <w:sz w:val="16"/>
              </w:rPr>
            </w:pPr>
            <w:r>
              <w:rPr>
                <w:sz w:val="16"/>
              </w:rPr>
              <w:t xml:space="preserve">t [        </w:t>
            </w:r>
            <w:r w:rsidRPr="009A1A22">
              <w:rPr>
                <w:sz w:val="16"/>
              </w:rPr>
              <w:t>]</w:t>
            </w:r>
          </w:p>
        </w:tc>
        <w:tc>
          <w:tcPr>
            <w:tcW w:w="927" w:type="dxa"/>
          </w:tcPr>
          <w:p w:rsidR="009A1A22" w:rsidRPr="009A1A22" w:rsidRDefault="009A1A22" w:rsidP="009A1A22">
            <w:pPr>
              <w:rPr>
                <w:sz w:val="16"/>
              </w:rPr>
            </w:pPr>
            <w:r w:rsidRPr="009A1A22">
              <w:rPr>
                <w:sz w:val="16"/>
              </w:rPr>
              <w:t>C [</w:t>
            </w:r>
            <w:r w:rsidRPr="009A1A22">
              <w:rPr>
                <w:rFonts w:cstheme="minorHAnsi"/>
                <w:sz w:val="16"/>
              </w:rPr>
              <w:t>µ</w:t>
            </w:r>
            <w:r w:rsidRPr="009A1A22">
              <w:rPr>
                <w:sz w:val="16"/>
              </w:rPr>
              <w:t>S/cm]</w:t>
            </w:r>
          </w:p>
        </w:tc>
        <w:tc>
          <w:tcPr>
            <w:tcW w:w="892" w:type="dxa"/>
          </w:tcPr>
          <w:p w:rsidR="009A1A22" w:rsidRPr="009A1A22" w:rsidRDefault="009A1A22" w:rsidP="009A1A22">
            <w:pPr>
              <w:rPr>
                <w:sz w:val="16"/>
              </w:rPr>
            </w:pPr>
            <w:r>
              <w:rPr>
                <w:sz w:val="16"/>
              </w:rPr>
              <w:t xml:space="preserve">t [        </w:t>
            </w:r>
            <w:r w:rsidRPr="009A1A22">
              <w:rPr>
                <w:sz w:val="16"/>
              </w:rPr>
              <w:t>]</w:t>
            </w:r>
          </w:p>
        </w:tc>
        <w:tc>
          <w:tcPr>
            <w:tcW w:w="927" w:type="dxa"/>
          </w:tcPr>
          <w:p w:rsidR="009A1A22" w:rsidRPr="009A1A22" w:rsidRDefault="009A1A22" w:rsidP="009A1A22">
            <w:pPr>
              <w:rPr>
                <w:sz w:val="16"/>
              </w:rPr>
            </w:pPr>
            <w:r w:rsidRPr="009A1A22">
              <w:rPr>
                <w:sz w:val="16"/>
              </w:rPr>
              <w:t>C [</w:t>
            </w:r>
            <w:r w:rsidRPr="009A1A22">
              <w:rPr>
                <w:rFonts w:cstheme="minorHAnsi"/>
                <w:sz w:val="16"/>
              </w:rPr>
              <w:t>µ</w:t>
            </w:r>
            <w:r w:rsidRPr="009A1A22">
              <w:rPr>
                <w:sz w:val="16"/>
              </w:rPr>
              <w:t>S/cm]</w:t>
            </w:r>
          </w:p>
        </w:tc>
        <w:tc>
          <w:tcPr>
            <w:tcW w:w="894" w:type="dxa"/>
          </w:tcPr>
          <w:p w:rsidR="009A1A22" w:rsidRPr="009A1A22" w:rsidRDefault="009A1A22" w:rsidP="009A1A22">
            <w:pPr>
              <w:rPr>
                <w:sz w:val="16"/>
              </w:rPr>
            </w:pPr>
            <w:r>
              <w:rPr>
                <w:sz w:val="16"/>
              </w:rPr>
              <w:t xml:space="preserve">t [        </w:t>
            </w:r>
            <w:r w:rsidRPr="009A1A22">
              <w:rPr>
                <w:sz w:val="16"/>
              </w:rPr>
              <w:t>]</w:t>
            </w:r>
          </w:p>
        </w:tc>
        <w:tc>
          <w:tcPr>
            <w:tcW w:w="927" w:type="dxa"/>
          </w:tcPr>
          <w:p w:rsidR="009A1A22" w:rsidRPr="009A1A22" w:rsidRDefault="009A1A22" w:rsidP="009A1A22">
            <w:pPr>
              <w:rPr>
                <w:sz w:val="16"/>
              </w:rPr>
            </w:pPr>
            <w:r w:rsidRPr="009A1A22">
              <w:rPr>
                <w:sz w:val="16"/>
              </w:rPr>
              <w:t>C [</w:t>
            </w:r>
            <w:r w:rsidRPr="009A1A22">
              <w:rPr>
                <w:rFonts w:cstheme="minorHAnsi"/>
                <w:sz w:val="16"/>
              </w:rPr>
              <w:t>µ</w:t>
            </w:r>
            <w:r w:rsidRPr="009A1A22">
              <w:rPr>
                <w:sz w:val="16"/>
              </w:rPr>
              <w:t>S/cm]</w:t>
            </w:r>
          </w:p>
        </w:tc>
        <w:tc>
          <w:tcPr>
            <w:tcW w:w="893" w:type="dxa"/>
          </w:tcPr>
          <w:p w:rsidR="009A1A22" w:rsidRPr="009A1A22" w:rsidRDefault="009A1A22" w:rsidP="009A1A22">
            <w:pPr>
              <w:rPr>
                <w:sz w:val="16"/>
              </w:rPr>
            </w:pPr>
            <w:r>
              <w:rPr>
                <w:sz w:val="16"/>
              </w:rPr>
              <w:t xml:space="preserve">t [        </w:t>
            </w:r>
            <w:r w:rsidRPr="009A1A22">
              <w:rPr>
                <w:sz w:val="16"/>
              </w:rPr>
              <w:t>]</w:t>
            </w:r>
          </w:p>
        </w:tc>
        <w:tc>
          <w:tcPr>
            <w:tcW w:w="927" w:type="dxa"/>
          </w:tcPr>
          <w:p w:rsidR="009A1A22" w:rsidRPr="009A1A22" w:rsidRDefault="009A1A22" w:rsidP="009A1A22">
            <w:pPr>
              <w:rPr>
                <w:sz w:val="16"/>
              </w:rPr>
            </w:pPr>
            <w:r w:rsidRPr="009A1A22">
              <w:rPr>
                <w:sz w:val="16"/>
              </w:rPr>
              <w:t>C [</w:t>
            </w:r>
            <w:r w:rsidRPr="009A1A22">
              <w:rPr>
                <w:rFonts w:cstheme="minorHAnsi"/>
                <w:sz w:val="16"/>
              </w:rPr>
              <w:t>µ</w:t>
            </w:r>
            <w:r w:rsidRPr="009A1A22">
              <w:rPr>
                <w:sz w:val="16"/>
              </w:rPr>
              <w:t>S/cm]</w:t>
            </w:r>
          </w:p>
        </w:tc>
        <w:tc>
          <w:tcPr>
            <w:tcW w:w="892" w:type="dxa"/>
          </w:tcPr>
          <w:p w:rsidR="009A1A22" w:rsidRPr="009A1A22" w:rsidRDefault="009A1A22" w:rsidP="009A1A22">
            <w:pPr>
              <w:rPr>
                <w:sz w:val="16"/>
              </w:rPr>
            </w:pPr>
            <w:r>
              <w:rPr>
                <w:sz w:val="16"/>
              </w:rPr>
              <w:t xml:space="preserve">t [        </w:t>
            </w:r>
            <w:r w:rsidRPr="009A1A22">
              <w:rPr>
                <w:sz w:val="16"/>
              </w:rPr>
              <w:t>]</w:t>
            </w:r>
          </w:p>
        </w:tc>
        <w:tc>
          <w:tcPr>
            <w:tcW w:w="892" w:type="dxa"/>
          </w:tcPr>
          <w:p w:rsidR="009A1A22" w:rsidRPr="009A1A22" w:rsidRDefault="009A1A22" w:rsidP="009A1A22">
            <w:pPr>
              <w:rPr>
                <w:sz w:val="16"/>
              </w:rPr>
            </w:pPr>
            <w:r w:rsidRPr="009A1A22">
              <w:rPr>
                <w:sz w:val="16"/>
              </w:rPr>
              <w:t>C [</w:t>
            </w:r>
            <w:r w:rsidRPr="009A1A22">
              <w:rPr>
                <w:rFonts w:cstheme="minorHAnsi"/>
                <w:sz w:val="16"/>
              </w:rPr>
              <w:t>µ</w:t>
            </w:r>
            <w:r w:rsidRPr="009A1A22">
              <w:rPr>
                <w:sz w:val="16"/>
              </w:rPr>
              <w:t>S/cm]</w:t>
            </w:r>
          </w:p>
        </w:tc>
      </w:tr>
      <w:tr w:rsidR="009A1A22" w:rsidTr="009A1A22">
        <w:tc>
          <w:tcPr>
            <w:tcW w:w="891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4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3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</w:tr>
      <w:tr w:rsidR="009A1A22" w:rsidTr="009A1A22">
        <w:tc>
          <w:tcPr>
            <w:tcW w:w="891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4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3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</w:tr>
      <w:tr w:rsidR="009A1A22" w:rsidTr="009A1A22">
        <w:tc>
          <w:tcPr>
            <w:tcW w:w="891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4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3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</w:tr>
      <w:tr w:rsidR="009A1A22" w:rsidTr="009A1A22">
        <w:tc>
          <w:tcPr>
            <w:tcW w:w="891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4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3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</w:tr>
      <w:tr w:rsidR="009A1A22" w:rsidTr="009A1A22">
        <w:tc>
          <w:tcPr>
            <w:tcW w:w="891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4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3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</w:tr>
      <w:tr w:rsidR="009A1A22" w:rsidTr="009A1A22">
        <w:tc>
          <w:tcPr>
            <w:tcW w:w="891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4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3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</w:tr>
      <w:tr w:rsidR="009A1A22" w:rsidTr="009A1A22">
        <w:tc>
          <w:tcPr>
            <w:tcW w:w="891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4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3" w:type="dxa"/>
          </w:tcPr>
          <w:p w:rsidR="009A1A22" w:rsidRDefault="009A1A22" w:rsidP="009A1A22"/>
        </w:tc>
        <w:tc>
          <w:tcPr>
            <w:tcW w:w="927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  <w:tc>
          <w:tcPr>
            <w:tcW w:w="892" w:type="dxa"/>
          </w:tcPr>
          <w:p w:rsidR="009A1A22" w:rsidRDefault="009A1A22" w:rsidP="009A1A22"/>
        </w:tc>
      </w:tr>
      <w:tr w:rsidR="00B43250" w:rsidTr="009A1A22">
        <w:tc>
          <w:tcPr>
            <w:tcW w:w="891" w:type="dxa"/>
          </w:tcPr>
          <w:p w:rsidR="00B43250" w:rsidRDefault="00B43250" w:rsidP="009A1A22"/>
        </w:tc>
        <w:tc>
          <w:tcPr>
            <w:tcW w:w="927" w:type="dxa"/>
          </w:tcPr>
          <w:p w:rsidR="00B43250" w:rsidRDefault="00B43250" w:rsidP="009A1A22"/>
        </w:tc>
        <w:tc>
          <w:tcPr>
            <w:tcW w:w="892" w:type="dxa"/>
          </w:tcPr>
          <w:p w:rsidR="00B43250" w:rsidRDefault="00B43250" w:rsidP="009A1A22"/>
        </w:tc>
        <w:tc>
          <w:tcPr>
            <w:tcW w:w="927" w:type="dxa"/>
          </w:tcPr>
          <w:p w:rsidR="00B43250" w:rsidRDefault="00B43250" w:rsidP="009A1A22"/>
        </w:tc>
        <w:tc>
          <w:tcPr>
            <w:tcW w:w="894" w:type="dxa"/>
          </w:tcPr>
          <w:p w:rsidR="00B43250" w:rsidRDefault="00B43250" w:rsidP="009A1A22"/>
        </w:tc>
        <w:tc>
          <w:tcPr>
            <w:tcW w:w="927" w:type="dxa"/>
          </w:tcPr>
          <w:p w:rsidR="00B43250" w:rsidRDefault="00B43250" w:rsidP="009A1A22"/>
        </w:tc>
        <w:tc>
          <w:tcPr>
            <w:tcW w:w="893" w:type="dxa"/>
          </w:tcPr>
          <w:p w:rsidR="00B43250" w:rsidRDefault="00B43250" w:rsidP="009A1A22"/>
        </w:tc>
        <w:tc>
          <w:tcPr>
            <w:tcW w:w="927" w:type="dxa"/>
          </w:tcPr>
          <w:p w:rsidR="00B43250" w:rsidRDefault="00B43250" w:rsidP="009A1A22"/>
        </w:tc>
        <w:tc>
          <w:tcPr>
            <w:tcW w:w="892" w:type="dxa"/>
          </w:tcPr>
          <w:p w:rsidR="00B43250" w:rsidRDefault="00B43250" w:rsidP="009A1A22"/>
        </w:tc>
        <w:tc>
          <w:tcPr>
            <w:tcW w:w="892" w:type="dxa"/>
          </w:tcPr>
          <w:p w:rsidR="00B43250" w:rsidRDefault="00B43250" w:rsidP="009A1A22"/>
        </w:tc>
      </w:tr>
      <w:tr w:rsidR="00B43250" w:rsidTr="009A1A22">
        <w:tc>
          <w:tcPr>
            <w:tcW w:w="891" w:type="dxa"/>
          </w:tcPr>
          <w:p w:rsidR="00B43250" w:rsidRDefault="00B43250" w:rsidP="009A1A22"/>
        </w:tc>
        <w:tc>
          <w:tcPr>
            <w:tcW w:w="927" w:type="dxa"/>
          </w:tcPr>
          <w:p w:rsidR="00B43250" w:rsidRDefault="00B43250" w:rsidP="009A1A22"/>
        </w:tc>
        <w:tc>
          <w:tcPr>
            <w:tcW w:w="892" w:type="dxa"/>
          </w:tcPr>
          <w:p w:rsidR="00B43250" w:rsidRDefault="00B43250" w:rsidP="009A1A22"/>
        </w:tc>
        <w:tc>
          <w:tcPr>
            <w:tcW w:w="927" w:type="dxa"/>
          </w:tcPr>
          <w:p w:rsidR="00B43250" w:rsidRDefault="00B43250" w:rsidP="009A1A22"/>
        </w:tc>
        <w:tc>
          <w:tcPr>
            <w:tcW w:w="894" w:type="dxa"/>
          </w:tcPr>
          <w:p w:rsidR="00B43250" w:rsidRDefault="00B43250" w:rsidP="009A1A22"/>
        </w:tc>
        <w:tc>
          <w:tcPr>
            <w:tcW w:w="927" w:type="dxa"/>
          </w:tcPr>
          <w:p w:rsidR="00B43250" w:rsidRDefault="00B43250" w:rsidP="009A1A22"/>
        </w:tc>
        <w:tc>
          <w:tcPr>
            <w:tcW w:w="893" w:type="dxa"/>
          </w:tcPr>
          <w:p w:rsidR="00B43250" w:rsidRDefault="00B43250" w:rsidP="009A1A22"/>
        </w:tc>
        <w:tc>
          <w:tcPr>
            <w:tcW w:w="927" w:type="dxa"/>
          </w:tcPr>
          <w:p w:rsidR="00B43250" w:rsidRDefault="00B43250" w:rsidP="009A1A22"/>
        </w:tc>
        <w:tc>
          <w:tcPr>
            <w:tcW w:w="892" w:type="dxa"/>
          </w:tcPr>
          <w:p w:rsidR="00B43250" w:rsidRDefault="00B43250" w:rsidP="009A1A22"/>
        </w:tc>
        <w:tc>
          <w:tcPr>
            <w:tcW w:w="892" w:type="dxa"/>
          </w:tcPr>
          <w:p w:rsidR="00B43250" w:rsidRDefault="00B43250" w:rsidP="009A1A22"/>
        </w:tc>
      </w:tr>
    </w:tbl>
    <w:p w:rsidR="00283E44" w:rsidRDefault="00283E4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1"/>
        <w:gridCol w:w="927"/>
        <w:gridCol w:w="892"/>
        <w:gridCol w:w="927"/>
        <w:gridCol w:w="894"/>
        <w:gridCol w:w="927"/>
        <w:gridCol w:w="893"/>
        <w:gridCol w:w="927"/>
        <w:gridCol w:w="892"/>
        <w:gridCol w:w="892"/>
      </w:tblGrid>
      <w:tr w:rsidR="009A1A22" w:rsidTr="00437C06">
        <w:tc>
          <w:tcPr>
            <w:tcW w:w="891" w:type="dxa"/>
          </w:tcPr>
          <w:p w:rsidR="009A1A22" w:rsidRPr="009A1A22" w:rsidRDefault="009A1A22" w:rsidP="00437C06">
            <w:pPr>
              <w:rPr>
                <w:sz w:val="16"/>
              </w:rPr>
            </w:pPr>
            <w:r>
              <w:rPr>
                <w:sz w:val="16"/>
              </w:rPr>
              <w:t xml:space="preserve">t [        </w:t>
            </w:r>
            <w:r w:rsidRPr="009A1A22">
              <w:rPr>
                <w:sz w:val="16"/>
              </w:rPr>
              <w:t>]</w:t>
            </w:r>
          </w:p>
        </w:tc>
        <w:tc>
          <w:tcPr>
            <w:tcW w:w="927" w:type="dxa"/>
          </w:tcPr>
          <w:p w:rsidR="009A1A22" w:rsidRPr="009A1A22" w:rsidRDefault="009A1A22" w:rsidP="00437C06">
            <w:pPr>
              <w:rPr>
                <w:sz w:val="16"/>
              </w:rPr>
            </w:pPr>
            <w:r w:rsidRPr="009A1A22">
              <w:rPr>
                <w:sz w:val="16"/>
              </w:rPr>
              <w:t>C [</w:t>
            </w:r>
            <w:r w:rsidRPr="009A1A22">
              <w:rPr>
                <w:rFonts w:cstheme="minorHAnsi"/>
                <w:sz w:val="16"/>
              </w:rPr>
              <w:t>µ</w:t>
            </w:r>
            <w:r w:rsidRPr="009A1A22">
              <w:rPr>
                <w:sz w:val="16"/>
              </w:rPr>
              <w:t>S/cm]</w:t>
            </w:r>
          </w:p>
        </w:tc>
        <w:tc>
          <w:tcPr>
            <w:tcW w:w="892" w:type="dxa"/>
          </w:tcPr>
          <w:p w:rsidR="009A1A22" w:rsidRPr="009A1A22" w:rsidRDefault="009A1A22" w:rsidP="00437C06">
            <w:pPr>
              <w:rPr>
                <w:sz w:val="16"/>
              </w:rPr>
            </w:pPr>
            <w:r>
              <w:rPr>
                <w:sz w:val="16"/>
              </w:rPr>
              <w:t xml:space="preserve">t [        </w:t>
            </w:r>
            <w:r w:rsidRPr="009A1A22">
              <w:rPr>
                <w:sz w:val="16"/>
              </w:rPr>
              <w:t>]</w:t>
            </w:r>
          </w:p>
        </w:tc>
        <w:tc>
          <w:tcPr>
            <w:tcW w:w="927" w:type="dxa"/>
          </w:tcPr>
          <w:p w:rsidR="009A1A22" w:rsidRPr="009A1A22" w:rsidRDefault="009A1A22" w:rsidP="00437C06">
            <w:pPr>
              <w:rPr>
                <w:sz w:val="16"/>
              </w:rPr>
            </w:pPr>
            <w:r w:rsidRPr="009A1A22">
              <w:rPr>
                <w:sz w:val="16"/>
              </w:rPr>
              <w:t>C [</w:t>
            </w:r>
            <w:r w:rsidRPr="009A1A22">
              <w:rPr>
                <w:rFonts w:cstheme="minorHAnsi"/>
                <w:sz w:val="16"/>
              </w:rPr>
              <w:t>µ</w:t>
            </w:r>
            <w:r w:rsidRPr="009A1A22">
              <w:rPr>
                <w:sz w:val="16"/>
              </w:rPr>
              <w:t>S/cm]</w:t>
            </w:r>
          </w:p>
        </w:tc>
        <w:tc>
          <w:tcPr>
            <w:tcW w:w="894" w:type="dxa"/>
          </w:tcPr>
          <w:p w:rsidR="009A1A22" w:rsidRPr="009A1A22" w:rsidRDefault="009A1A22" w:rsidP="00437C06">
            <w:pPr>
              <w:rPr>
                <w:sz w:val="16"/>
              </w:rPr>
            </w:pPr>
            <w:r>
              <w:rPr>
                <w:sz w:val="16"/>
              </w:rPr>
              <w:t xml:space="preserve">t [        </w:t>
            </w:r>
            <w:r w:rsidRPr="009A1A22">
              <w:rPr>
                <w:sz w:val="16"/>
              </w:rPr>
              <w:t>]</w:t>
            </w:r>
          </w:p>
        </w:tc>
        <w:tc>
          <w:tcPr>
            <w:tcW w:w="927" w:type="dxa"/>
          </w:tcPr>
          <w:p w:rsidR="009A1A22" w:rsidRPr="009A1A22" w:rsidRDefault="009A1A22" w:rsidP="00437C06">
            <w:pPr>
              <w:rPr>
                <w:sz w:val="16"/>
              </w:rPr>
            </w:pPr>
            <w:r w:rsidRPr="009A1A22">
              <w:rPr>
                <w:sz w:val="16"/>
              </w:rPr>
              <w:t>C [</w:t>
            </w:r>
            <w:r w:rsidRPr="009A1A22">
              <w:rPr>
                <w:rFonts w:cstheme="minorHAnsi"/>
                <w:sz w:val="16"/>
              </w:rPr>
              <w:t>µ</w:t>
            </w:r>
            <w:r w:rsidRPr="009A1A22">
              <w:rPr>
                <w:sz w:val="16"/>
              </w:rPr>
              <w:t>S/cm]</w:t>
            </w:r>
          </w:p>
        </w:tc>
        <w:tc>
          <w:tcPr>
            <w:tcW w:w="893" w:type="dxa"/>
          </w:tcPr>
          <w:p w:rsidR="009A1A22" w:rsidRPr="009A1A22" w:rsidRDefault="009A1A22" w:rsidP="00437C06">
            <w:pPr>
              <w:rPr>
                <w:sz w:val="16"/>
              </w:rPr>
            </w:pPr>
            <w:r>
              <w:rPr>
                <w:sz w:val="16"/>
              </w:rPr>
              <w:t xml:space="preserve">t [        </w:t>
            </w:r>
            <w:r w:rsidRPr="009A1A22">
              <w:rPr>
                <w:sz w:val="16"/>
              </w:rPr>
              <w:t>]</w:t>
            </w:r>
          </w:p>
        </w:tc>
        <w:tc>
          <w:tcPr>
            <w:tcW w:w="927" w:type="dxa"/>
          </w:tcPr>
          <w:p w:rsidR="009A1A22" w:rsidRPr="009A1A22" w:rsidRDefault="009A1A22" w:rsidP="00437C06">
            <w:pPr>
              <w:rPr>
                <w:sz w:val="16"/>
              </w:rPr>
            </w:pPr>
            <w:r w:rsidRPr="009A1A22">
              <w:rPr>
                <w:sz w:val="16"/>
              </w:rPr>
              <w:t>C [</w:t>
            </w:r>
            <w:r w:rsidRPr="009A1A22">
              <w:rPr>
                <w:rFonts w:cstheme="minorHAnsi"/>
                <w:sz w:val="16"/>
              </w:rPr>
              <w:t>µ</w:t>
            </w:r>
            <w:r w:rsidRPr="009A1A22">
              <w:rPr>
                <w:sz w:val="16"/>
              </w:rPr>
              <w:t>S/cm]</w:t>
            </w:r>
          </w:p>
        </w:tc>
        <w:tc>
          <w:tcPr>
            <w:tcW w:w="892" w:type="dxa"/>
          </w:tcPr>
          <w:p w:rsidR="009A1A22" w:rsidRPr="009A1A22" w:rsidRDefault="009A1A22" w:rsidP="00437C06">
            <w:pPr>
              <w:rPr>
                <w:sz w:val="16"/>
              </w:rPr>
            </w:pPr>
            <w:r>
              <w:rPr>
                <w:sz w:val="16"/>
              </w:rPr>
              <w:t xml:space="preserve">t [        </w:t>
            </w:r>
            <w:r w:rsidRPr="009A1A22">
              <w:rPr>
                <w:sz w:val="16"/>
              </w:rPr>
              <w:t>]</w:t>
            </w:r>
          </w:p>
        </w:tc>
        <w:tc>
          <w:tcPr>
            <w:tcW w:w="892" w:type="dxa"/>
          </w:tcPr>
          <w:p w:rsidR="009A1A22" w:rsidRPr="009A1A22" w:rsidRDefault="009A1A22" w:rsidP="00437C06">
            <w:pPr>
              <w:rPr>
                <w:sz w:val="16"/>
              </w:rPr>
            </w:pPr>
            <w:r w:rsidRPr="009A1A22">
              <w:rPr>
                <w:sz w:val="16"/>
              </w:rPr>
              <w:t>C [</w:t>
            </w:r>
            <w:r w:rsidRPr="009A1A22">
              <w:rPr>
                <w:rFonts w:cstheme="minorHAnsi"/>
                <w:sz w:val="16"/>
              </w:rPr>
              <w:t>µ</w:t>
            </w:r>
            <w:r w:rsidRPr="009A1A22">
              <w:rPr>
                <w:sz w:val="16"/>
              </w:rPr>
              <w:t>S/cm]</w:t>
            </w:r>
          </w:p>
        </w:tc>
      </w:tr>
      <w:tr w:rsidR="009A1A22" w:rsidTr="00437C06">
        <w:tc>
          <w:tcPr>
            <w:tcW w:w="891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4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3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</w:tr>
      <w:tr w:rsidR="009A1A22" w:rsidTr="00437C06">
        <w:tc>
          <w:tcPr>
            <w:tcW w:w="891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4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3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</w:tr>
      <w:tr w:rsidR="009A1A22" w:rsidTr="00437C06">
        <w:tc>
          <w:tcPr>
            <w:tcW w:w="891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4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3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</w:tr>
      <w:tr w:rsidR="009A1A22" w:rsidTr="00437C06">
        <w:tc>
          <w:tcPr>
            <w:tcW w:w="891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4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3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</w:tr>
      <w:tr w:rsidR="009A1A22" w:rsidTr="00437C06">
        <w:tc>
          <w:tcPr>
            <w:tcW w:w="891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4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3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</w:tr>
      <w:tr w:rsidR="009A1A22" w:rsidTr="00437C06">
        <w:tc>
          <w:tcPr>
            <w:tcW w:w="891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4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3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</w:tr>
      <w:tr w:rsidR="009A1A22" w:rsidTr="00437C06">
        <w:tc>
          <w:tcPr>
            <w:tcW w:w="891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4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3" w:type="dxa"/>
          </w:tcPr>
          <w:p w:rsidR="009A1A22" w:rsidRDefault="009A1A22" w:rsidP="00437C06"/>
        </w:tc>
        <w:tc>
          <w:tcPr>
            <w:tcW w:w="927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  <w:tc>
          <w:tcPr>
            <w:tcW w:w="892" w:type="dxa"/>
          </w:tcPr>
          <w:p w:rsidR="009A1A22" w:rsidRDefault="009A1A22" w:rsidP="00437C06"/>
        </w:tc>
      </w:tr>
      <w:tr w:rsidR="00B43250" w:rsidTr="00437C06">
        <w:tc>
          <w:tcPr>
            <w:tcW w:w="891" w:type="dxa"/>
          </w:tcPr>
          <w:p w:rsidR="00B43250" w:rsidRDefault="00B43250" w:rsidP="00437C06"/>
        </w:tc>
        <w:tc>
          <w:tcPr>
            <w:tcW w:w="927" w:type="dxa"/>
          </w:tcPr>
          <w:p w:rsidR="00B43250" w:rsidRDefault="00B43250" w:rsidP="00437C06"/>
        </w:tc>
        <w:tc>
          <w:tcPr>
            <w:tcW w:w="892" w:type="dxa"/>
          </w:tcPr>
          <w:p w:rsidR="00B43250" w:rsidRDefault="00B43250" w:rsidP="00437C06"/>
        </w:tc>
        <w:tc>
          <w:tcPr>
            <w:tcW w:w="927" w:type="dxa"/>
          </w:tcPr>
          <w:p w:rsidR="00B43250" w:rsidRDefault="00B43250" w:rsidP="00437C06"/>
        </w:tc>
        <w:tc>
          <w:tcPr>
            <w:tcW w:w="894" w:type="dxa"/>
          </w:tcPr>
          <w:p w:rsidR="00B43250" w:rsidRDefault="00B43250" w:rsidP="00437C06"/>
        </w:tc>
        <w:tc>
          <w:tcPr>
            <w:tcW w:w="927" w:type="dxa"/>
          </w:tcPr>
          <w:p w:rsidR="00B43250" w:rsidRDefault="00B43250" w:rsidP="00437C06"/>
        </w:tc>
        <w:tc>
          <w:tcPr>
            <w:tcW w:w="893" w:type="dxa"/>
          </w:tcPr>
          <w:p w:rsidR="00B43250" w:rsidRDefault="00B43250" w:rsidP="00437C06"/>
        </w:tc>
        <w:tc>
          <w:tcPr>
            <w:tcW w:w="927" w:type="dxa"/>
          </w:tcPr>
          <w:p w:rsidR="00B43250" w:rsidRDefault="00B43250" w:rsidP="00437C06"/>
        </w:tc>
        <w:tc>
          <w:tcPr>
            <w:tcW w:w="892" w:type="dxa"/>
          </w:tcPr>
          <w:p w:rsidR="00B43250" w:rsidRDefault="00B43250" w:rsidP="00437C06"/>
        </w:tc>
        <w:tc>
          <w:tcPr>
            <w:tcW w:w="892" w:type="dxa"/>
          </w:tcPr>
          <w:p w:rsidR="00B43250" w:rsidRDefault="00B43250" w:rsidP="00437C06"/>
        </w:tc>
      </w:tr>
      <w:tr w:rsidR="00B43250" w:rsidTr="00437C06">
        <w:tc>
          <w:tcPr>
            <w:tcW w:w="891" w:type="dxa"/>
          </w:tcPr>
          <w:p w:rsidR="00B43250" w:rsidRDefault="00B43250" w:rsidP="00437C06"/>
        </w:tc>
        <w:tc>
          <w:tcPr>
            <w:tcW w:w="927" w:type="dxa"/>
          </w:tcPr>
          <w:p w:rsidR="00B43250" w:rsidRDefault="00B43250" w:rsidP="00437C06"/>
        </w:tc>
        <w:tc>
          <w:tcPr>
            <w:tcW w:w="892" w:type="dxa"/>
          </w:tcPr>
          <w:p w:rsidR="00B43250" w:rsidRDefault="00B43250" w:rsidP="00437C06"/>
        </w:tc>
        <w:tc>
          <w:tcPr>
            <w:tcW w:w="927" w:type="dxa"/>
          </w:tcPr>
          <w:p w:rsidR="00B43250" w:rsidRDefault="00B43250" w:rsidP="00437C06"/>
        </w:tc>
        <w:tc>
          <w:tcPr>
            <w:tcW w:w="894" w:type="dxa"/>
          </w:tcPr>
          <w:p w:rsidR="00B43250" w:rsidRDefault="00B43250" w:rsidP="00437C06"/>
        </w:tc>
        <w:tc>
          <w:tcPr>
            <w:tcW w:w="927" w:type="dxa"/>
          </w:tcPr>
          <w:p w:rsidR="00B43250" w:rsidRDefault="00B43250" w:rsidP="00437C06"/>
        </w:tc>
        <w:tc>
          <w:tcPr>
            <w:tcW w:w="893" w:type="dxa"/>
          </w:tcPr>
          <w:p w:rsidR="00B43250" w:rsidRDefault="00B43250" w:rsidP="00437C06"/>
        </w:tc>
        <w:tc>
          <w:tcPr>
            <w:tcW w:w="927" w:type="dxa"/>
          </w:tcPr>
          <w:p w:rsidR="00B43250" w:rsidRDefault="00B43250" w:rsidP="00437C06"/>
        </w:tc>
        <w:tc>
          <w:tcPr>
            <w:tcW w:w="892" w:type="dxa"/>
          </w:tcPr>
          <w:p w:rsidR="00B43250" w:rsidRDefault="00B43250" w:rsidP="00437C06"/>
        </w:tc>
        <w:tc>
          <w:tcPr>
            <w:tcW w:w="892" w:type="dxa"/>
          </w:tcPr>
          <w:p w:rsidR="00B43250" w:rsidRDefault="00B43250" w:rsidP="00437C06"/>
        </w:tc>
      </w:tr>
    </w:tbl>
    <w:p w:rsidR="0078414D" w:rsidRDefault="0078414D" w:rsidP="00283E44">
      <w:pPr>
        <w:pStyle w:val="Nadpis1"/>
      </w:pPr>
    </w:p>
    <w:p w:rsidR="0078414D" w:rsidRDefault="0078414D" w:rsidP="0078414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FF6B47" w:rsidRDefault="00FF6B47" w:rsidP="00283E44">
      <w:pPr>
        <w:pStyle w:val="Nadpis1"/>
      </w:pPr>
      <w:r>
        <w:lastRenderedPageBreak/>
        <w:t>Postup měření:</w:t>
      </w:r>
    </w:p>
    <w:p w:rsidR="00FF6B47" w:rsidRDefault="00633F9B" w:rsidP="00FF6B47">
      <w:pPr>
        <w:pStyle w:val="Odstavecseseznamem"/>
        <w:numPr>
          <w:ilvl w:val="0"/>
          <w:numId w:val="2"/>
        </w:numPr>
      </w:pPr>
      <w:r>
        <w:t>Změřte vodivost výchozího roztoku (v kádince bokem)</w:t>
      </w:r>
    </w:p>
    <w:p w:rsidR="00633F9B" w:rsidRDefault="00633F9B" w:rsidP="00FF6B47">
      <w:pPr>
        <w:pStyle w:val="Odstavecseseznamem"/>
        <w:numPr>
          <w:ilvl w:val="0"/>
          <w:numId w:val="2"/>
        </w:numPr>
      </w:pPr>
      <w:r>
        <w:t>Odměřte objem roztoku pro experiment a vlijte do reaktoru</w:t>
      </w:r>
    </w:p>
    <w:p w:rsidR="00633F9B" w:rsidRDefault="00633F9B" w:rsidP="00FF6B47">
      <w:pPr>
        <w:pStyle w:val="Odstavecseseznamem"/>
        <w:numPr>
          <w:ilvl w:val="0"/>
          <w:numId w:val="2"/>
        </w:numPr>
      </w:pPr>
      <w:r>
        <w:t>Nastavte na pumpě rychlost čerpání</w:t>
      </w:r>
    </w:p>
    <w:p w:rsidR="00633F9B" w:rsidRDefault="00633F9B" w:rsidP="00FF6B47">
      <w:pPr>
        <w:pStyle w:val="Odstavecseseznamem"/>
        <w:numPr>
          <w:ilvl w:val="0"/>
          <w:numId w:val="2"/>
        </w:numPr>
      </w:pPr>
      <w:r>
        <w:t>Spusťte pumpu</w:t>
      </w:r>
    </w:p>
    <w:p w:rsidR="00633F9B" w:rsidRDefault="00633F9B" w:rsidP="00FF6B47">
      <w:pPr>
        <w:pStyle w:val="Odstavecseseznamem"/>
        <w:numPr>
          <w:ilvl w:val="0"/>
          <w:numId w:val="2"/>
        </w:numPr>
      </w:pPr>
      <w:r>
        <w:t xml:space="preserve">Čerpanou vodu zachytávejte do zkumavek/kádinek a průběžně měřte vodivost v odpovídajících časech; mezi měřeními zkumavky/kádinky proplachujte čistou vodou a oplachujte a sušte papírem také elektrody </w:t>
      </w:r>
      <w:proofErr w:type="spellStart"/>
      <w:r>
        <w:t>konduktometru</w:t>
      </w:r>
      <w:proofErr w:type="spellEnd"/>
    </w:p>
    <w:p w:rsidR="00633F9B" w:rsidRDefault="00633F9B" w:rsidP="00FF6B47">
      <w:pPr>
        <w:pStyle w:val="Odstavecseseznamem"/>
        <w:numPr>
          <w:ilvl w:val="0"/>
          <w:numId w:val="2"/>
        </w:numPr>
      </w:pPr>
      <w:r>
        <w:t>Jakmile dosáhne koncentrace finální hodnoty, vypněte čerpadlo</w:t>
      </w:r>
    </w:p>
    <w:p w:rsidR="00633F9B" w:rsidRDefault="00633F9B" w:rsidP="00FF6B47">
      <w:pPr>
        <w:pStyle w:val="Odstavecseseznamem"/>
        <w:numPr>
          <w:ilvl w:val="0"/>
          <w:numId w:val="2"/>
        </w:numPr>
      </w:pPr>
      <w:r>
        <w:t>Vylijte roztok z reaktoru, vypláchněte baňku a nalijte do ní čistou vodu</w:t>
      </w:r>
    </w:p>
    <w:p w:rsidR="00633F9B" w:rsidRDefault="00633F9B" w:rsidP="00FF6B47">
      <w:pPr>
        <w:pStyle w:val="Odstavecseseznamem"/>
        <w:numPr>
          <w:ilvl w:val="0"/>
          <w:numId w:val="2"/>
        </w:numPr>
      </w:pPr>
      <w:r>
        <w:t>Zapněte čerpadlo a nechte kolonu propláchnout (sledováním vodivosti poznáte, kdy bude opět vycházet čistá voda)</w:t>
      </w:r>
    </w:p>
    <w:p w:rsidR="00633F9B" w:rsidRDefault="00633F9B" w:rsidP="00FF6B47">
      <w:pPr>
        <w:pStyle w:val="Odstavecseseznamem"/>
        <w:numPr>
          <w:ilvl w:val="0"/>
          <w:numId w:val="2"/>
        </w:numPr>
      </w:pPr>
      <w:r>
        <w:t xml:space="preserve">Při proplachování zachycujte jednu minutu objem vyteklé vody – jeho změřením zjistíte tok ze systému (v </w:t>
      </w:r>
      <w:proofErr w:type="spellStart"/>
      <w:r>
        <w:t>mL</w:t>
      </w:r>
      <w:proofErr w:type="spellEnd"/>
      <w:r>
        <w:t>/min)</w:t>
      </w:r>
    </w:p>
    <w:p w:rsidR="00633F9B" w:rsidRDefault="00633F9B" w:rsidP="00FF6B47">
      <w:pPr>
        <w:pStyle w:val="Odstavecseseznamem"/>
        <w:numPr>
          <w:ilvl w:val="0"/>
          <w:numId w:val="2"/>
        </w:numPr>
      </w:pPr>
      <w:r>
        <w:t>Reaktor opět vylijte a vypláchněte</w:t>
      </w:r>
    </w:p>
    <w:p w:rsidR="00633F9B" w:rsidRDefault="00633F9B" w:rsidP="00633F9B">
      <w:pPr>
        <w:pStyle w:val="Odstavecseseznamem"/>
        <w:numPr>
          <w:ilvl w:val="0"/>
          <w:numId w:val="2"/>
        </w:numPr>
      </w:pPr>
      <w:r>
        <w:t>Opakujte experiment s novým nastavením od bodu 1.</w:t>
      </w:r>
    </w:p>
    <w:p w:rsidR="00633F9B" w:rsidRDefault="00633F9B" w:rsidP="00283E44">
      <w:pPr>
        <w:pStyle w:val="Nadpis1"/>
      </w:pPr>
      <w:r>
        <w:t>Pomůcky:</w:t>
      </w:r>
    </w:p>
    <w:p w:rsidR="00633F9B" w:rsidRDefault="00633F9B" w:rsidP="00633F9B">
      <w:pPr>
        <w:pStyle w:val="Odstavecseseznamem"/>
        <w:numPr>
          <w:ilvl w:val="0"/>
          <w:numId w:val="3"/>
        </w:numPr>
      </w:pPr>
      <w:r>
        <w:t>Míchaný průtokový reaktor s čerpadlem</w:t>
      </w:r>
    </w:p>
    <w:p w:rsidR="00633F9B" w:rsidRDefault="00633F9B" w:rsidP="00633F9B">
      <w:pPr>
        <w:pStyle w:val="Odstavecseseznamem"/>
        <w:numPr>
          <w:ilvl w:val="0"/>
          <w:numId w:val="3"/>
        </w:numPr>
      </w:pPr>
      <w:proofErr w:type="spellStart"/>
      <w:r>
        <w:t>Konduktometr</w:t>
      </w:r>
      <w:proofErr w:type="spellEnd"/>
    </w:p>
    <w:p w:rsidR="00633F9B" w:rsidRDefault="00633F9B" w:rsidP="00633F9B">
      <w:pPr>
        <w:pStyle w:val="Odstavecseseznamem"/>
        <w:numPr>
          <w:ilvl w:val="0"/>
          <w:numId w:val="3"/>
        </w:numPr>
      </w:pPr>
      <w:r>
        <w:t>2 vzorkovací kádinky/zkumavky</w:t>
      </w:r>
    </w:p>
    <w:p w:rsidR="00633F9B" w:rsidRDefault="00633F9B" w:rsidP="00633F9B">
      <w:pPr>
        <w:pStyle w:val="Odstavecseseznamem"/>
        <w:numPr>
          <w:ilvl w:val="0"/>
          <w:numId w:val="3"/>
        </w:numPr>
      </w:pPr>
      <w:proofErr w:type="spellStart"/>
      <w:r>
        <w:t>Stříčka</w:t>
      </w:r>
      <w:proofErr w:type="spellEnd"/>
      <w:r>
        <w:t xml:space="preserve"> na oplachování</w:t>
      </w:r>
    </w:p>
    <w:p w:rsidR="00633F9B" w:rsidRDefault="00633F9B" w:rsidP="00633F9B">
      <w:pPr>
        <w:pStyle w:val="Odstavecseseznamem"/>
        <w:numPr>
          <w:ilvl w:val="0"/>
          <w:numId w:val="3"/>
        </w:numPr>
      </w:pPr>
      <w:r>
        <w:t>Slitková kádinka</w:t>
      </w:r>
    </w:p>
    <w:p w:rsidR="00633F9B" w:rsidRDefault="00633F9B" w:rsidP="00633F9B">
      <w:pPr>
        <w:pStyle w:val="Odstavecseseznamem"/>
        <w:numPr>
          <w:ilvl w:val="0"/>
          <w:numId w:val="3"/>
        </w:numPr>
      </w:pPr>
      <w:r>
        <w:t>Kádinka s reakčním roztokem</w:t>
      </w:r>
    </w:p>
    <w:p w:rsidR="00633F9B" w:rsidRDefault="00633F9B" w:rsidP="00633F9B">
      <w:pPr>
        <w:pStyle w:val="Odstavecseseznamem"/>
        <w:numPr>
          <w:ilvl w:val="0"/>
          <w:numId w:val="3"/>
        </w:numPr>
      </w:pPr>
      <w:r>
        <w:t>Kádinka s destilovanou vodou</w:t>
      </w:r>
    </w:p>
    <w:p w:rsidR="00633F9B" w:rsidRDefault="00633F9B" w:rsidP="00633F9B">
      <w:pPr>
        <w:pStyle w:val="Odstavecseseznamem"/>
        <w:numPr>
          <w:ilvl w:val="0"/>
          <w:numId w:val="3"/>
        </w:numPr>
      </w:pPr>
      <w:r>
        <w:t>Výtoková kádinka/nádoba</w:t>
      </w:r>
    </w:p>
    <w:p w:rsidR="00633F9B" w:rsidRDefault="00633F9B" w:rsidP="00633F9B">
      <w:pPr>
        <w:pStyle w:val="Odstavecseseznamem"/>
        <w:numPr>
          <w:ilvl w:val="0"/>
          <w:numId w:val="3"/>
        </w:numPr>
      </w:pPr>
      <w:r>
        <w:t xml:space="preserve">Odměrné baňky na 100 a 50 </w:t>
      </w:r>
      <w:proofErr w:type="spellStart"/>
      <w:r>
        <w:t>mL</w:t>
      </w:r>
      <w:proofErr w:type="spellEnd"/>
    </w:p>
    <w:p w:rsidR="00633F9B" w:rsidRPr="00633F9B" w:rsidRDefault="00633F9B" w:rsidP="00633F9B">
      <w:pPr>
        <w:pStyle w:val="Odstavecseseznamem"/>
        <w:numPr>
          <w:ilvl w:val="0"/>
          <w:numId w:val="3"/>
        </w:numPr>
      </w:pPr>
      <w:r>
        <w:t xml:space="preserve">Filtrační papír na sušení elektrody </w:t>
      </w:r>
      <w:proofErr w:type="spellStart"/>
      <w:r>
        <w:t>konduktometru</w:t>
      </w:r>
      <w:proofErr w:type="spellEnd"/>
    </w:p>
    <w:p w:rsidR="008B3D47" w:rsidRDefault="008B3D47" w:rsidP="00283E44">
      <w:pPr>
        <w:pStyle w:val="Nadpis1"/>
      </w:pPr>
      <w:r>
        <w:t>Otázky před začátkem:</w:t>
      </w:r>
    </w:p>
    <w:p w:rsidR="008B3D47" w:rsidRDefault="008B3D47" w:rsidP="008B3D47">
      <w:pPr>
        <w:pStyle w:val="Odstavecseseznamem"/>
        <w:numPr>
          <w:ilvl w:val="0"/>
          <w:numId w:val="4"/>
        </w:numPr>
      </w:pPr>
      <w:r>
        <w:t>V kterých částech experimentu můžeme čekat největší citlivost na přesnost?</w:t>
      </w:r>
    </w:p>
    <w:p w:rsidR="008B3D47" w:rsidRDefault="008B3D47" w:rsidP="008B3D47">
      <w:pPr>
        <w:pStyle w:val="Odstavecseseznamem"/>
        <w:numPr>
          <w:ilvl w:val="0"/>
          <w:numId w:val="4"/>
        </w:numPr>
      </w:pPr>
      <w:r>
        <w:t>Kolik bodů je potřeba k definování přímky?</w:t>
      </w:r>
    </w:p>
    <w:p w:rsidR="008B3D47" w:rsidRDefault="008B3D47" w:rsidP="008B3D47">
      <w:pPr>
        <w:pStyle w:val="Odstavecseseznamem"/>
        <w:numPr>
          <w:ilvl w:val="0"/>
          <w:numId w:val="4"/>
        </w:numPr>
      </w:pPr>
      <w:r>
        <w:t>Kolik bodů je potřeba k definování procesu?</w:t>
      </w:r>
    </w:p>
    <w:p w:rsidR="008B3D47" w:rsidRDefault="008B3D47" w:rsidP="008B3D47">
      <w:pPr>
        <w:pStyle w:val="Odstavecseseznamem"/>
        <w:numPr>
          <w:ilvl w:val="0"/>
          <w:numId w:val="4"/>
        </w:numPr>
      </w:pPr>
      <w:r>
        <w:t>Bude lépe mít měření příliš mnoho nebo příliš málo?</w:t>
      </w:r>
    </w:p>
    <w:p w:rsidR="008B3D47" w:rsidRDefault="008B3D47" w:rsidP="008B3D47">
      <w:pPr>
        <w:pStyle w:val="Odstavecseseznamem"/>
        <w:numPr>
          <w:ilvl w:val="0"/>
          <w:numId w:val="4"/>
        </w:numPr>
      </w:pPr>
      <w:r>
        <w:t>Kdy můžeme přestat s měření?</w:t>
      </w:r>
    </w:p>
    <w:p w:rsidR="008B3D47" w:rsidRPr="008B3D47" w:rsidRDefault="008B3D47" w:rsidP="008B3D47">
      <w:pPr>
        <w:pStyle w:val="Odstavecseseznamem"/>
        <w:numPr>
          <w:ilvl w:val="0"/>
          <w:numId w:val="4"/>
        </w:numPr>
      </w:pPr>
      <w:r>
        <w:t>Mělo by být rozložení měření v čase lineární nebo logaritmické?</w:t>
      </w:r>
    </w:p>
    <w:p w:rsidR="00DD0D25" w:rsidRDefault="00DD0D25" w:rsidP="00283E44">
      <w:pPr>
        <w:pStyle w:val="Nadpis1"/>
      </w:pPr>
      <w:r>
        <w:t>Vyhodnocení dat:</w:t>
      </w:r>
    </w:p>
    <w:p w:rsidR="00DD0D25" w:rsidRPr="00DD0D25" w:rsidRDefault="00DD0D25" w:rsidP="00DD0D2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cs-CZ"/>
        </w:rPr>
      </w:pPr>
      <w:r w:rsidRPr="00DD0D25">
        <w:rPr>
          <w:rFonts w:ascii="Calibri" w:eastAsia="Times New Roman" w:hAnsi="Calibri" w:cs="Calibri"/>
          <w:lang w:eastAsia="cs-CZ"/>
        </w:rPr>
        <w:t>Vyneste naměřen</w:t>
      </w:r>
      <w:r w:rsidRPr="00DD0D25">
        <w:rPr>
          <w:rFonts w:ascii="Calibri" w:eastAsia="Times New Roman" w:hAnsi="Calibri" w:cs="Calibri"/>
          <w:lang w:val="en-US" w:eastAsia="cs-CZ"/>
        </w:rPr>
        <w:t>á</w:t>
      </w:r>
      <w:r w:rsidRPr="00DD0D25">
        <w:rPr>
          <w:rFonts w:ascii="Calibri" w:eastAsia="Times New Roman" w:hAnsi="Calibri" w:cs="Calibri"/>
          <w:lang w:eastAsia="cs-CZ"/>
        </w:rPr>
        <w:t xml:space="preserve"> data do grafu (</w:t>
      </w:r>
      <w:proofErr w:type="spellStart"/>
      <w:r w:rsidRPr="00DD0D25">
        <w:rPr>
          <w:rFonts w:ascii="Calibri" w:eastAsia="Times New Roman" w:hAnsi="Calibri" w:cs="Calibri"/>
          <w:lang w:eastAsia="cs-CZ"/>
        </w:rPr>
        <w:t>bodov</w:t>
      </w:r>
      <w:proofErr w:type="spellEnd"/>
      <w:r w:rsidRPr="00DD0D25">
        <w:rPr>
          <w:rFonts w:ascii="Calibri" w:eastAsia="Times New Roman" w:hAnsi="Calibri" w:cs="Calibri"/>
          <w:lang w:val="en-US" w:eastAsia="cs-CZ"/>
        </w:rPr>
        <w:t>ý</w:t>
      </w:r>
      <w:r w:rsidRPr="00DD0D25">
        <w:rPr>
          <w:rFonts w:ascii="Calibri" w:eastAsia="Times New Roman" w:hAnsi="Calibri" w:cs="Calibri"/>
          <w:lang w:eastAsia="cs-CZ"/>
        </w:rPr>
        <w:t xml:space="preserve"> x,</w:t>
      </w:r>
      <w:r w:rsidR="00C47080">
        <w:rPr>
          <w:rFonts w:ascii="Calibri" w:eastAsia="Times New Roman" w:hAnsi="Calibri" w:cs="Calibri"/>
          <w:lang w:eastAsia="cs-CZ"/>
        </w:rPr>
        <w:t xml:space="preserve"> </w:t>
      </w:r>
      <w:r w:rsidRPr="00DD0D25">
        <w:rPr>
          <w:rFonts w:ascii="Calibri" w:eastAsia="Times New Roman" w:hAnsi="Calibri" w:cs="Calibri"/>
          <w:lang w:eastAsia="cs-CZ"/>
        </w:rPr>
        <w:t>y)</w:t>
      </w:r>
    </w:p>
    <w:p w:rsidR="00DD0D25" w:rsidRPr="00DD0D25" w:rsidRDefault="00DD0D25" w:rsidP="00DD0D2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cs-CZ"/>
        </w:rPr>
      </w:pPr>
      <w:r w:rsidRPr="00DD0D25">
        <w:rPr>
          <w:rFonts w:ascii="Calibri" w:eastAsia="Times New Roman" w:hAnsi="Calibri" w:cs="Calibri"/>
          <w:lang w:eastAsia="cs-CZ"/>
        </w:rPr>
        <w:t xml:space="preserve">Určete čas </w:t>
      </w:r>
      <w:r w:rsidR="00283E44" w:rsidRPr="00DD0D25">
        <w:rPr>
          <w:rFonts w:ascii="Calibri" w:eastAsia="Times New Roman" w:hAnsi="Calibri" w:cs="Calibri"/>
          <w:lang w:eastAsia="cs-CZ"/>
        </w:rPr>
        <w:t>potřebný</w:t>
      </w:r>
      <w:r w:rsidRPr="00DD0D25">
        <w:rPr>
          <w:rFonts w:ascii="Calibri" w:eastAsia="Times New Roman" w:hAnsi="Calibri" w:cs="Calibri"/>
          <w:lang w:eastAsia="cs-CZ"/>
        </w:rPr>
        <w:t xml:space="preserve"> pro pokles koncentrace v rezervo</w:t>
      </w:r>
      <w:r w:rsidRPr="00DD0D25">
        <w:rPr>
          <w:rFonts w:ascii="Calibri" w:eastAsia="Times New Roman" w:hAnsi="Calibri" w:cs="Calibri"/>
          <w:lang w:val="en-US" w:eastAsia="cs-CZ"/>
        </w:rPr>
        <w:t>á</w:t>
      </w:r>
      <w:proofErr w:type="spellStart"/>
      <w:r w:rsidRPr="00DD0D25">
        <w:rPr>
          <w:rFonts w:ascii="Calibri" w:eastAsia="Times New Roman" w:hAnsi="Calibri" w:cs="Calibri"/>
          <w:lang w:eastAsia="cs-CZ"/>
        </w:rPr>
        <w:t>ru</w:t>
      </w:r>
      <w:proofErr w:type="spellEnd"/>
      <w:r w:rsidRPr="00DD0D25">
        <w:rPr>
          <w:rFonts w:ascii="Calibri" w:eastAsia="Times New Roman" w:hAnsi="Calibri" w:cs="Calibri"/>
          <w:lang w:eastAsia="cs-CZ"/>
        </w:rPr>
        <w:t xml:space="preserve"> na 50 % v</w:t>
      </w:r>
      <w:r w:rsidRPr="00DD0D25">
        <w:rPr>
          <w:rFonts w:ascii="Calibri" w:eastAsia="Times New Roman" w:hAnsi="Calibri" w:cs="Calibri"/>
          <w:lang w:val="en-US" w:eastAsia="cs-CZ"/>
        </w:rPr>
        <w:t>ý</w:t>
      </w:r>
      <w:proofErr w:type="spellStart"/>
      <w:r w:rsidRPr="00DD0D25">
        <w:rPr>
          <w:rFonts w:ascii="Calibri" w:eastAsia="Times New Roman" w:hAnsi="Calibri" w:cs="Calibri"/>
          <w:lang w:eastAsia="cs-CZ"/>
        </w:rPr>
        <w:t>choz</w:t>
      </w:r>
      <w:proofErr w:type="spellEnd"/>
      <w:r w:rsidRPr="00DD0D25">
        <w:rPr>
          <w:rFonts w:ascii="Calibri" w:eastAsia="Times New Roman" w:hAnsi="Calibri" w:cs="Calibri"/>
          <w:lang w:val="en-US" w:eastAsia="cs-CZ"/>
        </w:rPr>
        <w:t>í</w:t>
      </w:r>
      <w:r w:rsidR="009A1A22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="009A1A22">
        <w:rPr>
          <w:rFonts w:ascii="Calibri" w:eastAsia="Times New Roman" w:hAnsi="Calibri" w:cs="Calibri"/>
          <w:lang w:val="en-US" w:eastAsia="cs-CZ"/>
        </w:rPr>
        <w:t>koncentrace</w:t>
      </w:r>
      <w:proofErr w:type="spellEnd"/>
    </w:p>
    <w:p w:rsidR="00DD0D25" w:rsidRPr="00DD0D25" w:rsidRDefault="00DD0D25" w:rsidP="00DD0D25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cs-CZ"/>
        </w:rPr>
      </w:pPr>
      <w:r w:rsidRPr="00DD0D25">
        <w:rPr>
          <w:rFonts w:ascii="Calibri" w:eastAsia="Times New Roman" w:hAnsi="Calibri" w:cs="Calibri"/>
          <w:lang w:eastAsia="cs-CZ"/>
        </w:rPr>
        <w:t xml:space="preserve">Určete čas </w:t>
      </w:r>
      <w:proofErr w:type="spellStart"/>
      <w:r w:rsidRPr="00DD0D25">
        <w:rPr>
          <w:rFonts w:ascii="Calibri" w:eastAsia="Times New Roman" w:hAnsi="Calibri" w:cs="Calibri"/>
          <w:lang w:eastAsia="cs-CZ"/>
        </w:rPr>
        <w:t>potřebn</w:t>
      </w:r>
      <w:proofErr w:type="spellEnd"/>
      <w:r w:rsidRPr="00DD0D25">
        <w:rPr>
          <w:rFonts w:ascii="Calibri" w:eastAsia="Times New Roman" w:hAnsi="Calibri" w:cs="Calibri"/>
          <w:lang w:val="en-US" w:eastAsia="cs-CZ"/>
        </w:rPr>
        <w:t>ý</w:t>
      </w:r>
      <w:r w:rsidRPr="00DD0D25">
        <w:rPr>
          <w:rFonts w:ascii="Calibri" w:eastAsia="Times New Roman" w:hAnsi="Calibri" w:cs="Calibri"/>
          <w:lang w:eastAsia="cs-CZ"/>
        </w:rPr>
        <w:t xml:space="preserve"> pro pokles koncentrace v rezervo</w:t>
      </w:r>
      <w:r w:rsidRPr="00DD0D25">
        <w:rPr>
          <w:rFonts w:ascii="Calibri" w:eastAsia="Times New Roman" w:hAnsi="Calibri" w:cs="Calibri"/>
          <w:lang w:val="en-US" w:eastAsia="cs-CZ"/>
        </w:rPr>
        <w:t>á</w:t>
      </w:r>
      <w:proofErr w:type="spellStart"/>
      <w:r w:rsidRPr="00DD0D25">
        <w:rPr>
          <w:rFonts w:ascii="Calibri" w:eastAsia="Times New Roman" w:hAnsi="Calibri" w:cs="Calibri"/>
          <w:lang w:eastAsia="cs-CZ"/>
        </w:rPr>
        <w:t>ru</w:t>
      </w:r>
      <w:proofErr w:type="spellEnd"/>
      <w:r w:rsidRPr="00DD0D25">
        <w:rPr>
          <w:rFonts w:ascii="Calibri" w:eastAsia="Times New Roman" w:hAnsi="Calibri" w:cs="Calibri"/>
          <w:lang w:eastAsia="cs-CZ"/>
        </w:rPr>
        <w:t xml:space="preserve"> na </w:t>
      </w:r>
      <w:bookmarkStart w:id="0" w:name="_GoBack"/>
      <w:bookmarkEnd w:id="0"/>
      <w:r w:rsidRPr="00DD0D25">
        <w:rPr>
          <w:rFonts w:ascii="Calibri" w:eastAsia="Times New Roman" w:hAnsi="Calibri" w:cs="Calibri"/>
          <w:lang w:eastAsia="cs-CZ"/>
        </w:rPr>
        <w:t>5 % v</w:t>
      </w:r>
      <w:r w:rsidRPr="00DD0D25">
        <w:rPr>
          <w:rFonts w:ascii="Calibri" w:eastAsia="Times New Roman" w:hAnsi="Calibri" w:cs="Calibri"/>
          <w:lang w:val="en-US" w:eastAsia="cs-CZ"/>
        </w:rPr>
        <w:t>ý</w:t>
      </w:r>
      <w:proofErr w:type="spellStart"/>
      <w:r w:rsidRPr="00DD0D25">
        <w:rPr>
          <w:rFonts w:ascii="Calibri" w:eastAsia="Times New Roman" w:hAnsi="Calibri" w:cs="Calibri"/>
          <w:lang w:eastAsia="cs-CZ"/>
        </w:rPr>
        <w:t>choz</w:t>
      </w:r>
      <w:proofErr w:type="spellEnd"/>
      <w:r w:rsidRPr="00DD0D25">
        <w:rPr>
          <w:rFonts w:ascii="Calibri" w:eastAsia="Times New Roman" w:hAnsi="Calibri" w:cs="Calibri"/>
          <w:lang w:val="en-US" w:eastAsia="cs-CZ"/>
        </w:rPr>
        <w:t>í</w:t>
      </w:r>
      <w:r w:rsidR="009A1A22">
        <w:rPr>
          <w:rFonts w:ascii="Calibri" w:eastAsia="Times New Roman" w:hAnsi="Calibri" w:cs="Calibri"/>
          <w:lang w:val="en-US" w:eastAsia="cs-CZ"/>
        </w:rPr>
        <w:t xml:space="preserve"> </w:t>
      </w:r>
      <w:proofErr w:type="spellStart"/>
      <w:r w:rsidR="009A1A22">
        <w:rPr>
          <w:rFonts w:ascii="Calibri" w:eastAsia="Times New Roman" w:hAnsi="Calibri" w:cs="Calibri"/>
          <w:lang w:val="en-US" w:eastAsia="cs-CZ"/>
        </w:rPr>
        <w:t>koncentrace</w:t>
      </w:r>
      <w:proofErr w:type="spellEnd"/>
    </w:p>
    <w:p w:rsidR="00DD0D25" w:rsidRDefault="00DD0D25"/>
    <w:sectPr w:rsidR="00DD0D25">
      <w:head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C9" w:rsidRDefault="009F60C9" w:rsidP="00B43250">
      <w:pPr>
        <w:spacing w:after="0" w:line="240" w:lineRule="auto"/>
      </w:pPr>
      <w:r>
        <w:separator/>
      </w:r>
    </w:p>
  </w:endnote>
  <w:endnote w:type="continuationSeparator" w:id="0">
    <w:p w:rsidR="009F60C9" w:rsidRDefault="009F60C9" w:rsidP="00B4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C9" w:rsidRDefault="009F60C9" w:rsidP="00B43250">
      <w:pPr>
        <w:spacing w:after="0" w:line="240" w:lineRule="auto"/>
      </w:pPr>
      <w:r>
        <w:separator/>
      </w:r>
    </w:p>
  </w:footnote>
  <w:footnote w:type="continuationSeparator" w:id="0">
    <w:p w:rsidR="009F60C9" w:rsidRDefault="009F60C9" w:rsidP="00B4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50" w:rsidRDefault="00B43250" w:rsidP="00B43250">
    <w:r>
      <w:t>Geochemie exogenních procesů – podzim 2016 – Úkol č. 3</w:t>
    </w:r>
  </w:p>
  <w:p w:rsidR="00B43250" w:rsidRDefault="00B43250">
    <w:pPr>
      <w:pStyle w:val="Zhlav"/>
    </w:pPr>
  </w:p>
  <w:p w:rsidR="00B43250" w:rsidRDefault="00B432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A0"/>
    <w:multiLevelType w:val="hybridMultilevel"/>
    <w:tmpl w:val="ED8C9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03EC3"/>
    <w:multiLevelType w:val="hybridMultilevel"/>
    <w:tmpl w:val="F18E9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B028F"/>
    <w:multiLevelType w:val="hybridMultilevel"/>
    <w:tmpl w:val="EC868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24D8"/>
    <w:multiLevelType w:val="multilevel"/>
    <w:tmpl w:val="585A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25"/>
    <w:rsid w:val="00283E44"/>
    <w:rsid w:val="002D77E1"/>
    <w:rsid w:val="00456C41"/>
    <w:rsid w:val="00633F9B"/>
    <w:rsid w:val="007757BB"/>
    <w:rsid w:val="0078414D"/>
    <w:rsid w:val="007D3D38"/>
    <w:rsid w:val="008B3D47"/>
    <w:rsid w:val="009A1A22"/>
    <w:rsid w:val="009F60C9"/>
    <w:rsid w:val="00A77735"/>
    <w:rsid w:val="00B0280E"/>
    <w:rsid w:val="00B43250"/>
    <w:rsid w:val="00C47080"/>
    <w:rsid w:val="00DD0D25"/>
    <w:rsid w:val="00EB3ADD"/>
    <w:rsid w:val="00F00E0D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373B"/>
  <w15:chartTrackingRefBased/>
  <w15:docId w15:val="{B294FE51-77AF-48DE-A5E4-38CA5F8D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9A1A22"/>
  </w:style>
  <w:style w:type="paragraph" w:styleId="Nadpis1">
    <w:name w:val="heading 1"/>
    <w:basedOn w:val="Normln"/>
    <w:next w:val="Normln"/>
    <w:link w:val="Nadpis1Char"/>
    <w:uiPriority w:val="9"/>
    <w:qFormat/>
    <w:rsid w:val="00283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0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83E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00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4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250"/>
  </w:style>
  <w:style w:type="paragraph" w:styleId="Zpat">
    <w:name w:val="footer"/>
    <w:basedOn w:val="Normln"/>
    <w:link w:val="ZpatChar"/>
    <w:uiPriority w:val="99"/>
    <w:unhideWhenUsed/>
    <w:rsid w:val="00B4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250"/>
  </w:style>
  <w:style w:type="paragraph" w:styleId="Nzev">
    <w:name w:val="Title"/>
    <w:basedOn w:val="Normln"/>
    <w:next w:val="Normln"/>
    <w:link w:val="NzevChar"/>
    <w:uiPriority w:val="10"/>
    <w:qFormat/>
    <w:rsid w:val="00B43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3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FF6B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6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34" Type="http://schemas.openxmlformats.org/officeDocument/2006/relationships/customXml" Target="ink/ink2.xml"/><Relationship Id="rId7" Type="http://schemas.openxmlformats.org/officeDocument/2006/relationships/customXml" Target="ink/ink1.xml"/><Relationship Id="rId33" Type="http://schemas.openxmlformats.org/officeDocument/2006/relationships/image" Target="media/image15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7" Type="http://schemas.openxmlformats.org/officeDocument/2006/relationships/image" Target="media/image17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36" Type="http://schemas.openxmlformats.org/officeDocument/2006/relationships/customXml" Target="ink/ink3.xml"/><Relationship Id="rId4" Type="http://schemas.openxmlformats.org/officeDocument/2006/relationships/webSettings" Target="webSettings.xml"/><Relationship Id="rId35" Type="http://schemas.openxmlformats.org/officeDocument/2006/relationships/image" Target="media/image1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1-07T15:26:28.882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0 424 3459,'0'0'929,"27"-27"-929,-1 27-224,1-26 224,26-1 512,-1-25-383,28 25 159,-27-26 64,26 27-96,1-27 1,-1 26-65,-26 1-160,-27-1-32,27 1 32,-26 26-32,-27-27 0,26 27 32,-26 0-32,0 0 32,0 0 0,0 0 0,-26 0-32,52 0-416,-52 0-257,26 27-224,-27-27-544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1-07T15:26:28.493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0 556 2691,'0'0'1121,"27"0"-609,-27 0-512,26-26 0,1-1 64,26 1 417,26-27-97,0 0-384,27 0 288,0 0 33,26 0-193,-26 0 0,0 1-64,-53-1-32,0 26-32,0 1 32,-53 26 0,0 0 0,0 26 96,-27-26 96,27 0-64,0 0 33,0 0-33,-26 27-64,26-27-64,0 0 32,0 0-64,0 0-192,0 0-1025,-27 26-961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11-07T15:26:28.122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27 27 3075,'0'0'2562,"-27"0"-1409,27-26-864,0 26-225,0 26 64,27-26 96,-27-26-96,0 26-128,0 26-64,26 1 64,1-1 0,26 27 32,0 26-32,-1 1 128,1-1-32,-26 0-32,26-26-64,-27 0 32,1 0 33,-1-26-65,1-27 32,-27 26-32,0-52 32,0 52 32,0-26 96,0-26 160,26 26 0,-26 0-31,-26-27-129,-1 27-32,27-26-128,-26 26-192,-27-27-705,26 27-833,-26-26-1216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Pracný</dc:creator>
  <cp:keywords/>
  <dc:description/>
  <cp:lastModifiedBy>Pavel Pracný</cp:lastModifiedBy>
  <cp:revision>2</cp:revision>
  <cp:lastPrinted>2016-11-08T08:55:00Z</cp:lastPrinted>
  <dcterms:created xsi:type="dcterms:W3CDTF">2016-11-15T08:04:00Z</dcterms:created>
  <dcterms:modified xsi:type="dcterms:W3CDTF">2016-11-15T08:04:00Z</dcterms:modified>
</cp:coreProperties>
</file>