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F8" w:rsidRPr="00B86EF8" w:rsidRDefault="00B86EF8" w:rsidP="00B86EF8">
      <w:pPr>
        <w:tabs>
          <w:tab w:val="left" w:pos="1418"/>
        </w:tabs>
        <w:spacing w:line="360" w:lineRule="auto"/>
        <w:jc w:val="center"/>
        <w:rPr>
          <w:rFonts w:eastAsia="Calibri"/>
          <w:b/>
          <w:u w:val="single"/>
        </w:rPr>
      </w:pPr>
      <w:r w:rsidRPr="00B86EF8">
        <w:rPr>
          <w:rFonts w:eastAsia="Calibri"/>
          <w:b/>
          <w:u w:val="single"/>
        </w:rPr>
        <w:t>Základy práce s aDNA - sekvenování</w:t>
      </w:r>
    </w:p>
    <w:p w:rsidR="00B86EF8" w:rsidRDefault="00B86EF8" w:rsidP="00CF2D37">
      <w:pPr>
        <w:pStyle w:val="Bezmezer"/>
        <w:numPr>
          <w:ilvl w:val="0"/>
          <w:numId w:val="2"/>
        </w:numPr>
        <w:spacing w:line="360" w:lineRule="auto"/>
        <w:rPr>
          <w:rFonts w:eastAsia="Calibri"/>
        </w:rPr>
      </w:pPr>
      <w:r w:rsidRPr="00B86EF8">
        <w:rPr>
          <w:rFonts w:eastAsia="Calibri"/>
        </w:rPr>
        <w:t>Vizualizace produktů</w:t>
      </w:r>
      <w:r w:rsidRPr="00B86EF8">
        <w:rPr>
          <w:rFonts w:eastAsia="Calibri"/>
        </w:rPr>
        <w:t xml:space="preserve"> PCR </w:t>
      </w:r>
      <w:proofErr w:type="spellStart"/>
      <w:r w:rsidRPr="00B86EF8">
        <w:rPr>
          <w:rFonts w:eastAsia="Calibri"/>
        </w:rPr>
        <w:t>gelovou</w:t>
      </w:r>
      <w:r w:rsidRPr="00B86EF8">
        <w:rPr>
          <w:rFonts w:eastAsia="Calibri"/>
        </w:rPr>
        <w:t>elektroforézou</w:t>
      </w:r>
      <w:proofErr w:type="spellEnd"/>
      <w:r w:rsidRPr="00B86EF8">
        <w:rPr>
          <w:rFonts w:eastAsia="Calibri"/>
        </w:rPr>
        <w:t xml:space="preserve"> na 3% </w:t>
      </w:r>
      <w:proofErr w:type="spellStart"/>
      <w:r w:rsidRPr="00B86EF8">
        <w:rPr>
          <w:rFonts w:eastAsia="Calibri"/>
        </w:rPr>
        <w:t>agarózovém</w:t>
      </w:r>
      <w:proofErr w:type="spellEnd"/>
      <w:r w:rsidRPr="00B86EF8">
        <w:rPr>
          <w:rFonts w:eastAsia="Calibri"/>
        </w:rPr>
        <w:t xml:space="preserve"> gelu (</w:t>
      </w:r>
      <w:proofErr w:type="spellStart"/>
      <w:r w:rsidRPr="00B86EF8">
        <w:rPr>
          <w:rFonts w:eastAsia="Calibri"/>
        </w:rPr>
        <w:t>Agarose</w:t>
      </w:r>
      <w:proofErr w:type="spellEnd"/>
      <w:r w:rsidRPr="00B86EF8">
        <w:rPr>
          <w:rFonts w:eastAsia="Calibri"/>
        </w:rPr>
        <w:t xml:space="preserve">, </w:t>
      </w:r>
      <w:proofErr w:type="spellStart"/>
      <w:r w:rsidRPr="00B86EF8">
        <w:rPr>
          <w:rFonts w:eastAsia="Calibri"/>
        </w:rPr>
        <w:t>low</w:t>
      </w:r>
      <w:proofErr w:type="spellEnd"/>
      <w:r w:rsidRPr="00B86EF8">
        <w:rPr>
          <w:rFonts w:eastAsia="Calibri"/>
        </w:rPr>
        <w:t xml:space="preserve"> </w:t>
      </w:r>
      <w:proofErr w:type="spellStart"/>
      <w:r w:rsidRPr="00B86EF8">
        <w:rPr>
          <w:rFonts w:eastAsia="Calibri"/>
        </w:rPr>
        <w:t>gelling</w:t>
      </w:r>
      <w:proofErr w:type="spellEnd"/>
      <w:r w:rsidRPr="00B86EF8">
        <w:rPr>
          <w:rFonts w:eastAsia="Calibri"/>
        </w:rPr>
        <w:t xml:space="preserve"> </w:t>
      </w:r>
      <w:proofErr w:type="spellStart"/>
      <w:r w:rsidRPr="00B86EF8">
        <w:rPr>
          <w:rFonts w:eastAsia="Calibri"/>
        </w:rPr>
        <w:t>temperature</w:t>
      </w:r>
      <w:proofErr w:type="spellEnd"/>
      <w:r w:rsidRPr="00B86EF8">
        <w:rPr>
          <w:rFonts w:eastAsia="Calibri"/>
        </w:rPr>
        <w:t>, Sigma-</w:t>
      </w:r>
      <w:proofErr w:type="spellStart"/>
      <w:r w:rsidRPr="00B86EF8">
        <w:rPr>
          <w:rFonts w:eastAsia="Calibri"/>
        </w:rPr>
        <w:t>Aldrich</w:t>
      </w:r>
      <w:proofErr w:type="spellEnd"/>
      <w:r w:rsidRPr="00B86EF8">
        <w:rPr>
          <w:rFonts w:eastAsia="Calibri"/>
        </w:rPr>
        <w:t>, Saint Louis, USA)</w:t>
      </w:r>
      <w:r w:rsidR="00CF2D37">
        <w:rPr>
          <w:rFonts w:eastAsia="Calibri"/>
        </w:rPr>
        <w:t>:</w:t>
      </w:r>
    </w:p>
    <w:p w:rsidR="00CF2D37" w:rsidRPr="00CF2D37" w:rsidRDefault="00EF67FA" w:rsidP="00CF2D37">
      <w:pPr>
        <w:pStyle w:val="Bezmezer"/>
        <w:spacing w:line="360" w:lineRule="auto"/>
        <w:ind w:left="709"/>
        <w:rPr>
          <w:rFonts w:eastAsia="Calibri"/>
          <w:bCs/>
        </w:rPr>
      </w:pPr>
      <w:r>
        <w:rPr>
          <w:rFonts w:eastAsia="Calibri"/>
          <w:bCs/>
        </w:rPr>
        <w:t>10</w:t>
      </w:r>
      <w:bookmarkStart w:id="0" w:name="_GoBack"/>
      <w:bookmarkEnd w:id="0"/>
      <w:r w:rsidR="00CF2D37" w:rsidRPr="00CF2D37">
        <w:rPr>
          <w:rFonts w:eastAsia="Calibri"/>
          <w:bCs/>
        </w:rPr>
        <w:t xml:space="preserve"> </w:t>
      </w:r>
      <w:r w:rsidR="00CF2D37" w:rsidRPr="00CF2D37">
        <w:rPr>
          <w:rFonts w:eastAsia="Calibri"/>
          <w:bCs/>
        </w:rPr>
        <w:t>μl</w:t>
      </w:r>
      <w:r w:rsidR="00CF2D37" w:rsidRPr="00CF2D37">
        <w:rPr>
          <w:rFonts w:eastAsia="Calibri"/>
          <w:bCs/>
        </w:rPr>
        <w:t xml:space="preserve"> produktu PCR + </w:t>
      </w:r>
      <w:r w:rsidR="00CF2D37" w:rsidRPr="00CF2D37">
        <w:rPr>
          <w:rFonts w:eastAsia="Calibri"/>
          <w:bCs/>
        </w:rPr>
        <w:t>5 μl</w:t>
      </w:r>
      <w:r w:rsidR="00CF2D37" w:rsidRPr="00CF2D37">
        <w:rPr>
          <w:rFonts w:eastAsia="Calibri"/>
          <w:bCs/>
        </w:rPr>
        <w:t xml:space="preserve"> </w:t>
      </w:r>
      <w:r w:rsidR="00CF2D37" w:rsidRPr="00CF2D37">
        <w:rPr>
          <w:rFonts w:eastAsia="Calibri"/>
          <w:bCs/>
        </w:rPr>
        <w:t xml:space="preserve">Gel </w:t>
      </w:r>
      <w:proofErr w:type="spellStart"/>
      <w:r w:rsidR="00CF2D37" w:rsidRPr="00CF2D37">
        <w:rPr>
          <w:rFonts w:eastAsia="Calibri"/>
          <w:bCs/>
        </w:rPr>
        <w:t>Loading</w:t>
      </w:r>
      <w:proofErr w:type="spellEnd"/>
      <w:r w:rsidR="00CF2D37" w:rsidRPr="00CF2D37">
        <w:rPr>
          <w:rFonts w:eastAsia="Calibri"/>
          <w:bCs/>
        </w:rPr>
        <w:t xml:space="preserve"> </w:t>
      </w:r>
      <w:proofErr w:type="spellStart"/>
      <w:r w:rsidR="00CF2D37" w:rsidRPr="00CF2D37">
        <w:rPr>
          <w:rFonts w:eastAsia="Calibri"/>
          <w:bCs/>
        </w:rPr>
        <w:t>Solution</w:t>
      </w:r>
      <w:proofErr w:type="spellEnd"/>
      <w:r w:rsidR="00CF2D37">
        <w:rPr>
          <w:rFonts w:eastAsia="Calibri"/>
          <w:bCs/>
        </w:rPr>
        <w:t xml:space="preserve"> (</w:t>
      </w:r>
      <w:r w:rsidR="00CF2D37" w:rsidRPr="00B86EF8">
        <w:rPr>
          <w:rFonts w:eastAsia="Calibri"/>
        </w:rPr>
        <w:t>Sigma-</w:t>
      </w:r>
      <w:proofErr w:type="spellStart"/>
      <w:r w:rsidR="00CF2D37" w:rsidRPr="00B86EF8">
        <w:rPr>
          <w:rFonts w:eastAsia="Calibri"/>
        </w:rPr>
        <w:t>Aldrich</w:t>
      </w:r>
      <w:proofErr w:type="spellEnd"/>
      <w:r w:rsidR="00CF2D37" w:rsidRPr="00B86EF8">
        <w:rPr>
          <w:rFonts w:eastAsia="Calibri"/>
        </w:rPr>
        <w:t>, Saint Louis, USA)</w:t>
      </w:r>
    </w:p>
    <w:p w:rsidR="00CF2D37" w:rsidRDefault="00CF2D37" w:rsidP="00CF2D37">
      <w:pPr>
        <w:pStyle w:val="Bezmezer"/>
        <w:spacing w:line="360" w:lineRule="auto"/>
        <w:ind w:left="709"/>
        <w:rPr>
          <w:rFonts w:eastAsia="Calibri"/>
          <w:bCs/>
        </w:rPr>
      </w:pPr>
      <w:r>
        <w:rPr>
          <w:rFonts w:eastAsia="Calibri"/>
        </w:rPr>
        <w:t xml:space="preserve">Do první jamky gelu 10 </w:t>
      </w:r>
      <w:r w:rsidRPr="00CF2D37">
        <w:rPr>
          <w:rFonts w:eastAsia="Calibri"/>
          <w:bCs/>
        </w:rPr>
        <w:t>μl</w:t>
      </w:r>
      <w:r>
        <w:rPr>
          <w:rFonts w:eastAsia="Calibri"/>
          <w:bCs/>
        </w:rPr>
        <w:t xml:space="preserve"> </w:t>
      </w:r>
      <w:proofErr w:type="spellStart"/>
      <w:r>
        <w:t>DirectLoad</w:t>
      </w:r>
      <w:proofErr w:type="spellEnd"/>
      <w:r>
        <w:rPr>
          <w:vertAlign w:val="superscript"/>
        </w:rPr>
        <w:t>™</w:t>
      </w:r>
      <w:r>
        <w:t xml:space="preserve"> 50 bp DNA Step </w:t>
      </w:r>
      <w:proofErr w:type="spellStart"/>
      <w:r>
        <w:t>Ladder</w:t>
      </w:r>
      <w:proofErr w:type="spellEnd"/>
      <w:r>
        <w:t xml:space="preserve"> </w:t>
      </w:r>
      <w:r>
        <w:rPr>
          <w:rFonts w:eastAsia="Calibri"/>
          <w:bCs/>
        </w:rPr>
        <w:t>(</w:t>
      </w:r>
      <w:r w:rsidRPr="00B86EF8">
        <w:rPr>
          <w:rFonts w:eastAsia="Calibri"/>
        </w:rPr>
        <w:t>Sigma-</w:t>
      </w:r>
      <w:proofErr w:type="spellStart"/>
      <w:r w:rsidRPr="00B86EF8">
        <w:rPr>
          <w:rFonts w:eastAsia="Calibri"/>
        </w:rPr>
        <w:t>Aldrich</w:t>
      </w:r>
      <w:proofErr w:type="spellEnd"/>
      <w:r w:rsidRPr="00B86EF8">
        <w:rPr>
          <w:rFonts w:eastAsia="Calibri"/>
        </w:rPr>
        <w:t>, Saint Louis, USA)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816"/>
        <w:gridCol w:w="613"/>
        <w:gridCol w:w="613"/>
        <w:gridCol w:w="613"/>
        <w:gridCol w:w="613"/>
        <w:gridCol w:w="613"/>
        <w:gridCol w:w="614"/>
      </w:tblGrid>
      <w:tr w:rsidR="00EF67FA" w:rsidTr="00EF67FA">
        <w:tc>
          <w:tcPr>
            <w:tcW w:w="816" w:type="dxa"/>
          </w:tcPr>
          <w:p w:rsidR="00EF67FA" w:rsidRDefault="00EF67FA" w:rsidP="00CF2D37">
            <w:pPr>
              <w:pStyle w:val="Bezmezer"/>
              <w:spacing w:line="360" w:lineRule="auto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ladder</w:t>
            </w:r>
            <w:proofErr w:type="spellEnd"/>
          </w:p>
        </w:tc>
        <w:tc>
          <w:tcPr>
            <w:tcW w:w="613" w:type="dxa"/>
          </w:tcPr>
          <w:p w:rsidR="00EF67FA" w:rsidRDefault="00EF67FA" w:rsidP="00CF2D37">
            <w:pPr>
              <w:pStyle w:val="Bezmezer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613" w:type="dxa"/>
          </w:tcPr>
          <w:p w:rsidR="00EF67FA" w:rsidRDefault="00EF67FA" w:rsidP="00CF2D37">
            <w:pPr>
              <w:pStyle w:val="Bezmezer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613" w:type="dxa"/>
          </w:tcPr>
          <w:p w:rsidR="00EF67FA" w:rsidRDefault="00EF67FA" w:rsidP="00CF2D37">
            <w:pPr>
              <w:pStyle w:val="Bezmezer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613" w:type="dxa"/>
          </w:tcPr>
          <w:p w:rsidR="00EF67FA" w:rsidRDefault="00EF67FA" w:rsidP="00CF2D37">
            <w:pPr>
              <w:pStyle w:val="Bezmezer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613" w:type="dxa"/>
          </w:tcPr>
          <w:p w:rsidR="00EF67FA" w:rsidRDefault="00EF67FA" w:rsidP="00CF2D37">
            <w:pPr>
              <w:pStyle w:val="Bezmezer"/>
              <w:spacing w:line="36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PK</w:t>
            </w:r>
          </w:p>
        </w:tc>
        <w:tc>
          <w:tcPr>
            <w:tcW w:w="614" w:type="dxa"/>
          </w:tcPr>
          <w:p w:rsidR="00EF67FA" w:rsidRDefault="00EF67FA" w:rsidP="00CF2D37">
            <w:pPr>
              <w:pStyle w:val="Bezmezer"/>
              <w:spacing w:line="36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NK</w:t>
            </w:r>
          </w:p>
        </w:tc>
      </w:tr>
    </w:tbl>
    <w:p w:rsidR="00CF2D37" w:rsidRPr="00CF2D37" w:rsidRDefault="00CF2D37" w:rsidP="00CF2D37">
      <w:pPr>
        <w:pStyle w:val="Bezmezer"/>
        <w:spacing w:line="360" w:lineRule="auto"/>
        <w:ind w:left="709"/>
        <w:rPr>
          <w:rFonts w:eastAsia="Calibri"/>
          <w:bCs/>
        </w:rPr>
      </w:pPr>
    </w:p>
    <w:p w:rsidR="00B86EF8" w:rsidRDefault="00B86EF8" w:rsidP="00CF2D37">
      <w:pPr>
        <w:pStyle w:val="Odstavecseseznamem"/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rFonts w:eastAsia="Calibri"/>
        </w:rPr>
      </w:pPr>
      <w:r w:rsidRPr="00B86EF8">
        <w:rPr>
          <w:rFonts w:eastAsia="Calibri"/>
        </w:rPr>
        <w:t>Přečištění produktů PCR</w:t>
      </w:r>
      <w:r w:rsidRPr="00B86EF8">
        <w:rPr>
          <w:rFonts w:eastAsia="Calibri"/>
        </w:rPr>
        <w:t xml:space="preserve"> enzymem</w:t>
      </w:r>
      <w:r w:rsidRPr="00B86EF8">
        <w:rPr>
          <w:rFonts w:eastAsia="Calibri"/>
        </w:rPr>
        <w:t xml:space="preserve"> </w:t>
      </w:r>
      <w:proofErr w:type="spellStart"/>
      <w:r w:rsidRPr="00B86EF8">
        <w:rPr>
          <w:rFonts w:eastAsia="Calibri"/>
        </w:rPr>
        <w:t>CleanSweep</w:t>
      </w:r>
      <w:proofErr w:type="spellEnd"/>
      <w:r w:rsidRPr="00B86EF8">
        <w:rPr>
          <w:rFonts w:eastAsia="Calibri"/>
        </w:rPr>
        <w:t xml:space="preserve">™ PCR </w:t>
      </w:r>
      <w:proofErr w:type="spellStart"/>
      <w:r w:rsidRPr="00B86EF8">
        <w:rPr>
          <w:rFonts w:eastAsia="Calibri"/>
        </w:rPr>
        <w:t>Purification</w:t>
      </w:r>
      <w:proofErr w:type="spellEnd"/>
      <w:r w:rsidRPr="00B86EF8">
        <w:rPr>
          <w:rFonts w:eastAsia="Calibri"/>
        </w:rPr>
        <w:t xml:space="preserve"> </w:t>
      </w:r>
      <w:proofErr w:type="spellStart"/>
      <w:r w:rsidRPr="00B86EF8">
        <w:rPr>
          <w:rFonts w:eastAsia="Calibri"/>
        </w:rPr>
        <w:t>Reagent</w:t>
      </w:r>
      <w:proofErr w:type="spellEnd"/>
      <w:r>
        <w:rPr>
          <w:rFonts w:eastAsia="Calibri"/>
        </w:rPr>
        <w:t>:</w:t>
      </w:r>
    </w:p>
    <w:p w:rsidR="00B86EF8" w:rsidRDefault="00B86EF8" w:rsidP="00CF2D37">
      <w:pPr>
        <w:pStyle w:val="Odstavecseseznamem"/>
        <w:tabs>
          <w:tab w:val="left" w:pos="1418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10 </w:t>
      </w:r>
      <w:r w:rsidRPr="00572B64">
        <w:rPr>
          <w:rFonts w:eastAsia="Calibri"/>
        </w:rPr>
        <w:t>μl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PCR produktu + 4 </w:t>
      </w:r>
      <w:r w:rsidRPr="00572B64">
        <w:rPr>
          <w:rFonts w:eastAsia="Calibri"/>
        </w:rPr>
        <w:t>μl</w:t>
      </w:r>
      <w:r>
        <w:rPr>
          <w:rFonts w:eastAsia="Calibri"/>
        </w:rPr>
        <w:t xml:space="preserve"> </w:t>
      </w:r>
      <w:proofErr w:type="spellStart"/>
      <w:r w:rsidRPr="00B86EF8">
        <w:rPr>
          <w:rFonts w:eastAsia="Calibri"/>
        </w:rPr>
        <w:t>CleanSweep</w:t>
      </w:r>
      <w:proofErr w:type="spellEnd"/>
      <w:r w:rsidRPr="00B86EF8">
        <w:rPr>
          <w:rFonts w:eastAsia="Calibri"/>
        </w:rPr>
        <w:t xml:space="preserve">™ PCR </w:t>
      </w:r>
      <w:proofErr w:type="spellStart"/>
      <w:r w:rsidRPr="00B86EF8">
        <w:rPr>
          <w:rFonts w:eastAsia="Calibri"/>
        </w:rPr>
        <w:t>Purification</w:t>
      </w:r>
      <w:proofErr w:type="spellEnd"/>
      <w:r w:rsidRPr="00B86EF8">
        <w:rPr>
          <w:rFonts w:eastAsia="Calibri"/>
        </w:rPr>
        <w:t xml:space="preserve"> </w:t>
      </w:r>
      <w:proofErr w:type="spellStart"/>
      <w:r w:rsidRPr="00B86EF8">
        <w:rPr>
          <w:rFonts w:eastAsia="Calibri"/>
        </w:rPr>
        <w:t>Reagent</w:t>
      </w:r>
      <w:proofErr w:type="spellEnd"/>
    </w:p>
    <w:p w:rsidR="00B86EF8" w:rsidRDefault="00B86EF8" w:rsidP="00CF2D37">
      <w:pPr>
        <w:pStyle w:val="Odstavecseseznamem"/>
        <w:tabs>
          <w:tab w:val="left" w:pos="1418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Inkubace 10 minut při 37 °C, následná deaktivace enzymu při 80 </w:t>
      </w:r>
      <w:r>
        <w:rPr>
          <w:rFonts w:eastAsia="Calibri"/>
        </w:rPr>
        <w:t>°C</w:t>
      </w:r>
    </w:p>
    <w:p w:rsidR="00B86EF8" w:rsidRDefault="00B86EF8" w:rsidP="00CF2D37">
      <w:pPr>
        <w:pStyle w:val="Odstavecseseznamem"/>
        <w:tabs>
          <w:tab w:val="left" w:pos="1418"/>
        </w:tabs>
        <w:spacing w:line="360" w:lineRule="auto"/>
        <w:jc w:val="both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1024F89C" wp14:editId="75624073">
            <wp:extent cx="2264587" cy="2567635"/>
            <wp:effectExtent l="0" t="0" r="254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45" cy="256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F8" w:rsidRPr="00B86EF8" w:rsidRDefault="00B86EF8" w:rsidP="00B86EF8">
      <w:pPr>
        <w:pStyle w:val="Odstavecseseznamem"/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Přidání </w:t>
      </w:r>
      <w:proofErr w:type="spellStart"/>
      <w:r>
        <w:rPr>
          <w:rFonts w:eastAsia="Calibri"/>
        </w:rPr>
        <w:t>sekvenačních</w:t>
      </w:r>
      <w:proofErr w:type="spellEnd"/>
      <w:r>
        <w:rPr>
          <w:rFonts w:eastAsia="Calibri"/>
        </w:rPr>
        <w:t xml:space="preserve"> primerů do přečištěného produktu PCR:</w:t>
      </w:r>
    </w:p>
    <w:p w:rsidR="00B86EF8" w:rsidRDefault="00B86EF8" w:rsidP="00B86EF8">
      <w:pPr>
        <w:tabs>
          <w:tab w:val="left" w:pos="1418"/>
        </w:tabs>
        <w:spacing w:line="360" w:lineRule="auto"/>
        <w:ind w:left="567"/>
        <w:jc w:val="both"/>
        <w:rPr>
          <w:rFonts w:eastAsia="Calibri"/>
        </w:rPr>
      </w:pPr>
      <w:r w:rsidRPr="00572B64">
        <w:rPr>
          <w:rFonts w:eastAsia="Calibri"/>
        </w:rPr>
        <w:t>5 μl roztoku primerů</w:t>
      </w:r>
      <w:r>
        <w:rPr>
          <w:rFonts w:eastAsia="Calibri"/>
        </w:rPr>
        <w:t xml:space="preserve"> (5 </w:t>
      </w:r>
      <w:proofErr w:type="spellStart"/>
      <w:r>
        <w:rPr>
          <w:rFonts w:eastAsia="Calibri"/>
        </w:rPr>
        <w:t>μM</w:t>
      </w:r>
      <w:proofErr w:type="spellEnd"/>
      <w:r>
        <w:rPr>
          <w:rFonts w:eastAsia="Calibri"/>
        </w:rPr>
        <w:t xml:space="preserve">) + 5 </w:t>
      </w:r>
      <w:r w:rsidRPr="00572B64">
        <w:rPr>
          <w:rFonts w:eastAsia="Calibri"/>
        </w:rPr>
        <w:t>μl</w:t>
      </w:r>
      <w:r>
        <w:rPr>
          <w:rFonts w:eastAsia="Calibri"/>
        </w:rPr>
        <w:t xml:space="preserve"> neředěného vzorku</w:t>
      </w:r>
    </w:p>
    <w:p w:rsidR="00B86EF8" w:rsidRDefault="00B86EF8" w:rsidP="00B86EF8">
      <w:pPr>
        <w:pStyle w:val="Odstavecseseznamem"/>
        <w:numPr>
          <w:ilvl w:val="0"/>
          <w:numId w:val="1"/>
        </w:numPr>
        <w:tabs>
          <w:tab w:val="left" w:pos="1418"/>
        </w:tabs>
        <w:spacing w:line="360" w:lineRule="auto"/>
        <w:ind w:left="567"/>
        <w:jc w:val="both"/>
        <w:rPr>
          <w:rFonts w:eastAsia="Calibri"/>
        </w:rPr>
      </w:pPr>
      <w:r w:rsidRPr="00B86EF8">
        <w:rPr>
          <w:rFonts w:eastAsia="Calibri"/>
        </w:rPr>
        <w:t xml:space="preserve">Zaslání do </w:t>
      </w:r>
      <w:r w:rsidRPr="00B86EF8">
        <w:rPr>
          <w:rFonts w:eastAsia="Calibri"/>
        </w:rPr>
        <w:t xml:space="preserve">laboratoří firmy </w:t>
      </w:r>
      <w:proofErr w:type="spellStart"/>
      <w:r w:rsidRPr="00B86EF8">
        <w:rPr>
          <w:rFonts w:eastAsia="Calibri"/>
        </w:rPr>
        <w:t>Seqme</w:t>
      </w:r>
      <w:proofErr w:type="spellEnd"/>
      <w:r w:rsidRPr="00B86EF8">
        <w:rPr>
          <w:rFonts w:eastAsia="Calibri"/>
        </w:rPr>
        <w:t xml:space="preserve"> s.r.o.</w:t>
      </w:r>
    </w:p>
    <w:p w:rsidR="00B86EF8" w:rsidRDefault="00B86EF8" w:rsidP="00B86EF8">
      <w:pPr>
        <w:pStyle w:val="Odstavecseseznamem"/>
        <w:tabs>
          <w:tab w:val="left" w:pos="1418"/>
        </w:tabs>
        <w:spacing w:line="360" w:lineRule="auto"/>
        <w:ind w:left="567"/>
        <w:jc w:val="both"/>
        <w:rPr>
          <w:rFonts w:eastAsia="Calibri"/>
        </w:rPr>
      </w:pPr>
      <w:r>
        <w:rPr>
          <w:rFonts w:eastAsia="Calibri"/>
        </w:rPr>
        <w:t xml:space="preserve">Sekvence </w:t>
      </w:r>
      <w:proofErr w:type="spellStart"/>
      <w:r>
        <w:rPr>
          <w:rFonts w:eastAsia="Calibri"/>
        </w:rPr>
        <w:t>sekvenačních</w:t>
      </w:r>
      <w:proofErr w:type="spellEnd"/>
      <w:r>
        <w:rPr>
          <w:rFonts w:eastAsia="Calibri"/>
        </w:rPr>
        <w:t xml:space="preserve"> primerů: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425"/>
        <w:gridCol w:w="2694"/>
        <w:gridCol w:w="1828"/>
      </w:tblGrid>
      <w:tr w:rsidR="00B86EF8" w:rsidRPr="00537464" w:rsidTr="00B86EF8">
        <w:trPr>
          <w:trHeight w:val="315"/>
        </w:trPr>
        <w:tc>
          <w:tcPr>
            <w:tcW w:w="1722" w:type="dxa"/>
            <w:gridSpan w:val="2"/>
            <w:shd w:val="clear" w:color="auto" w:fill="000000" w:themeFill="text1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Označení </w:t>
            </w:r>
            <w:proofErr w:type="spellStart"/>
            <w:r w:rsidRPr="0053746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primeru</w:t>
            </w:r>
            <w:proofErr w:type="spellEnd"/>
          </w:p>
        </w:tc>
        <w:tc>
          <w:tcPr>
            <w:tcW w:w="2694" w:type="dxa"/>
            <w:shd w:val="clear" w:color="auto" w:fill="000000" w:themeFill="text1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Sekvence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primeru</w:t>
            </w:r>
            <w:proofErr w:type="spellEnd"/>
          </w:p>
        </w:tc>
        <w:tc>
          <w:tcPr>
            <w:tcW w:w="1828" w:type="dxa"/>
            <w:shd w:val="clear" w:color="auto" w:fill="000000" w:themeFill="text1"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Délka produktu</w:t>
            </w:r>
          </w:p>
        </w:tc>
      </w:tr>
      <w:tr w:rsidR="00B86EF8" w:rsidRPr="00537464" w:rsidTr="00B86EF8">
        <w:trPr>
          <w:trHeight w:val="330"/>
        </w:trPr>
        <w:tc>
          <w:tcPr>
            <w:tcW w:w="1297" w:type="dxa"/>
            <w:shd w:val="clear" w:color="auto" w:fill="000000" w:themeFill="text1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F15989</w:t>
            </w:r>
          </w:p>
        </w:tc>
        <w:tc>
          <w:tcPr>
            <w:tcW w:w="425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2694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CCCAAAGCTAAGATTCTAAT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165 bp</w:t>
            </w:r>
          </w:p>
        </w:tc>
      </w:tr>
      <w:tr w:rsidR="00B86EF8" w:rsidRPr="00537464" w:rsidTr="00B86EF8">
        <w:trPr>
          <w:trHeight w:val="315"/>
        </w:trPr>
        <w:tc>
          <w:tcPr>
            <w:tcW w:w="1297" w:type="dxa"/>
            <w:shd w:val="clear" w:color="auto" w:fill="000000" w:themeFill="text1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R16153*</w:t>
            </w:r>
          </w:p>
        </w:tc>
        <w:tc>
          <w:tcPr>
            <w:tcW w:w="425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2694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CAGGTGGTCAAGTATTTATGG</w:t>
            </w:r>
          </w:p>
        </w:tc>
        <w:tc>
          <w:tcPr>
            <w:tcW w:w="1828" w:type="dxa"/>
            <w:vMerge/>
            <w:shd w:val="clear" w:color="auto" w:fill="auto"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86EF8" w:rsidRPr="00537464" w:rsidTr="00B86EF8">
        <w:trPr>
          <w:trHeight w:val="330"/>
        </w:trPr>
        <w:tc>
          <w:tcPr>
            <w:tcW w:w="1297" w:type="dxa"/>
            <w:shd w:val="clear" w:color="auto" w:fill="000000" w:themeFill="text1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F16097*</w:t>
            </w:r>
          </w:p>
        </w:tc>
        <w:tc>
          <w:tcPr>
            <w:tcW w:w="425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2694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TACATTACTGCCAGCCAC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 bp</w:t>
            </w:r>
          </w:p>
        </w:tc>
      </w:tr>
      <w:tr w:rsidR="00B86EF8" w:rsidRPr="00537464" w:rsidTr="00B86EF8">
        <w:trPr>
          <w:trHeight w:val="315"/>
        </w:trPr>
        <w:tc>
          <w:tcPr>
            <w:tcW w:w="1297" w:type="dxa"/>
            <w:shd w:val="clear" w:color="auto" w:fill="000000" w:themeFill="text1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R16233*</w:t>
            </w:r>
          </w:p>
        </w:tc>
        <w:tc>
          <w:tcPr>
            <w:tcW w:w="425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2b</w:t>
            </w:r>
          </w:p>
        </w:tc>
        <w:tc>
          <w:tcPr>
            <w:tcW w:w="2694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TGATAGTTGAAGGTTGATTGCTGT</w:t>
            </w:r>
          </w:p>
        </w:tc>
        <w:tc>
          <w:tcPr>
            <w:tcW w:w="1828" w:type="dxa"/>
            <w:vMerge/>
            <w:shd w:val="clear" w:color="auto" w:fill="auto"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86EF8" w:rsidRPr="00537464" w:rsidTr="00B86EF8">
        <w:trPr>
          <w:trHeight w:val="315"/>
        </w:trPr>
        <w:tc>
          <w:tcPr>
            <w:tcW w:w="1297" w:type="dxa"/>
            <w:shd w:val="clear" w:color="auto" w:fill="000000" w:themeFill="text1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F16159 *</w:t>
            </w:r>
          </w:p>
        </w:tc>
        <w:tc>
          <w:tcPr>
            <w:tcW w:w="425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2694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CATAAAAACCCAATCCACAT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 bp</w:t>
            </w:r>
          </w:p>
        </w:tc>
      </w:tr>
      <w:tr w:rsidR="00B86EF8" w:rsidRPr="00537464" w:rsidTr="00B86EF8">
        <w:trPr>
          <w:trHeight w:val="315"/>
        </w:trPr>
        <w:tc>
          <w:tcPr>
            <w:tcW w:w="1297" w:type="dxa"/>
            <w:shd w:val="clear" w:color="auto" w:fill="000000" w:themeFill="text1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R16304</w:t>
            </w:r>
          </w:p>
        </w:tc>
        <w:tc>
          <w:tcPr>
            <w:tcW w:w="425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3b</w:t>
            </w:r>
          </w:p>
        </w:tc>
        <w:tc>
          <w:tcPr>
            <w:tcW w:w="2694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ACTGTTAAGGGTGGGTAGGT</w:t>
            </w:r>
          </w:p>
        </w:tc>
        <w:tc>
          <w:tcPr>
            <w:tcW w:w="1828" w:type="dxa"/>
            <w:vMerge/>
            <w:shd w:val="clear" w:color="auto" w:fill="auto"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86EF8" w:rsidRPr="00537464" w:rsidTr="00B86EF8">
        <w:trPr>
          <w:trHeight w:val="315"/>
        </w:trPr>
        <w:tc>
          <w:tcPr>
            <w:tcW w:w="1297" w:type="dxa"/>
            <w:shd w:val="clear" w:color="auto" w:fill="000000" w:themeFill="text1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F16247*</w:t>
            </w:r>
          </w:p>
        </w:tc>
        <w:tc>
          <w:tcPr>
            <w:tcW w:w="425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2694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ACTCCAAAGCCACCCCTCA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B86EF8" w:rsidRPr="00537464" w:rsidRDefault="00B86EF8" w:rsidP="00D73A46">
            <w:pPr>
              <w:spacing w:line="360" w:lineRule="auto"/>
              <w:ind w:left="-3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164 bp</w:t>
            </w:r>
          </w:p>
        </w:tc>
      </w:tr>
      <w:tr w:rsidR="00B86EF8" w:rsidRPr="00537464" w:rsidTr="00B86EF8">
        <w:trPr>
          <w:trHeight w:val="315"/>
        </w:trPr>
        <w:tc>
          <w:tcPr>
            <w:tcW w:w="1297" w:type="dxa"/>
            <w:shd w:val="clear" w:color="auto" w:fill="000000" w:themeFill="text1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R16410</w:t>
            </w:r>
          </w:p>
        </w:tc>
        <w:tc>
          <w:tcPr>
            <w:tcW w:w="425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4b</w:t>
            </w:r>
          </w:p>
        </w:tc>
        <w:tc>
          <w:tcPr>
            <w:tcW w:w="2694" w:type="dxa"/>
            <w:shd w:val="clear" w:color="auto" w:fill="auto"/>
            <w:noWrap/>
          </w:tcPr>
          <w:p w:rsidR="00B86EF8" w:rsidRPr="00537464" w:rsidRDefault="00B86EF8" w:rsidP="00D73A46">
            <w:pPr>
              <w:spacing w:line="360" w:lineRule="auto"/>
              <w:ind w:left="-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374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GAGGATGGTGGTCAAGGGAC</w:t>
            </w:r>
          </w:p>
        </w:tc>
        <w:tc>
          <w:tcPr>
            <w:tcW w:w="1828" w:type="dxa"/>
            <w:vMerge/>
            <w:shd w:val="clear" w:color="auto" w:fill="auto"/>
          </w:tcPr>
          <w:p w:rsidR="00B86EF8" w:rsidRPr="00537464" w:rsidRDefault="00B86EF8" w:rsidP="00D73A46">
            <w:pPr>
              <w:spacing w:line="360" w:lineRule="auto"/>
              <w:ind w:left="-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0C61DC" w:rsidRDefault="001161E2"/>
    <w:sectPr w:rsidR="000C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6564"/>
    <w:multiLevelType w:val="hybridMultilevel"/>
    <w:tmpl w:val="F9641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D18DB"/>
    <w:multiLevelType w:val="hybridMultilevel"/>
    <w:tmpl w:val="9AAA0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F8"/>
    <w:rsid w:val="001161E2"/>
    <w:rsid w:val="00386EF6"/>
    <w:rsid w:val="003C7782"/>
    <w:rsid w:val="00B86EF8"/>
    <w:rsid w:val="00CF2D37"/>
    <w:rsid w:val="00E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86E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2D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E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B86E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6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EF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2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CF2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F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86E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2D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E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B86E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6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EF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2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CF2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F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cp:lastPrinted>2017-11-24T09:47:00Z</cp:lastPrinted>
  <dcterms:created xsi:type="dcterms:W3CDTF">2017-11-24T06:07:00Z</dcterms:created>
  <dcterms:modified xsi:type="dcterms:W3CDTF">2017-11-24T12:52:00Z</dcterms:modified>
</cp:coreProperties>
</file>