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40A3D" w14:textId="77777777" w:rsidR="00A22D67" w:rsidRDefault="00A22D67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3E099775" w14:textId="77777777" w:rsidR="00A22D67" w:rsidRPr="00F879A9" w:rsidRDefault="0094233D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F879A9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Thème : </w:t>
      </w:r>
      <w:r w:rsidR="0073075C" w:rsidRPr="00F879A9">
        <w:rPr>
          <w:rFonts w:asciiTheme="minorHAnsi" w:hAnsiTheme="minorHAnsi" w:cs="Times"/>
          <w:color w:val="272727"/>
          <w:sz w:val="24"/>
          <w:szCs w:val="24"/>
          <w:lang w:val="fr-FR"/>
        </w:rPr>
        <w:t>écologie</w:t>
      </w:r>
    </w:p>
    <w:p w14:paraId="1104406B" w14:textId="77777777" w:rsidR="00AC1C4B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6B7927DC" wp14:editId="21FB10B2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A9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Discussion : </w:t>
      </w:r>
      <w:r w:rsidRPr="00F879A9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br/>
      </w:r>
      <w:r w:rsidRPr="00F879A9">
        <w:rPr>
          <w:rFonts w:asciiTheme="minorHAnsi" w:hAnsiTheme="minorHAnsi" w:cs="Arial"/>
          <w:color w:val="000000"/>
          <w:sz w:val="24"/>
          <w:szCs w:val="24"/>
          <w:lang w:val="fr-FR"/>
        </w:rPr>
        <w:t>Séjourner à l’hôtel : Pourquoi ? A quelle occasion ? Comment choisir un hôtel ?</w:t>
      </w:r>
    </w:p>
    <w:p w14:paraId="6B280556" w14:textId="77777777" w:rsidR="00823962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fr-FR"/>
        </w:rPr>
        <w:t>Classification des hôtels.</w:t>
      </w:r>
      <w:r w:rsidRPr="00F879A9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Avantages, inconvénients. Services. Les critères écologiques ?</w:t>
      </w:r>
    </w:p>
    <w:p w14:paraId="7961A47B" w14:textId="77777777" w:rsidR="00823962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fr-FR"/>
        </w:rPr>
        <w:t>Autres types d’hébergément.</w:t>
      </w:r>
    </w:p>
    <w:p w14:paraId="31F006C9" w14:textId="77777777" w:rsidR="00A96DE0" w:rsidRPr="00F879A9" w:rsidRDefault="00A96DE0" w:rsidP="00823962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</w:p>
    <w:p w14:paraId="6041097C" w14:textId="77777777" w:rsidR="00A96DE0" w:rsidRPr="00F879A9" w:rsidRDefault="00A96DE0" w:rsidP="00A96DE0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F879A9">
        <w:rPr>
          <w:rFonts w:cstheme="minorHAnsi"/>
          <w:noProof/>
          <w:sz w:val="24"/>
          <w:szCs w:val="24"/>
          <w:lang w:val="fr-FR"/>
        </w:rPr>
        <w:drawing>
          <wp:inline distT="0" distB="0" distL="0" distR="0" wp14:anchorId="37BC3430" wp14:editId="4A2ADFC4">
            <wp:extent cx="301625" cy="301625"/>
            <wp:effectExtent l="0" t="0" r="3175" b="3175"/>
            <wp:docPr id="1" name="Obrázek 2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A9">
        <w:rPr>
          <w:rFonts w:cstheme="minorHAnsi"/>
          <w:noProof/>
          <w:sz w:val="24"/>
          <w:szCs w:val="24"/>
          <w:lang w:val="fr-FR" w:eastAsia="cs-CZ"/>
        </w:rPr>
        <w:t xml:space="preserve"> </w:t>
      </w:r>
      <w:r w:rsidRPr="00F879A9">
        <w:rPr>
          <w:rFonts w:asciiTheme="minorHAnsi" w:hAnsiTheme="minorHAnsi" w:cstheme="minorHAnsi"/>
          <w:b/>
          <w:sz w:val="24"/>
          <w:szCs w:val="24"/>
          <w:lang w:val="fr-FR"/>
        </w:rPr>
        <w:t>Lexique</w:t>
      </w:r>
    </w:p>
    <w:p w14:paraId="3A15CA4A" w14:textId="77777777" w:rsidR="00A96DE0" w:rsidRPr="00F879A9" w:rsidRDefault="00A96DE0" w:rsidP="00A96DE0">
      <w:pPr>
        <w:spacing w:after="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>le promoteur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 xml:space="preserve">personne physique ou morale qui projette la construction d'un immeuble à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 xml:space="preserve">usage d'habitation, commercial ou industriel et en organise le financement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>en vue de la revente.</w:t>
      </w:r>
    </w:p>
    <w:p w14:paraId="70FE5677" w14:textId="77777777" w:rsidR="00A96DE0" w:rsidRPr="00F879A9" w:rsidRDefault="00A96DE0" w:rsidP="00A96DE0">
      <w:pPr>
        <w:spacing w:after="0"/>
        <w:ind w:left="-851" w:right="-567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>mettre en place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>établir. Installer quelque chose quelque part</w:t>
      </w:r>
    </w:p>
    <w:p w14:paraId="68480E69" w14:textId="77777777" w:rsidR="00A96DE0" w:rsidRPr="00F879A9" w:rsidRDefault="00A96DE0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61616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 xml:space="preserve">consommer 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Utiliser une matière, un produit, comme source d'énergie </w:t>
      </w:r>
    </w:p>
    <w:p w14:paraId="2F5DC3AA" w14:textId="77777777" w:rsidR="00A96DE0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/>
          <w:b/>
          <w:noProof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le gaspillage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action qui consiste à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utiliser une ressource de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manière non 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rationnelle</w:t>
      </w:r>
    </w:p>
    <w:p w14:paraId="3B280B5A" w14:textId="77777777" w:rsidR="00D45284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onéreux, onéreuse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q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ui occasionne des frais importants, excessifs</w:t>
      </w:r>
    </w:p>
    <w:p w14:paraId="0A485730" w14:textId="77777777" w:rsidR="00D45284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plébisciter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pprouver à une fort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e majorité les actes de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qn</w:t>
      </w:r>
    </w:p>
    <w:p w14:paraId="14457799" w14:textId="77777777" w:rsidR="00D45284" w:rsidRPr="00F879A9" w:rsidRDefault="00D45284" w:rsidP="00D45284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Theme="minorHAnsi" w:hAnsiTheme="minorHAnsi" w:cs="Arial"/>
          <w:i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la chasse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f</w:t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 xml:space="preserve">ait de lutter contre quelque chose de néfaste : </w:t>
      </w:r>
      <w:r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 xml:space="preserve">Faire la chasse aux </w:t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>abus, au gaspillage.</w:t>
      </w:r>
    </w:p>
    <w:p w14:paraId="4809F409" w14:textId="77777777" w:rsidR="00D45284" w:rsidRPr="00F879A9" w:rsidRDefault="00D45284" w:rsidP="00823962">
      <w:pPr>
        <w:spacing w:after="0"/>
        <w:ind w:left="-851" w:right="-425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contribuer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pporter sa part à une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œuvre commune, avoir part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à un résultat</w:t>
      </w:r>
    </w:p>
    <w:p w14:paraId="40E3D3BD" w14:textId="77777777" w:rsidR="00F879A9" w:rsidRPr="00F879A9" w:rsidRDefault="00F879A9" w:rsidP="00F879A9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Theme="minorHAnsi" w:hAnsiTheme="minorHAnsi" w:cs="Arial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le macérateur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 xml:space="preserve">cuve fermée où s'effectue la cuisson sous pression </w:t>
      </w:r>
    </w:p>
    <w:p w14:paraId="7F3EC4A9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encourager qn</w:t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  <w:t>donner du courage, inciter à faire qch</w:t>
      </w:r>
    </w:p>
    <w:p w14:paraId="260B80C8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</w:p>
    <w:p w14:paraId="22583606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en-US"/>
        </w:rPr>
      </w:pPr>
    </w:p>
    <w:p w14:paraId="2D1D54F4" w14:textId="77777777" w:rsidR="00823962" w:rsidRPr="00823962" w:rsidRDefault="00823962" w:rsidP="00F879A9">
      <w:pPr>
        <w:spacing w:after="0"/>
        <w:ind w:left="-851" w:right="-425"/>
        <w:rPr>
          <w:rFonts w:asciiTheme="minorHAnsi" w:hAnsiTheme="minorHAnsi"/>
          <w:b/>
          <w:noProof/>
          <w:lang w:val="en-US"/>
        </w:rPr>
      </w:pPr>
      <w:r w:rsidRPr="00823962">
        <w:rPr>
          <w:rFonts w:asciiTheme="minorHAnsi" w:hAnsiTheme="minorHAnsi"/>
          <w:b/>
          <w:noProof/>
          <w:lang w:val="en-US"/>
        </w:rPr>
        <w:t>Activité 1 :</w:t>
      </w:r>
    </w:p>
    <w:p w14:paraId="5950E723" w14:textId="77777777" w:rsid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val="en-US"/>
        </w:rPr>
        <w:drawing>
          <wp:inline distT="0" distB="0" distL="0" distR="0" wp14:anchorId="69D7433C" wp14:editId="023B3742">
            <wp:extent cx="304800" cy="304800"/>
            <wp:effectExtent l="0" t="0" r="0" b="0"/>
            <wp:docPr id="5" name="Obrázek 5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l’enregistrement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pour la première fois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notez les mots </w:t>
      </w:r>
      <w:r w:rsidR="00A96DE0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concernant l’hôtel</w:t>
      </w:r>
      <w:r w:rsidR="00F879A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.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</w:p>
    <w:p w14:paraId="0FC00308" w14:textId="77777777" w:rsid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441112A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F3C4821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26A80BF5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17DF740C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273B31E" w14:textId="77777777" w:rsidR="00F879A9" w:rsidRPr="00823962" w:rsidRDefault="00F879A9" w:rsidP="00F879A9">
      <w:pPr>
        <w:spacing w:after="0"/>
        <w:ind w:left="-851" w:right="-425"/>
        <w:rPr>
          <w:rFonts w:asciiTheme="minorHAnsi" w:hAnsiTheme="minorHAnsi"/>
          <w:b/>
          <w:noProof/>
          <w:lang w:val="en-US"/>
        </w:rPr>
      </w:pPr>
      <w:r w:rsidRPr="00823962">
        <w:rPr>
          <w:rFonts w:asciiTheme="minorHAnsi" w:hAnsiTheme="minorHAnsi"/>
          <w:b/>
          <w:noProof/>
          <w:lang w:val="en-US"/>
        </w:rPr>
        <w:lastRenderedPageBreak/>
        <w:t xml:space="preserve">Activité </w:t>
      </w:r>
      <w:r>
        <w:rPr>
          <w:rFonts w:asciiTheme="minorHAnsi" w:hAnsiTheme="minorHAnsi"/>
          <w:b/>
          <w:noProof/>
          <w:lang w:val="en-US"/>
        </w:rPr>
        <w:t>2</w:t>
      </w:r>
      <w:r w:rsidRPr="00823962">
        <w:rPr>
          <w:rFonts w:asciiTheme="minorHAnsi" w:hAnsiTheme="minorHAnsi"/>
          <w:b/>
          <w:noProof/>
          <w:lang w:val="en-US"/>
        </w:rPr>
        <w:t xml:space="preserve"> :</w:t>
      </w:r>
    </w:p>
    <w:p w14:paraId="5BAB8008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val="en-US"/>
        </w:rPr>
        <w:drawing>
          <wp:inline distT="0" distB="0" distL="0" distR="0" wp14:anchorId="34C38604" wp14:editId="4BF91348">
            <wp:extent cx="304800" cy="304800"/>
            <wp:effectExtent l="0" t="0" r="0" b="0"/>
            <wp:docPr id="11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Deuxième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etro</w:t>
      </w:r>
      <w:r>
        <w:rPr>
          <w:rFonts w:asciiTheme="minorHAnsi" w:hAnsiTheme="minorHAnsi"/>
          <w:b/>
          <w:sz w:val="24"/>
          <w:szCs w:val="24"/>
          <w:lang w:val="fr-FR"/>
        </w:rPr>
        <w:t>uvez la structure du reportage.</w:t>
      </w:r>
    </w:p>
    <w:p w14:paraId="5D5B8FBE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CA647E3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Pour éviter le gaspillage, les hôtels </w:t>
      </w:r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>Scandic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 ont mis en place une politique écologique originale. </w:t>
      </w:r>
    </w:p>
    <w:p w14:paraId="32209D77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Mais elles se font aussi dans les cuisines.  </w:t>
      </w:r>
    </w:p>
    <w:p w14:paraId="2845BB71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Grâce aux actions menées, les hôtels </w:t>
      </w:r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 xml:space="preserve">Scandic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ont déjà fait de grandes économies. </w:t>
      </w:r>
    </w:p>
    <w:p w14:paraId="1634B665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Pendant des années, les hôtels ont consommé sans compter pour faire plaisir aux clients. </w:t>
      </w:r>
    </w:p>
    <w:p w14:paraId="7F45FA15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Jan Peter Bergkvist est promoteur de la première chaîne hôtelière verte. </w:t>
      </w:r>
    </w:p>
    <w:p w14:paraId="3A97FD14" w14:textId="77777777" w:rsidR="002100DB" w:rsidRDefault="00823962" w:rsidP="00F879A9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Les économies se font dans les chambres et dans les salles de bains. </w:t>
      </w:r>
    </w:p>
    <w:p w14:paraId="73D4AF12" w14:textId="77777777" w:rsidR="00F879A9" w:rsidRDefault="00F879A9" w:rsidP="00F879A9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</w:p>
    <w:p w14:paraId="414D3854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/>
          <w:b/>
          <w:noProof/>
          <w:lang w:val="en-US"/>
        </w:rPr>
      </w:pPr>
      <w:r w:rsidRPr="00823962">
        <w:rPr>
          <w:rFonts w:asciiTheme="minorHAnsi" w:hAnsiTheme="minorHAnsi"/>
          <w:b/>
          <w:noProof/>
          <w:lang w:val="en-US"/>
        </w:rPr>
        <w:t xml:space="preserve">Activité </w:t>
      </w:r>
      <w:r>
        <w:rPr>
          <w:rFonts w:asciiTheme="minorHAnsi" w:hAnsiTheme="minorHAnsi"/>
          <w:b/>
          <w:noProof/>
          <w:lang w:val="en-US"/>
        </w:rPr>
        <w:t>3</w:t>
      </w:r>
      <w:r w:rsidRPr="00823962">
        <w:rPr>
          <w:rFonts w:asciiTheme="minorHAnsi" w:hAnsiTheme="minorHAnsi"/>
          <w:b/>
          <w:noProof/>
          <w:lang w:val="en-US"/>
        </w:rPr>
        <w:t xml:space="preserve"> :</w:t>
      </w:r>
    </w:p>
    <w:p w14:paraId="4A76D2D8" w14:textId="77777777" w:rsidR="0073075C" w:rsidRPr="00F879A9" w:rsidRDefault="0073075C" w:rsidP="00F879A9">
      <w:pPr>
        <w:spacing w:after="160" w:line="259" w:lineRule="auto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2D659B1B" wp14:editId="2DFC2E81">
            <wp:extent cx="341630" cy="341630"/>
            <wp:effectExtent l="19050" t="0" r="1270" b="0"/>
            <wp:docPr id="14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9A9">
        <w:rPr>
          <w:rFonts w:asciiTheme="minorHAnsi" w:hAnsiTheme="minorHAnsi"/>
          <w:b/>
          <w:sz w:val="24"/>
          <w:szCs w:val="24"/>
          <w:lang w:val="fr-FR"/>
        </w:rPr>
        <w:t>Choisissez la bonne réponse.</w:t>
      </w:r>
    </w:p>
    <w:tbl>
      <w:tblPr>
        <w:tblStyle w:val="TableGrid"/>
        <w:tblW w:w="9890" w:type="dxa"/>
        <w:tblInd w:w="-743" w:type="dxa"/>
        <w:tblLook w:val="04A0" w:firstRow="1" w:lastRow="0" w:firstColumn="1" w:lastColumn="0" w:noHBand="0" w:noVBand="1"/>
      </w:tblPr>
      <w:tblGrid>
        <w:gridCol w:w="7088"/>
        <w:gridCol w:w="851"/>
        <w:gridCol w:w="850"/>
        <w:gridCol w:w="1101"/>
      </w:tblGrid>
      <w:tr w:rsidR="002100DB" w14:paraId="5ED69EC1" w14:textId="77777777" w:rsidTr="002100DB">
        <w:tc>
          <w:tcPr>
            <w:tcW w:w="7088" w:type="dxa"/>
          </w:tcPr>
          <w:p w14:paraId="4B838AA0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Dans les hôtels </w:t>
            </w:r>
            <w:r w:rsidRPr="0073075C">
              <w:rPr>
                <w:rStyle w:val="Emphasis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les clients ont le choix : ils peuvent changer, ou non, leur serviette tous les jours.</w:t>
            </w:r>
          </w:p>
        </w:tc>
        <w:tc>
          <w:tcPr>
            <w:tcW w:w="851" w:type="dxa"/>
          </w:tcPr>
          <w:p w14:paraId="1069F405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VRAI</w:t>
            </w:r>
          </w:p>
        </w:tc>
        <w:tc>
          <w:tcPr>
            <w:tcW w:w="850" w:type="dxa"/>
          </w:tcPr>
          <w:p w14:paraId="4BC319C4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FAUX</w:t>
            </w:r>
          </w:p>
        </w:tc>
        <w:tc>
          <w:tcPr>
            <w:tcW w:w="1101" w:type="dxa"/>
          </w:tcPr>
          <w:p w14:paraId="16C045A7" w14:textId="77777777" w:rsidR="002100DB" w:rsidRDefault="002100DB" w:rsidP="002100DB">
            <w:pPr>
              <w:spacing w:after="0"/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ON NE</w:t>
            </w:r>
          </w:p>
          <w:p w14:paraId="693CDC26" w14:textId="77777777" w:rsidR="002100DB" w:rsidRDefault="002100DB" w:rsidP="002100DB">
            <w:pPr>
              <w:spacing w:after="0"/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SAIT PAS</w:t>
            </w:r>
          </w:p>
        </w:tc>
      </w:tr>
      <w:tr w:rsidR="002100DB" w14:paraId="017611AB" w14:textId="77777777" w:rsidTr="002100DB">
        <w:tc>
          <w:tcPr>
            <w:tcW w:w="7088" w:type="dxa"/>
          </w:tcPr>
          <w:p w14:paraId="6A95431A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En ce qui concerne les draps, la politique est différente : ils sont changés seulement tous les deux jours.</w:t>
            </w:r>
          </w:p>
        </w:tc>
        <w:tc>
          <w:tcPr>
            <w:tcW w:w="851" w:type="dxa"/>
          </w:tcPr>
          <w:p w14:paraId="7B3C3959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507103AB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1AA6862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57397835" w14:textId="77777777" w:rsidTr="002100DB">
        <w:tc>
          <w:tcPr>
            <w:tcW w:w="7088" w:type="dxa"/>
          </w:tcPr>
          <w:p w14:paraId="29906BC5" w14:textId="77777777" w:rsidR="002100DB" w:rsidRDefault="002100DB" w:rsidP="002100DB">
            <w:pPr>
              <w:tabs>
                <w:tab w:val="left" w:pos="2548"/>
              </w:tabs>
              <w:spacing w:after="120"/>
              <w:ind w:left="34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Dans les hôtels</w:t>
            </w:r>
            <w:r w:rsidRPr="0073075C">
              <w:rPr>
                <w:rStyle w:val="Emphasis"/>
                <w:rFonts w:asciiTheme="minorHAnsi" w:hAnsiTheme="minorHAnsi"/>
                <w:sz w:val="24"/>
                <w:szCs w:val="24"/>
                <w:lang w:val="fr-FR"/>
              </w:rPr>
              <w:t xml:space="preserve"> Scandic</w:t>
            </w: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on utilise des détergents biologiques pour nettoyer les salles de bains.</w:t>
            </w:r>
          </w:p>
        </w:tc>
        <w:tc>
          <w:tcPr>
            <w:tcW w:w="851" w:type="dxa"/>
          </w:tcPr>
          <w:p w14:paraId="24832336" w14:textId="77777777" w:rsidR="002100DB" w:rsidRDefault="002100DB" w:rsidP="002100DB">
            <w:pPr>
              <w:ind w:left="-6860" w:right="-567" w:hanging="795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ON NE SAIT PAS</w:t>
            </w:r>
          </w:p>
        </w:tc>
        <w:tc>
          <w:tcPr>
            <w:tcW w:w="850" w:type="dxa"/>
          </w:tcPr>
          <w:p w14:paraId="55EA87E6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16C6A5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7D60D954" w14:textId="77777777" w:rsidTr="002100DB">
        <w:tc>
          <w:tcPr>
            <w:tcW w:w="7088" w:type="dxa"/>
          </w:tcPr>
          <w:p w14:paraId="52C55DD9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Jan Peter Bergkvist propose des dizaines d'actions écologiques dans les hôtels.</w:t>
            </w:r>
          </w:p>
        </w:tc>
        <w:tc>
          <w:tcPr>
            <w:tcW w:w="851" w:type="dxa"/>
          </w:tcPr>
          <w:p w14:paraId="78AE2A71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C9F1E5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0F5CFCF4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67A51E8C" w14:textId="77777777" w:rsidTr="002100DB">
        <w:tc>
          <w:tcPr>
            <w:tcW w:w="7088" w:type="dxa"/>
          </w:tcPr>
          <w:p w14:paraId="077E70AB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Au bar de l’hôtel, on propose aux clients de l'eau du robinet plutôt que de l'eau en bouteille.</w:t>
            </w:r>
          </w:p>
        </w:tc>
        <w:tc>
          <w:tcPr>
            <w:tcW w:w="851" w:type="dxa"/>
          </w:tcPr>
          <w:p w14:paraId="18B4FB0F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21024F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70682D77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6FC4E4F8" w14:textId="77777777" w:rsidTr="002100DB">
        <w:tc>
          <w:tcPr>
            <w:tcW w:w="7088" w:type="dxa"/>
          </w:tcPr>
          <w:p w14:paraId="4491C57D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Dans les hôtels </w:t>
            </w:r>
            <w:r w:rsidRPr="0073075C">
              <w:rPr>
                <w:rStyle w:val="Emphasis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la chasse au gaspillage concerne tous les services, même les cuisines.</w:t>
            </w:r>
          </w:p>
        </w:tc>
        <w:tc>
          <w:tcPr>
            <w:tcW w:w="851" w:type="dxa"/>
          </w:tcPr>
          <w:p w14:paraId="27522414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53EDAAD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757D64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3793D4D6" w14:textId="77777777" w:rsidTr="002100DB">
        <w:tc>
          <w:tcPr>
            <w:tcW w:w="7088" w:type="dxa"/>
          </w:tcPr>
          <w:p w14:paraId="6F90E33F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 xml:space="preserve">Les restes des repas finissent dans un composteur pour produire de l’engrais pour le jardin.  </w:t>
            </w:r>
          </w:p>
        </w:tc>
        <w:tc>
          <w:tcPr>
            <w:tcW w:w="851" w:type="dxa"/>
          </w:tcPr>
          <w:p w14:paraId="246ACA1F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FD8BFD5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9442D8A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3C01C0C2" w14:textId="77777777" w:rsidTr="002100DB">
        <w:tc>
          <w:tcPr>
            <w:tcW w:w="7088" w:type="dxa"/>
          </w:tcPr>
          <w:p w14:paraId="3D58D715" w14:textId="77777777" w:rsidR="002100DB" w:rsidRPr="0073075C" w:rsidRDefault="002100DB" w:rsidP="002100D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>Dans les hôtels, on fait le tri sélectif : il y a 22 poubelles différentes.</w:t>
            </w:r>
          </w:p>
        </w:tc>
        <w:tc>
          <w:tcPr>
            <w:tcW w:w="851" w:type="dxa"/>
          </w:tcPr>
          <w:p w14:paraId="14400318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6C3679D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416ADF35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1396DBE1" w14:textId="77777777" w:rsidTr="002100DB">
        <w:tc>
          <w:tcPr>
            <w:tcW w:w="7088" w:type="dxa"/>
          </w:tcPr>
          <w:p w14:paraId="2A4C976A" w14:textId="77777777" w:rsidR="002100DB" w:rsidRPr="0073075C" w:rsidRDefault="002100DB" w:rsidP="002100D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Ces actions écologiques ont déjà eu des retombées positives pour les hôtels : ils ont fait des économies.</w:t>
            </w:r>
          </w:p>
        </w:tc>
        <w:tc>
          <w:tcPr>
            <w:tcW w:w="851" w:type="dxa"/>
          </w:tcPr>
          <w:p w14:paraId="5759752E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DF13DFB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4AE3789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D7E0D19" w14:textId="77777777" w:rsidR="0073075C" w:rsidRPr="0073075C" w:rsidRDefault="0073075C" w:rsidP="00823962">
      <w:pPr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7C94111" w14:textId="77777777" w:rsid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3E90E095" wp14:editId="5704862D">
            <wp:extent cx="304800" cy="304800"/>
            <wp:effectExtent l="0" t="0" r="0" b="0"/>
            <wp:docPr id="15" name="Obrázek 15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>Que pensez-vous des solutions écologiques et originales de Jan Peter Bergkvist ? En avez-vous d'autres ?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br/>
      </w:r>
    </w:p>
    <w:p w14:paraId="4ED1D981" w14:textId="77777777" w:rsid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</w:p>
    <w:p w14:paraId="639209C5" w14:textId="77777777" w:rsidR="0073075C" w:rsidRP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639C4237" wp14:editId="7CA517F6">
            <wp:extent cx="341630" cy="341630"/>
            <wp:effectExtent l="19050" t="0" r="1270" b="0"/>
            <wp:docPr id="13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Écoutez le reportage et corrigez le texte suivant : il pourra vous aider à envoyer un commentaire à l'équipe des hôtels </w:t>
      </w:r>
      <w:r w:rsidRPr="0073075C">
        <w:rPr>
          <w:rStyle w:val="Emphasis"/>
          <w:rFonts w:asciiTheme="minorHAnsi" w:hAnsiTheme="minorHAnsi"/>
          <w:b/>
          <w:sz w:val="24"/>
          <w:szCs w:val="24"/>
          <w:lang w:val="fr-FR"/>
        </w:rPr>
        <w:t>Scandic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748DB796" w14:textId="77777777" w:rsidR="0073075C" w:rsidRPr="0073075C" w:rsidRDefault="0073075C" w:rsidP="00823962">
      <w:pPr>
        <w:ind w:left="-851" w:right="-567"/>
        <w:rPr>
          <w:rFonts w:asciiTheme="minorHAnsi" w:hAnsiTheme="minorHAnsi"/>
          <w:sz w:val="24"/>
          <w:szCs w:val="24"/>
          <w:lang w:val="fr-FR"/>
        </w:rPr>
      </w:pPr>
    </w:p>
    <w:p w14:paraId="7BC8DA58" w14:textId="77777777" w:rsidR="0073075C" w:rsidRPr="0073075C" w:rsidRDefault="0073075C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Monsieur Bergkvist,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trouve que vos idées pour économiser l'eau et 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le gaz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 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.....................................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sont géniales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suis heureuse de voir que ces solutions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économiques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ont eu beaucoup de succès et vous ont permis de faire des économies. 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me réjouis de voir que votre politique concernant les serviettes est devenue une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absurdité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dans le développement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équitable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et que de nombreux hôtels suivent votre exemple. Sans parler de ce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composteur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qui produit du biogaz : c'est extraordinaire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sais aussi que les clients sont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ingrats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car, grâce à vous, ils participent à la protection de l'environnement.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participe moi-même quotidiennement à la protection de l'environnement : j'utilise des ampoules basse-consommation, je ne reste pas de longues minutes sous la douche et je recycle l'eau de pluie. Avez-vous déjà pensé à cette idée ?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Encore bravo pour vos idées et bonne continuation !</w:t>
      </w:r>
    </w:p>
    <w:p w14:paraId="636D4EB0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370A55A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438471B8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4B0B7BC8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12987CA1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EF1DF36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00D19B3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319F9DE7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53797165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5001EA8" w14:textId="77777777" w:rsidR="0073075C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0A5139C" w14:textId="77777777" w:rsidR="00F879A9" w:rsidRDefault="00F879A9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7EE15D2" w14:textId="77777777" w:rsidR="00F879A9" w:rsidRPr="0075714B" w:rsidRDefault="00F879A9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03C80471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B5F0CF0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8801B44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65A2F5DD" w14:textId="77777777" w:rsidR="000A5C69" w:rsidRPr="0052798D" w:rsidRDefault="000A5C69" w:rsidP="00823962">
      <w:pPr>
        <w:spacing w:after="0" w:line="240" w:lineRule="auto"/>
        <w:ind w:left="-851" w:right="-567"/>
        <w:rPr>
          <w:rFonts w:eastAsia="Times New Roman" w:cstheme="minorHAnsi"/>
          <w:lang w:eastAsia="cs-CZ"/>
        </w:rPr>
      </w:pPr>
    </w:p>
    <w:p w14:paraId="37BF0A5C" w14:textId="77777777" w:rsidR="000A5C69" w:rsidRPr="000A5C69" w:rsidRDefault="000A5C69" w:rsidP="00823962">
      <w:pPr>
        <w:pStyle w:val="NoSpacing"/>
        <w:ind w:left="-851" w:right="-567"/>
        <w:jc w:val="both"/>
        <w:rPr>
          <w:rFonts w:asciiTheme="minorHAnsi" w:hAnsiTheme="minorHAnsi"/>
          <w:sz w:val="20"/>
          <w:szCs w:val="20"/>
          <w:lang w:val="fr-CA"/>
        </w:rPr>
      </w:pPr>
      <w:r w:rsidRPr="00F74D4B">
        <w:rPr>
          <w:rFonts w:asciiTheme="minorHAnsi" w:hAnsiTheme="minorHAnsi"/>
          <w:noProof/>
          <w:sz w:val="24"/>
          <w:szCs w:val="24"/>
          <w:lang w:val="en-US"/>
        </w:rPr>
        <w:drawing>
          <wp:inline distT="0" distB="0" distL="0" distR="0" wp14:anchorId="64952C5B" wp14:editId="49D37FCA">
            <wp:extent cx="307340" cy="307340"/>
            <wp:effectExtent l="0" t="0" r="0" b="0"/>
            <wp:docPr id="4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4B">
        <w:rPr>
          <w:rFonts w:asciiTheme="minorHAnsi" w:hAnsiTheme="minorHAnsi"/>
          <w:sz w:val="20"/>
          <w:szCs w:val="20"/>
          <w:lang w:val="fr-CA"/>
        </w:rPr>
        <w:t xml:space="preserve">Sources bibliographiques </w:t>
      </w:r>
      <w:r>
        <w:rPr>
          <w:rFonts w:asciiTheme="minorHAnsi" w:hAnsiTheme="minorHAnsi"/>
          <w:sz w:val="20"/>
          <w:szCs w:val="20"/>
          <w:lang w:val="fr-CA"/>
        </w:rPr>
        <w:t xml:space="preserve">et autres </w:t>
      </w:r>
      <w:r w:rsidRPr="00F74D4B">
        <w:rPr>
          <w:rFonts w:asciiTheme="minorHAnsi" w:hAnsiTheme="minorHAnsi"/>
          <w:sz w:val="20"/>
          <w:szCs w:val="20"/>
          <w:lang w:val="fr-CA"/>
        </w:rPr>
        <w:t>:</w:t>
      </w:r>
    </w:p>
    <w:p w14:paraId="36FD348E" w14:textId="77777777" w:rsidR="0052798D" w:rsidRPr="0052798D" w:rsidRDefault="0052798D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2798D">
        <w:rPr>
          <w:rFonts w:asciiTheme="minorHAnsi" w:eastAsia="Times New Roman" w:hAnsiTheme="minorHAnsi" w:cstheme="minorHAnsi"/>
          <w:sz w:val="20"/>
          <w:szCs w:val="20"/>
          <w:lang w:eastAsia="cs-CZ"/>
        </w:rPr>
        <w:t>http://apprendre.tv5monde.com/fr/apprendre-francais/suede-la-premiere-chaine-hoteliere-verte-0?exercice=1</w:t>
      </w:r>
    </w:p>
    <w:p w14:paraId="2AD5E9DA" w14:textId="77777777" w:rsidR="00370657" w:rsidRPr="0073075C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</w:rPr>
      </w:pPr>
      <w:bookmarkStart w:id="0" w:name="_GoBack"/>
      <w:bookmarkEnd w:id="0"/>
    </w:p>
    <w:sectPr w:rsidR="00370657" w:rsidRPr="0073075C" w:rsidSect="00301D62">
      <w:footerReference w:type="default" r:id="rId14"/>
      <w:headerReference w:type="first" r:id="rId15"/>
      <w:footerReference w:type="first" r:id="rId16"/>
      <w:pgSz w:w="11906" w:h="16838" w:code="9"/>
      <w:pgMar w:top="1276" w:right="1274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FD554" w14:textId="77777777" w:rsidR="00D45284" w:rsidRDefault="00D45284">
      <w:pPr>
        <w:spacing w:after="0" w:line="240" w:lineRule="auto"/>
      </w:pPr>
      <w:r>
        <w:separator/>
      </w:r>
    </w:p>
  </w:endnote>
  <w:endnote w:type="continuationSeparator" w:id="0">
    <w:p w14:paraId="6D3FF6F0" w14:textId="77777777" w:rsidR="00D45284" w:rsidRDefault="00D4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10933" w14:textId="77777777" w:rsidR="00D45284" w:rsidRDefault="00D45284" w:rsidP="00F879A9">
    <w:pPr>
      <w:pStyle w:val="Zpat-univerzita4dkyadresy"/>
      <w:tabs>
        <w:tab w:val="clear" w:pos="4536"/>
        <w:tab w:val="clear" w:pos="9072"/>
        <w:tab w:val="left" w:pos="8031"/>
      </w:tabs>
      <w:rPr>
        <w:lang w:val="fr-FR"/>
      </w:rPr>
    </w:pPr>
    <w:r>
      <w:rPr>
        <w:lang w:val="fr-FR"/>
      </w:rPr>
      <w:t>Français pour les étudiants en sciences 1, cours 4</w:t>
    </w:r>
    <w:r w:rsidR="00F879A9">
      <w:rPr>
        <w:lang w:val="fr-FR"/>
      </w:rPr>
      <w:tab/>
    </w:r>
  </w:p>
  <w:p w14:paraId="366ABE59" w14:textId="77777777" w:rsidR="00F879A9" w:rsidRDefault="00F879A9" w:rsidP="00F879A9">
    <w:pPr>
      <w:pStyle w:val="Footer"/>
      <w:rPr>
        <w:rFonts w:cs="Arial"/>
        <w:szCs w:val="14"/>
      </w:rPr>
    </w:pPr>
    <w:r>
      <w:rPr>
        <w:rFonts w:cs="Arial"/>
        <w:szCs w:val="14"/>
      </w:rPr>
      <w:t>Mgr. Daniela Veškrnová</w:t>
    </w:r>
  </w:p>
  <w:p w14:paraId="3815277C" w14:textId="77777777" w:rsidR="00F879A9" w:rsidRDefault="00F879A9" w:rsidP="00F879A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</w:p>
  <w:p w14:paraId="1E98A102" w14:textId="77777777" w:rsidR="00D45284" w:rsidRPr="00D26FE7" w:rsidRDefault="00D45284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5C4DE" w14:textId="77777777" w:rsidR="00D45284" w:rsidRDefault="00D45284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1, cours 4</w:t>
    </w:r>
  </w:p>
  <w:p w14:paraId="1DDE71E3" w14:textId="77777777" w:rsidR="00D45284" w:rsidRDefault="00F879A9" w:rsidP="00CA321A">
    <w:pPr>
      <w:pStyle w:val="Footer"/>
      <w:rPr>
        <w:rFonts w:cs="Arial"/>
        <w:szCs w:val="14"/>
      </w:rPr>
    </w:pPr>
    <w:r>
      <w:rPr>
        <w:rFonts w:cs="Arial"/>
        <w:szCs w:val="14"/>
      </w:rPr>
      <w:t>Mgr. Daniela Veškrnová</w:t>
    </w:r>
  </w:p>
  <w:p w14:paraId="79C3C0E4" w14:textId="77777777" w:rsidR="00D45284" w:rsidRDefault="00D45284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879A9">
      <w:rPr>
        <w:noProof/>
      </w:rPr>
      <w:t>1</w:t>
    </w:r>
    <w:r>
      <w:fldChar w:fldCharType="end"/>
    </w:r>
    <w:r>
      <w:t>/</w:t>
    </w:r>
    <w:fldSimple w:instr=" SECTIONPAGES   \* MERGEFORMAT ">
      <w:r w:rsidR="00F879A9">
        <w:rPr>
          <w:noProof/>
        </w:rPr>
        <w:t>1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A5554" w14:textId="77777777" w:rsidR="00D45284" w:rsidRDefault="00D45284">
      <w:pPr>
        <w:spacing w:after="0" w:line="240" w:lineRule="auto"/>
      </w:pPr>
      <w:r>
        <w:separator/>
      </w:r>
    </w:p>
  </w:footnote>
  <w:footnote w:type="continuationSeparator" w:id="0">
    <w:p w14:paraId="1AC11AC0" w14:textId="77777777" w:rsidR="00D45284" w:rsidRDefault="00D4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042B8" w14:textId="77777777" w:rsidR="00D45284" w:rsidRDefault="00D45284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1566715C" wp14:editId="1617A087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CC584C" w14:textId="77777777" w:rsidR="00D45284" w:rsidRDefault="00D45284" w:rsidP="00D26FE7">
    <w:pPr>
      <w:pStyle w:val="NoSpacing"/>
      <w:jc w:val="center"/>
    </w:pPr>
  </w:p>
  <w:p w14:paraId="6C643213" w14:textId="77777777" w:rsidR="00D45284" w:rsidRPr="0073075C" w:rsidRDefault="00D45284" w:rsidP="0073075C">
    <w:pPr>
      <w:pStyle w:val="NoSpacing"/>
      <w:jc w:val="center"/>
      <w:rPr>
        <w:rFonts w:asciiTheme="minorHAnsi" w:hAnsiTheme="minorHAnsi"/>
        <w:sz w:val="28"/>
        <w:szCs w:val="28"/>
      </w:rPr>
    </w:pPr>
  </w:p>
  <w:p w14:paraId="5AE1F444" w14:textId="77777777" w:rsidR="00D45284" w:rsidRDefault="00D45284" w:rsidP="0073075C">
    <w:pPr>
      <w:jc w:val="center"/>
      <w:rPr>
        <w:rStyle w:val="Strong"/>
        <w:rFonts w:asciiTheme="minorHAnsi" w:hAnsiTheme="minorHAnsi"/>
        <w:sz w:val="28"/>
        <w:szCs w:val="28"/>
        <w:lang w:val="fr-FR"/>
      </w:rPr>
    </w:pPr>
    <w:r w:rsidRPr="0073075C">
      <w:rPr>
        <w:rStyle w:val="Strong"/>
        <w:rFonts w:asciiTheme="minorHAnsi" w:hAnsiTheme="minorHAnsi"/>
        <w:sz w:val="28"/>
        <w:szCs w:val="28"/>
        <w:lang w:val="fr-FR"/>
      </w:rPr>
      <w:t xml:space="preserve">La </w:t>
    </w:r>
    <w:r>
      <w:rPr>
        <w:rStyle w:val="Strong"/>
        <w:rFonts w:asciiTheme="minorHAnsi" w:hAnsiTheme="minorHAnsi"/>
        <w:sz w:val="28"/>
        <w:szCs w:val="28"/>
        <w:lang w:val="fr-FR"/>
      </w:rPr>
      <w:t xml:space="preserve">première </w:t>
    </w:r>
    <w:r w:rsidRPr="0073075C">
      <w:rPr>
        <w:rStyle w:val="Strong"/>
        <w:rFonts w:asciiTheme="minorHAnsi" w:hAnsiTheme="minorHAnsi"/>
        <w:sz w:val="28"/>
        <w:szCs w:val="28"/>
        <w:lang w:val="fr-FR"/>
      </w:rPr>
      <w:t>chaîne hôtelière verte</w:t>
    </w:r>
  </w:p>
  <w:p w14:paraId="2964CE2A" w14:textId="77777777" w:rsidR="00D45284" w:rsidRPr="0073075C" w:rsidRDefault="00D45284" w:rsidP="0073075C">
    <w:pPr>
      <w:jc w:val="center"/>
      <w:rPr>
        <w:rFonts w:asciiTheme="minorHAnsi" w:hAnsiTheme="minorHAnsi"/>
        <w:b/>
        <w:bCs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1FF07DA1"/>
    <w:multiLevelType w:val="hybridMultilevel"/>
    <w:tmpl w:val="AC20F504"/>
    <w:lvl w:ilvl="0" w:tplc="C1D6E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A5C69"/>
    <w:rsid w:val="000C5F02"/>
    <w:rsid w:val="000C6547"/>
    <w:rsid w:val="001300AC"/>
    <w:rsid w:val="00142099"/>
    <w:rsid w:val="00150B9D"/>
    <w:rsid w:val="00152F82"/>
    <w:rsid w:val="001A7E64"/>
    <w:rsid w:val="001B4F3E"/>
    <w:rsid w:val="002100DB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0657"/>
    <w:rsid w:val="00380A0F"/>
    <w:rsid w:val="003869BB"/>
    <w:rsid w:val="00394B2D"/>
    <w:rsid w:val="003C2B73"/>
    <w:rsid w:val="003F2066"/>
    <w:rsid w:val="004067DE"/>
    <w:rsid w:val="0042387A"/>
    <w:rsid w:val="0046615F"/>
    <w:rsid w:val="00466430"/>
    <w:rsid w:val="00474211"/>
    <w:rsid w:val="004A76B8"/>
    <w:rsid w:val="004B5E58"/>
    <w:rsid w:val="004D776F"/>
    <w:rsid w:val="004F3B9D"/>
    <w:rsid w:val="00511E3C"/>
    <w:rsid w:val="00516F8C"/>
    <w:rsid w:val="0052798D"/>
    <w:rsid w:val="00532849"/>
    <w:rsid w:val="00537091"/>
    <w:rsid w:val="00563DC6"/>
    <w:rsid w:val="0056788E"/>
    <w:rsid w:val="00582DFC"/>
    <w:rsid w:val="00583238"/>
    <w:rsid w:val="005B357E"/>
    <w:rsid w:val="005C1BC3"/>
    <w:rsid w:val="005D1F84"/>
    <w:rsid w:val="005D3C27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075C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3962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A466C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A02235"/>
    <w:rsid w:val="00A02EC9"/>
    <w:rsid w:val="00A22D67"/>
    <w:rsid w:val="00A23AFB"/>
    <w:rsid w:val="00A27490"/>
    <w:rsid w:val="00A6226E"/>
    <w:rsid w:val="00A63644"/>
    <w:rsid w:val="00A96DE0"/>
    <w:rsid w:val="00AC1C4B"/>
    <w:rsid w:val="00AC2D36"/>
    <w:rsid w:val="00AC6B6B"/>
    <w:rsid w:val="00AF4B98"/>
    <w:rsid w:val="00B43F1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284"/>
    <w:rsid w:val="00D45579"/>
    <w:rsid w:val="00D47639"/>
    <w:rsid w:val="00D65140"/>
    <w:rsid w:val="00DB0117"/>
    <w:rsid w:val="00DB318D"/>
    <w:rsid w:val="00DC4F09"/>
    <w:rsid w:val="00DE590E"/>
    <w:rsid w:val="00E02F97"/>
    <w:rsid w:val="00E05F2B"/>
    <w:rsid w:val="00E52826"/>
    <w:rsid w:val="00E61E23"/>
    <w:rsid w:val="00E67022"/>
    <w:rsid w:val="00E760BF"/>
    <w:rsid w:val="00E855C9"/>
    <w:rsid w:val="00E97F35"/>
    <w:rsid w:val="00EA6EB9"/>
    <w:rsid w:val="00EB0CFF"/>
    <w:rsid w:val="00EC6F09"/>
    <w:rsid w:val="00EC70A0"/>
    <w:rsid w:val="00EF1356"/>
    <w:rsid w:val="00F104D0"/>
    <w:rsid w:val="00F1232B"/>
    <w:rsid w:val="00F32999"/>
    <w:rsid w:val="00F65574"/>
    <w:rsid w:val="00F7083A"/>
    <w:rsid w:val="00F850B4"/>
    <w:rsid w:val="00F870DB"/>
    <w:rsid w:val="00F879A9"/>
    <w:rsid w:val="00FA10BD"/>
    <w:rsid w:val="00FA49B4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C98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rsid w:val="00AF4B98"/>
    <w:pPr>
      <w:outlineLvl w:val="0"/>
    </w:pPr>
  </w:style>
  <w:style w:type="paragraph" w:styleId="Heading2">
    <w:name w:val="heading 2"/>
    <w:basedOn w:val="Nadpis"/>
    <w:rsid w:val="00AF4B98"/>
    <w:pPr>
      <w:outlineLvl w:val="1"/>
    </w:pPr>
  </w:style>
  <w:style w:type="paragraph" w:styleId="Heading3">
    <w:name w:val="heading 3"/>
    <w:basedOn w:val="Nadpis"/>
    <w:rsid w:val="00AF4B9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AF4B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AF4B98"/>
    <w:pPr>
      <w:spacing w:after="140" w:line="288" w:lineRule="auto"/>
    </w:pPr>
  </w:style>
  <w:style w:type="paragraph" w:styleId="List">
    <w:name w:val="List"/>
    <w:basedOn w:val="Tlotextu"/>
    <w:rsid w:val="00AF4B98"/>
    <w:rPr>
      <w:rFonts w:cs="Mangal"/>
    </w:rPr>
  </w:style>
  <w:style w:type="paragraph" w:customStyle="1" w:styleId="Popisek">
    <w:name w:val="Popisek"/>
    <w:basedOn w:val="Normal"/>
    <w:rsid w:val="00AF4B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AF4B98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  <w:rsid w:val="00AF4B98"/>
  </w:style>
  <w:style w:type="paragraph" w:styleId="Title">
    <w:name w:val="Title"/>
    <w:basedOn w:val="Nadpis"/>
    <w:rsid w:val="00AF4B98"/>
  </w:style>
  <w:style w:type="paragraph" w:styleId="Subtitle">
    <w:name w:val="Subtitle"/>
    <w:basedOn w:val="Nadpis"/>
    <w:rsid w:val="00AF4B98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Strong">
    <w:name w:val="Strong"/>
    <w:basedOn w:val="DefaultParagraphFont"/>
    <w:uiPriority w:val="22"/>
    <w:qFormat/>
    <w:rsid w:val="0073075C"/>
    <w:rPr>
      <w:b/>
      <w:bCs/>
    </w:rPr>
  </w:style>
  <w:style w:type="character" w:styleId="Emphasis">
    <w:name w:val="Emphasis"/>
    <w:basedOn w:val="DefaultParagraphFont"/>
    <w:uiPriority w:val="20"/>
    <w:qFormat/>
    <w:rsid w:val="0073075C"/>
    <w:rPr>
      <w:i/>
      <w:iCs/>
    </w:rPr>
  </w:style>
  <w:style w:type="character" w:customStyle="1" w:styleId="toselect">
    <w:name w:val="toselect"/>
    <w:basedOn w:val="DefaultParagraphFont"/>
    <w:rsid w:val="007307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rsid w:val="00AF4B98"/>
    <w:pPr>
      <w:outlineLvl w:val="0"/>
    </w:pPr>
  </w:style>
  <w:style w:type="paragraph" w:styleId="Heading2">
    <w:name w:val="heading 2"/>
    <w:basedOn w:val="Nadpis"/>
    <w:rsid w:val="00AF4B98"/>
    <w:pPr>
      <w:outlineLvl w:val="1"/>
    </w:pPr>
  </w:style>
  <w:style w:type="paragraph" w:styleId="Heading3">
    <w:name w:val="heading 3"/>
    <w:basedOn w:val="Nadpis"/>
    <w:rsid w:val="00AF4B9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rsid w:val="00AF4B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AF4B98"/>
    <w:pPr>
      <w:spacing w:after="140" w:line="288" w:lineRule="auto"/>
    </w:pPr>
  </w:style>
  <w:style w:type="paragraph" w:styleId="List">
    <w:name w:val="List"/>
    <w:basedOn w:val="Tlotextu"/>
    <w:rsid w:val="00AF4B98"/>
    <w:rPr>
      <w:rFonts w:cs="Mangal"/>
    </w:rPr>
  </w:style>
  <w:style w:type="paragraph" w:customStyle="1" w:styleId="Popisek">
    <w:name w:val="Popisek"/>
    <w:basedOn w:val="Normal"/>
    <w:rsid w:val="00AF4B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AF4B98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  <w:rsid w:val="00AF4B98"/>
  </w:style>
  <w:style w:type="paragraph" w:styleId="Title">
    <w:name w:val="Title"/>
    <w:basedOn w:val="Nadpis"/>
    <w:rsid w:val="00AF4B98"/>
  </w:style>
  <w:style w:type="paragraph" w:styleId="Subtitle">
    <w:name w:val="Subtitle"/>
    <w:basedOn w:val="Nadpis"/>
    <w:rsid w:val="00AF4B98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Strong">
    <w:name w:val="Strong"/>
    <w:basedOn w:val="DefaultParagraphFont"/>
    <w:uiPriority w:val="22"/>
    <w:qFormat/>
    <w:rsid w:val="0073075C"/>
    <w:rPr>
      <w:b/>
      <w:bCs/>
    </w:rPr>
  </w:style>
  <w:style w:type="character" w:styleId="Emphasis">
    <w:name w:val="Emphasis"/>
    <w:basedOn w:val="DefaultParagraphFont"/>
    <w:uiPriority w:val="20"/>
    <w:qFormat/>
    <w:rsid w:val="0073075C"/>
    <w:rPr>
      <w:i/>
      <w:iCs/>
    </w:rPr>
  </w:style>
  <w:style w:type="character" w:customStyle="1" w:styleId="toselect">
    <w:name w:val="toselect"/>
    <w:basedOn w:val="DefaultParagraphFont"/>
    <w:rsid w:val="0073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B0C6-6996-F24C-A9FA-6B67BC7B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633</Words>
  <Characters>3612</Characters>
  <Application>Microsoft Macintosh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2016-10-20T10:32:00Z</cp:lastPrinted>
  <dcterms:created xsi:type="dcterms:W3CDTF">2017-10-19T06:20:00Z</dcterms:created>
  <dcterms:modified xsi:type="dcterms:W3CDTF">2017-10-19T07:17:00Z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